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5587" w:rsidRDefault="00D53BF0" w:rsidP="005E3F0D">
      <w:pPr>
        <w:spacing w:before="0" w:after="0" w:line="240" w:lineRule="auto"/>
        <w:rPr>
          <w:rFonts w:cs="Arial"/>
          <w:b/>
          <w:sz w:val="48"/>
          <w:szCs w:val="48"/>
        </w:rPr>
      </w:pPr>
      <w:bookmarkStart w:id="0" w:name="_Toc165457893"/>
      <w:bookmarkStart w:id="1" w:name="_Toc103152182"/>
      <w:bookmarkStart w:id="2" w:name="_Toc159653440"/>
      <w:bookmarkStart w:id="3" w:name="_Toc152651612"/>
      <w:bookmarkStart w:id="4" w:name="_Toc152650935"/>
      <w:r w:rsidRPr="00352B1E">
        <w:rPr>
          <w:rFonts w:cs="Arial"/>
          <w:b/>
          <w:sz w:val="48"/>
          <w:szCs w:val="48"/>
        </w:rPr>
        <w:br/>
      </w:r>
      <w:r w:rsidR="007626D0" w:rsidRPr="00352B1E">
        <w:rPr>
          <w:rFonts w:cs="Arial"/>
          <w:b/>
          <w:sz w:val="48"/>
          <w:szCs w:val="48"/>
        </w:rPr>
        <w:br/>
      </w:r>
      <w:r w:rsidR="007626D0" w:rsidRPr="00352B1E">
        <w:rPr>
          <w:rFonts w:cs="Arial"/>
          <w:b/>
          <w:sz w:val="48"/>
          <w:szCs w:val="48"/>
        </w:rPr>
        <w:br/>
      </w:r>
      <w:r w:rsidR="00A35587" w:rsidRPr="00A35587">
        <w:rPr>
          <w:rFonts w:cs="Arial"/>
          <w:b/>
          <w:sz w:val="48"/>
          <w:szCs w:val="48"/>
        </w:rPr>
        <w:drawing>
          <wp:inline distT="0" distB="0" distL="0" distR="0">
            <wp:extent cx="4325578" cy="1302589"/>
            <wp:effectExtent l="19050" t="0" r="0" b="0"/>
            <wp:docPr id="7" name="Picture 2" descr="f:\dsbuildroot\wsitpro\1033\Art\c623242f-20f0-40fe-b5c1-8412a094fdc7\c623242f-20f0-40fe-b5c1-8412a094fdc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sbuildroot\wsitpro\1033\Art\c623242f-20f0-40fe-b5c1-8412a094fdc7\c623242f-20f0-40fe-b5c1-8412a094fdc7.gif"/>
                    <pic:cNvPicPr>
                      <a:picLocks noChangeAspect="1" noChangeArrowheads="1"/>
                    </pic:cNvPicPr>
                  </pic:nvPicPr>
                  <pic:blipFill>
                    <a:blip r:embed="rId13" cstate="print"/>
                    <a:srcRect/>
                    <a:stretch>
                      <a:fillRect/>
                    </a:stretch>
                  </pic:blipFill>
                  <pic:spPr bwMode="auto">
                    <a:xfrm>
                      <a:off x="0" y="0"/>
                      <a:ext cx="4327124" cy="1303055"/>
                    </a:xfrm>
                    <a:prstGeom prst="rect">
                      <a:avLst/>
                    </a:prstGeom>
                    <a:noFill/>
                    <a:ln w="9525">
                      <a:noFill/>
                      <a:miter lim="800000"/>
                      <a:headEnd/>
                      <a:tailEnd/>
                    </a:ln>
                  </pic:spPr>
                </pic:pic>
              </a:graphicData>
            </a:graphic>
          </wp:inline>
        </w:drawing>
      </w:r>
    </w:p>
    <w:p w:rsidR="00A35587" w:rsidRDefault="00A35587" w:rsidP="005E3F0D">
      <w:pPr>
        <w:spacing w:before="0" w:after="0" w:line="240" w:lineRule="auto"/>
        <w:rPr>
          <w:rFonts w:cs="Arial"/>
          <w:b/>
          <w:sz w:val="48"/>
          <w:szCs w:val="48"/>
        </w:rPr>
      </w:pPr>
    </w:p>
    <w:p w:rsidR="005E3F0D" w:rsidRPr="00352B1E" w:rsidRDefault="00A35587" w:rsidP="005E3F0D">
      <w:pPr>
        <w:spacing w:before="0" w:after="0" w:line="240" w:lineRule="auto"/>
        <w:rPr>
          <w:rFonts w:cs="Arial"/>
          <w:b/>
          <w:sz w:val="36"/>
          <w:szCs w:val="44"/>
        </w:rPr>
      </w:pPr>
      <w:r w:rsidRPr="00A35587">
        <w:rPr>
          <w:rFonts w:cs="Arial"/>
          <w:b/>
          <w:sz w:val="48"/>
          <w:szCs w:val="48"/>
        </w:rPr>
        <w:drawing>
          <wp:inline distT="0" distB="0" distL="0" distR="0">
            <wp:extent cx="2732776" cy="515155"/>
            <wp:effectExtent l="19050" t="0" r="0" b="0"/>
            <wp:docPr id="1" name="Picture 1" descr="f:\dsbuildroot\wsitpro\1033\Art\49d5ac60-a3d2-402a-9098-fd4884035a08\49d5ac60-a3d2-402a-9098-fd4884035a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sbuildroot\wsitpro\1033\Art\49d5ac60-a3d2-402a-9098-fd4884035a08\49d5ac60-a3d2-402a-9098-fd4884035a08.jpg"/>
                    <pic:cNvPicPr>
                      <a:picLocks noChangeAspect="1" noChangeArrowheads="1"/>
                    </pic:cNvPicPr>
                  </pic:nvPicPr>
                  <pic:blipFill>
                    <a:blip r:embed="rId14" cstate="print"/>
                    <a:srcRect/>
                    <a:stretch>
                      <a:fillRect/>
                    </a:stretch>
                  </pic:blipFill>
                  <pic:spPr bwMode="auto">
                    <a:xfrm>
                      <a:off x="0" y="0"/>
                      <a:ext cx="2735969" cy="515757"/>
                    </a:xfrm>
                    <a:prstGeom prst="rect">
                      <a:avLst/>
                    </a:prstGeom>
                    <a:noFill/>
                    <a:ln w="9525">
                      <a:noFill/>
                      <a:miter lim="800000"/>
                      <a:headEnd/>
                      <a:tailEnd/>
                    </a:ln>
                  </pic:spPr>
                </pic:pic>
              </a:graphicData>
            </a:graphic>
          </wp:inline>
        </w:drawing>
      </w:r>
      <w:r w:rsidR="007626D0" w:rsidRPr="00352B1E">
        <w:rPr>
          <w:rFonts w:cs="Arial"/>
          <w:b/>
          <w:sz w:val="48"/>
          <w:szCs w:val="48"/>
        </w:rPr>
        <w:br/>
      </w:r>
      <w:r w:rsidR="007626D0" w:rsidRPr="00352B1E">
        <w:rPr>
          <w:rFonts w:cs="Arial"/>
          <w:b/>
          <w:sz w:val="48"/>
          <w:szCs w:val="48"/>
        </w:rPr>
        <w:br/>
      </w:r>
      <w:r w:rsidR="005E3F0D" w:rsidRPr="00352B1E">
        <w:rPr>
          <w:rFonts w:cs="Arial"/>
          <w:b/>
          <w:sz w:val="40"/>
          <w:szCs w:val="48"/>
        </w:rPr>
        <w:t>Volume Activation</w:t>
      </w:r>
      <w:r w:rsidR="00512470" w:rsidRPr="00352B1E">
        <w:rPr>
          <w:rFonts w:cs="Arial"/>
          <w:b/>
          <w:sz w:val="36"/>
          <w:szCs w:val="44"/>
        </w:rPr>
        <w:t xml:space="preserve"> </w:t>
      </w:r>
      <w:r w:rsidR="00A92B84" w:rsidRPr="00352B1E">
        <w:rPr>
          <w:rFonts w:cs="Arial"/>
          <w:b/>
          <w:sz w:val="36"/>
          <w:szCs w:val="44"/>
        </w:rPr>
        <w:t>Technical Reference</w:t>
      </w:r>
      <w:r w:rsidR="005E3F0D" w:rsidRPr="00352B1E">
        <w:rPr>
          <w:rFonts w:cs="Arial"/>
          <w:b/>
          <w:sz w:val="36"/>
          <w:szCs w:val="44"/>
        </w:rPr>
        <w:t xml:space="preserve"> Guide</w:t>
      </w:r>
    </w:p>
    <w:p w:rsidR="005E3F0D" w:rsidRPr="00352B1E" w:rsidRDefault="00D64F11" w:rsidP="005E3F0D">
      <w:pPr>
        <w:spacing w:before="0" w:after="0" w:line="240" w:lineRule="auto"/>
        <w:rPr>
          <w:rFonts w:cs="Arial"/>
          <w:b/>
          <w:sz w:val="28"/>
          <w:szCs w:val="32"/>
        </w:rPr>
      </w:pPr>
      <w:r w:rsidRPr="00352B1E">
        <w:rPr>
          <w:rFonts w:cs="Arial"/>
          <w:b/>
          <w:sz w:val="28"/>
          <w:szCs w:val="32"/>
        </w:rPr>
        <w:t>Windows</w:t>
      </w:r>
      <w:r w:rsidR="006B5890" w:rsidRPr="00352B1E">
        <w:rPr>
          <w:rFonts w:cs="Arial"/>
          <w:b/>
          <w:sz w:val="28"/>
          <w:szCs w:val="32"/>
        </w:rPr>
        <w:t> </w:t>
      </w:r>
      <w:r w:rsidRPr="00352B1E">
        <w:rPr>
          <w:rFonts w:cs="Arial"/>
          <w:b/>
          <w:sz w:val="28"/>
          <w:szCs w:val="32"/>
        </w:rPr>
        <w:t>7 a</w:t>
      </w:r>
      <w:r w:rsidR="005E3F0D" w:rsidRPr="00352B1E">
        <w:rPr>
          <w:rFonts w:cs="Arial"/>
          <w:b/>
          <w:sz w:val="28"/>
          <w:szCs w:val="32"/>
        </w:rPr>
        <w:t>nd Windows Server</w:t>
      </w:r>
      <w:r w:rsidR="00C27AAF" w:rsidRPr="00352B1E">
        <w:rPr>
          <w:rFonts w:cs="Arial"/>
          <w:b/>
          <w:sz w:val="28"/>
          <w:szCs w:val="32"/>
        </w:rPr>
        <w:t> </w:t>
      </w:r>
      <w:r w:rsidR="005E3F0D" w:rsidRPr="00352B1E">
        <w:rPr>
          <w:rFonts w:cs="Arial"/>
          <w:b/>
          <w:sz w:val="28"/>
          <w:szCs w:val="32"/>
        </w:rPr>
        <w:t>2008</w:t>
      </w:r>
      <w:r w:rsidR="00F91F7D" w:rsidRPr="00352B1E">
        <w:rPr>
          <w:rFonts w:cs="Arial"/>
          <w:b/>
          <w:sz w:val="28"/>
          <w:szCs w:val="32"/>
        </w:rPr>
        <w:t xml:space="preserve"> R2</w:t>
      </w:r>
    </w:p>
    <w:bookmarkEnd w:id="0"/>
    <w:bookmarkEnd w:id="1"/>
    <w:bookmarkEnd w:id="2"/>
    <w:bookmarkEnd w:id="3"/>
    <w:bookmarkEnd w:id="4"/>
    <w:p w:rsidR="005E3F0D" w:rsidRPr="00352B1E" w:rsidRDefault="005E3F0D" w:rsidP="00512470">
      <w:pPr>
        <w:spacing w:before="720"/>
        <w:rPr>
          <w:rFonts w:cs="Times New Roman"/>
          <w:sz w:val="20"/>
          <w:szCs w:val="20"/>
        </w:rPr>
      </w:pPr>
      <w:r w:rsidRPr="00352B1E">
        <w:rPr>
          <w:rFonts w:cs="Times New Roman"/>
          <w:sz w:val="20"/>
          <w:szCs w:val="20"/>
        </w:rPr>
        <w:t>Microsoft Corporation</w:t>
      </w:r>
    </w:p>
    <w:p w:rsidR="005E3F0D" w:rsidRPr="00352B1E" w:rsidRDefault="005E3F0D" w:rsidP="00512470">
      <w:pPr>
        <w:spacing w:after="2160"/>
        <w:rPr>
          <w:rFonts w:cs="Times New Roman"/>
          <w:sz w:val="20"/>
          <w:szCs w:val="20"/>
        </w:rPr>
      </w:pPr>
      <w:r w:rsidRPr="00352B1E">
        <w:rPr>
          <w:rFonts w:cs="Times New Roman"/>
          <w:sz w:val="20"/>
          <w:szCs w:val="20"/>
        </w:rPr>
        <w:t xml:space="preserve">Published: </w:t>
      </w:r>
      <w:r w:rsidR="00113407" w:rsidRPr="00352B1E">
        <w:rPr>
          <w:rFonts w:cs="Times New Roman"/>
          <w:sz w:val="20"/>
          <w:szCs w:val="20"/>
        </w:rPr>
        <w:t>Ju</w:t>
      </w:r>
      <w:r w:rsidR="00113407">
        <w:rPr>
          <w:rFonts w:cs="Times New Roman"/>
          <w:sz w:val="20"/>
          <w:szCs w:val="20"/>
        </w:rPr>
        <w:t>ly</w:t>
      </w:r>
      <w:r w:rsidR="00113407" w:rsidRPr="00352B1E">
        <w:rPr>
          <w:rFonts w:cs="Times New Roman"/>
          <w:sz w:val="20"/>
          <w:szCs w:val="20"/>
        </w:rPr>
        <w:t> </w:t>
      </w:r>
      <w:r w:rsidRPr="00352B1E">
        <w:rPr>
          <w:rFonts w:cs="Times New Roman"/>
          <w:sz w:val="20"/>
          <w:szCs w:val="20"/>
        </w:rPr>
        <w:t>200</w:t>
      </w:r>
      <w:r w:rsidR="00F91F7D" w:rsidRPr="00352B1E">
        <w:rPr>
          <w:rFonts w:cs="Times New Roman"/>
          <w:sz w:val="20"/>
          <w:szCs w:val="20"/>
        </w:rPr>
        <w:t>9</w:t>
      </w:r>
    </w:p>
    <w:p w:rsidR="005E3F0D" w:rsidRPr="00352B1E" w:rsidRDefault="005E3F0D" w:rsidP="005E3F0D">
      <w:pPr>
        <w:pStyle w:val="SolutionDescriptor"/>
        <w:rPr>
          <w:rFonts w:ascii="Verdana" w:hAnsi="Verdana"/>
        </w:rPr>
      </w:pPr>
      <w:r w:rsidRPr="00352B1E">
        <w:rPr>
          <w:rFonts w:ascii="Verdana" w:hAnsi="Verdana"/>
        </w:rPr>
        <w:t>Abstract</w:t>
      </w:r>
    </w:p>
    <w:p w:rsidR="00C63FEB" w:rsidRPr="00352B1E" w:rsidRDefault="009D6FA6" w:rsidP="005E3F0D">
      <w:r w:rsidRPr="00352B1E">
        <w:t xml:space="preserve">This </w:t>
      </w:r>
      <w:r w:rsidR="00A92B84" w:rsidRPr="00352B1E">
        <w:t xml:space="preserve">reference </w:t>
      </w:r>
      <w:r w:rsidRPr="00352B1E">
        <w:t xml:space="preserve">guide is for </w:t>
      </w:r>
      <w:r w:rsidR="00A64CB9" w:rsidRPr="00352B1E">
        <w:t>information technology (</w:t>
      </w:r>
      <w:r w:rsidRPr="00352B1E">
        <w:t>IT</w:t>
      </w:r>
      <w:r w:rsidR="00A64CB9" w:rsidRPr="00352B1E">
        <w:t>)</w:t>
      </w:r>
      <w:r w:rsidRPr="00352B1E">
        <w:t xml:space="preserve"> implementers whose organizations are planning deployments of Volume Activation versions of </w:t>
      </w:r>
      <w:r w:rsidR="00A64CB9" w:rsidRPr="00352B1E">
        <w:t xml:space="preserve">the </w:t>
      </w:r>
      <w:r w:rsidRPr="00352B1E">
        <w:t>Windows</w:t>
      </w:r>
      <w:r w:rsidR="00A64CB9" w:rsidRPr="00352B1E">
        <w:t>® </w:t>
      </w:r>
      <w:r w:rsidRPr="00352B1E">
        <w:t xml:space="preserve">7 and </w:t>
      </w:r>
      <w:r w:rsidR="00A64CB9" w:rsidRPr="00352B1E">
        <w:t>Windows Server® 2008 </w:t>
      </w:r>
      <w:r w:rsidRPr="00352B1E">
        <w:t xml:space="preserve">R2 </w:t>
      </w:r>
      <w:r w:rsidR="00A64CB9" w:rsidRPr="00352B1E">
        <w:t>operating systems</w:t>
      </w:r>
      <w:r w:rsidRPr="00352B1E">
        <w:t>.</w:t>
      </w:r>
      <w:r w:rsidR="00A92B84" w:rsidRPr="00352B1E">
        <w:t xml:space="preserve"> It is a companion </w:t>
      </w:r>
      <w:r w:rsidR="00E74E35" w:rsidRPr="00352B1E">
        <w:t xml:space="preserve">to </w:t>
      </w:r>
      <w:r w:rsidR="00A92B84" w:rsidRPr="00352B1E">
        <w:t xml:space="preserve">the </w:t>
      </w:r>
      <w:r w:rsidR="00A92B84" w:rsidRPr="00352B1E">
        <w:rPr>
          <w:i/>
        </w:rPr>
        <w:t>Volume Activation Planning Guide</w:t>
      </w:r>
      <w:r w:rsidR="00A92B84" w:rsidRPr="00352B1E">
        <w:t xml:space="preserve">, </w:t>
      </w:r>
      <w:r w:rsidR="00E74E35" w:rsidRPr="00352B1E">
        <w:rPr>
          <w:i/>
        </w:rPr>
        <w:t xml:space="preserve">Volume </w:t>
      </w:r>
      <w:r w:rsidR="00A92B84" w:rsidRPr="00352B1E">
        <w:rPr>
          <w:i/>
        </w:rPr>
        <w:t>Activation Deployment Guide</w:t>
      </w:r>
      <w:r w:rsidR="00A92B84" w:rsidRPr="00352B1E">
        <w:t xml:space="preserve">, and </w:t>
      </w:r>
      <w:r w:rsidR="00A92B84" w:rsidRPr="00352B1E">
        <w:rPr>
          <w:i/>
        </w:rPr>
        <w:t>Volume Activation Operations Guide</w:t>
      </w:r>
      <w:r w:rsidR="00A92B84" w:rsidRPr="00352B1E">
        <w:t>.</w:t>
      </w:r>
    </w:p>
    <w:p w:rsidR="00401510" w:rsidRPr="00352B1E" w:rsidRDefault="008B5761" w:rsidP="00401510">
      <w:pPr>
        <w:rPr>
          <w:rFonts w:cs="Times New Roman"/>
          <w:sz w:val="16"/>
          <w:szCs w:val="20"/>
        </w:rPr>
      </w:pPr>
      <w:r w:rsidRPr="00352B1E">
        <w:br w:type="page"/>
      </w:r>
      <w:r w:rsidR="00401510" w:rsidRPr="00352B1E">
        <w:rPr>
          <w:rFonts w:cs="Times New Roman"/>
          <w:sz w:val="16"/>
          <w:szCs w:val="20"/>
        </w:rPr>
        <w:lastRenderedPageBreak/>
        <w:t>This document and any document referenced herein is provided for informational purposes only and Microsoft makes no warranties, either express or implied, in this document. Information in this document, including URL and other Internet Web site references, is subject to change without notice. The entire risk of the use or the results from the use of this document remains with the user. Unless otherwise noted, the companies, organizations, products, domain names, e-mail addresses, logos, people, places, and events depicted in examples herein are fictitious. No association with any real company, organization, product, domain name, e-mail address, logo, person, place, or event is intended or should be inferred. Complying with all applicable copyright laws is the responsibility of the user. Without limiting the rights under copyright, no part of this document may be reproduced, stored in or introduced into a retrieval system, or transmitted in any form or by any means (electronic, mechanical, photocopying, recording, or otherwise), or for any purpose, without the express written permission of Microsoft Corporation.</w:t>
      </w:r>
    </w:p>
    <w:p w:rsidR="00401510" w:rsidRPr="00352B1E" w:rsidRDefault="00401510" w:rsidP="00401510">
      <w:pPr>
        <w:rPr>
          <w:rFonts w:cs="Times New Roman"/>
          <w:sz w:val="16"/>
          <w:szCs w:val="20"/>
        </w:rPr>
      </w:pPr>
      <w:r w:rsidRPr="00352B1E">
        <w:rPr>
          <w:rFonts w:cs="Times New Roman"/>
          <w:sz w:val="16"/>
          <w:szCs w:val="20"/>
        </w:rPr>
        <w:t>Microsoft may have patents, patent applications, trademarks, copyrights, or other intellectual property rights covering subject matter in this document. Except as expressly provided in any written license agreement from Microsoft, the furnishing of this document does not give you any license to these patents, trademarks, copyrights, or other intellectual property.</w:t>
      </w:r>
    </w:p>
    <w:p w:rsidR="00401510" w:rsidRPr="00352B1E" w:rsidRDefault="00401510" w:rsidP="00401510">
      <w:pPr>
        <w:pStyle w:val="Disclaimer"/>
      </w:pPr>
      <w:r w:rsidRPr="00352B1E">
        <w:t>© 2009 Microsoft Corporation.</w:t>
      </w:r>
    </w:p>
    <w:p w:rsidR="00401510" w:rsidRPr="00352B1E" w:rsidRDefault="00401510" w:rsidP="00401510">
      <w:pPr>
        <w:pStyle w:val="Disclaimer"/>
      </w:pPr>
      <w:r w:rsidRPr="00352B1E">
        <w:t xml:space="preserve">Microsoft, Active Directory, </w:t>
      </w:r>
      <w:r w:rsidR="003B3EE5">
        <w:t xml:space="preserve">Hyper-V, </w:t>
      </w:r>
      <w:r w:rsidRPr="00352B1E">
        <w:t xml:space="preserve">Windows, Windows Server, </w:t>
      </w:r>
      <w:r w:rsidR="00613D8B">
        <w:t xml:space="preserve">and </w:t>
      </w:r>
      <w:r w:rsidRPr="00352B1E">
        <w:t>Windows Vista</w:t>
      </w:r>
      <w:r w:rsidR="00613D8B">
        <w:t xml:space="preserve"> </w:t>
      </w:r>
      <w:r w:rsidRPr="00352B1E">
        <w:t>are trademarks of the Microsoft group of companies.</w:t>
      </w:r>
    </w:p>
    <w:p w:rsidR="00401510" w:rsidRPr="00352B1E" w:rsidRDefault="00401510" w:rsidP="00401510">
      <w:pPr>
        <w:pStyle w:val="Copyright"/>
      </w:pPr>
      <w:r w:rsidRPr="00352B1E">
        <w:t>The names of actual companies and products mentioned herein may be the trademarks of their respective owners.</w:t>
      </w:r>
    </w:p>
    <w:p w:rsidR="005E3F0D" w:rsidRPr="00352B1E" w:rsidRDefault="005E3F0D" w:rsidP="009F3DD8">
      <w:pPr>
        <w:spacing w:before="240" w:after="240"/>
        <w:rPr>
          <w:rFonts w:cs="Arial"/>
          <w:b/>
          <w:sz w:val="32"/>
          <w:szCs w:val="32"/>
        </w:rPr>
      </w:pPr>
      <w:r w:rsidRPr="00352B1E">
        <w:br w:type="page"/>
      </w:r>
      <w:r w:rsidR="007626D0" w:rsidRPr="00352B1E">
        <w:rPr>
          <w:rFonts w:cs="Arial"/>
          <w:b/>
          <w:sz w:val="32"/>
          <w:szCs w:val="32"/>
        </w:rPr>
        <w:lastRenderedPageBreak/>
        <w:t>Contents</w:t>
      </w:r>
    </w:p>
    <w:p w:rsidR="0059005F" w:rsidRDefault="0090129B">
      <w:pPr>
        <w:pStyle w:val="TOC1"/>
        <w:rPr>
          <w:rFonts w:asciiTheme="minorHAnsi" w:eastAsiaTheme="minorEastAsia" w:hAnsiTheme="minorHAnsi" w:cstheme="minorBidi"/>
          <w:iCs w:val="0"/>
          <w:kern w:val="0"/>
        </w:rPr>
      </w:pPr>
      <w:r w:rsidRPr="0090129B">
        <w:rPr>
          <w:b/>
          <w:noProof w:val="0"/>
        </w:rPr>
        <w:fldChar w:fldCharType="begin"/>
      </w:r>
      <w:r w:rsidR="005E3F0D" w:rsidRPr="00352B1E">
        <w:rPr>
          <w:b/>
          <w:noProof w:val="0"/>
        </w:rPr>
        <w:instrText xml:space="preserve"> TOC \o "1-3" \h \z \u </w:instrText>
      </w:r>
      <w:r w:rsidRPr="0090129B">
        <w:rPr>
          <w:b/>
          <w:noProof w:val="0"/>
        </w:rPr>
        <w:fldChar w:fldCharType="separate"/>
      </w:r>
      <w:hyperlink w:anchor="_Toc234395367" w:history="1">
        <w:r w:rsidR="0059005F" w:rsidRPr="009E41B1">
          <w:rPr>
            <w:rStyle w:val="Hyperlink"/>
          </w:rPr>
          <w:t>Introduction</w:t>
        </w:r>
        <w:r w:rsidR="0059005F">
          <w:rPr>
            <w:webHidden/>
          </w:rPr>
          <w:tab/>
        </w:r>
        <w:r>
          <w:rPr>
            <w:webHidden/>
          </w:rPr>
          <w:fldChar w:fldCharType="begin"/>
        </w:r>
        <w:r w:rsidR="0059005F">
          <w:rPr>
            <w:webHidden/>
          </w:rPr>
          <w:instrText xml:space="preserve"> PAGEREF _Toc234395367 \h </w:instrText>
        </w:r>
        <w:r>
          <w:rPr>
            <w:webHidden/>
          </w:rPr>
        </w:r>
        <w:r>
          <w:rPr>
            <w:webHidden/>
          </w:rPr>
          <w:fldChar w:fldCharType="separate"/>
        </w:r>
        <w:r w:rsidR="0059005F">
          <w:rPr>
            <w:webHidden/>
          </w:rPr>
          <w:t>1</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68" w:history="1">
        <w:r w:rsidR="0059005F" w:rsidRPr="009E41B1">
          <w:rPr>
            <w:rStyle w:val="Hyperlink"/>
          </w:rPr>
          <w:t>User Experience</w:t>
        </w:r>
        <w:r w:rsidR="0059005F">
          <w:rPr>
            <w:webHidden/>
          </w:rPr>
          <w:tab/>
        </w:r>
        <w:r>
          <w:rPr>
            <w:webHidden/>
          </w:rPr>
          <w:fldChar w:fldCharType="begin"/>
        </w:r>
        <w:r w:rsidR="0059005F">
          <w:rPr>
            <w:webHidden/>
          </w:rPr>
          <w:instrText xml:space="preserve"> PAGEREF _Toc234395368 \h </w:instrText>
        </w:r>
        <w:r>
          <w:rPr>
            <w:webHidden/>
          </w:rPr>
        </w:r>
        <w:r>
          <w:rPr>
            <w:webHidden/>
          </w:rPr>
          <w:fldChar w:fldCharType="separate"/>
        </w:r>
        <w:r w:rsidR="0059005F">
          <w:rPr>
            <w:webHidden/>
          </w:rPr>
          <w:t>3</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69" w:history="1">
        <w:r w:rsidR="0059005F" w:rsidRPr="009E41B1">
          <w:rPr>
            <w:rStyle w:val="Hyperlink"/>
          </w:rPr>
          <w:t>Slmgr.vbs Options</w:t>
        </w:r>
        <w:r w:rsidR="0059005F">
          <w:rPr>
            <w:webHidden/>
          </w:rPr>
          <w:tab/>
        </w:r>
        <w:r>
          <w:rPr>
            <w:webHidden/>
          </w:rPr>
          <w:fldChar w:fldCharType="begin"/>
        </w:r>
        <w:r w:rsidR="0059005F">
          <w:rPr>
            <w:webHidden/>
          </w:rPr>
          <w:instrText xml:space="preserve"> PAGEREF _Toc234395369 \h </w:instrText>
        </w:r>
        <w:r>
          <w:rPr>
            <w:webHidden/>
          </w:rPr>
        </w:r>
        <w:r>
          <w:rPr>
            <w:webHidden/>
          </w:rPr>
          <w:fldChar w:fldCharType="separate"/>
        </w:r>
        <w:r w:rsidR="0059005F">
          <w:rPr>
            <w:webHidden/>
          </w:rPr>
          <w:t>6</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0" w:history="1">
        <w:r w:rsidR="0059005F" w:rsidRPr="009E41B1">
          <w:rPr>
            <w:rStyle w:val="Hyperlink"/>
          </w:rPr>
          <w:t>Registry Settings</w:t>
        </w:r>
        <w:r w:rsidR="0059005F">
          <w:rPr>
            <w:webHidden/>
          </w:rPr>
          <w:tab/>
        </w:r>
        <w:r>
          <w:rPr>
            <w:webHidden/>
          </w:rPr>
          <w:fldChar w:fldCharType="begin"/>
        </w:r>
        <w:r w:rsidR="0059005F">
          <w:rPr>
            <w:webHidden/>
          </w:rPr>
          <w:instrText xml:space="preserve"> PAGEREF _Toc234395370 \h </w:instrText>
        </w:r>
        <w:r>
          <w:rPr>
            <w:webHidden/>
          </w:rPr>
        </w:r>
        <w:r>
          <w:rPr>
            <w:webHidden/>
          </w:rPr>
          <w:fldChar w:fldCharType="separate"/>
        </w:r>
        <w:r w:rsidR="0059005F">
          <w:rPr>
            <w:webHidden/>
          </w:rPr>
          <w:t>12</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1" w:history="1">
        <w:r w:rsidR="0059005F" w:rsidRPr="009E41B1">
          <w:rPr>
            <w:rStyle w:val="Hyperlink"/>
          </w:rPr>
          <w:t>Group Policy Object Settings</w:t>
        </w:r>
        <w:r w:rsidR="0059005F">
          <w:rPr>
            <w:webHidden/>
          </w:rPr>
          <w:tab/>
        </w:r>
        <w:r>
          <w:rPr>
            <w:webHidden/>
          </w:rPr>
          <w:fldChar w:fldCharType="begin"/>
        </w:r>
        <w:r w:rsidR="0059005F">
          <w:rPr>
            <w:webHidden/>
          </w:rPr>
          <w:instrText xml:space="preserve"> PAGEREF _Toc234395371 \h </w:instrText>
        </w:r>
        <w:r>
          <w:rPr>
            <w:webHidden/>
          </w:rPr>
        </w:r>
        <w:r>
          <w:rPr>
            <w:webHidden/>
          </w:rPr>
          <w:fldChar w:fldCharType="separate"/>
        </w:r>
        <w:r w:rsidR="0059005F">
          <w:rPr>
            <w:webHidden/>
          </w:rPr>
          <w:t>15</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2" w:history="1">
        <w:r w:rsidR="0059005F" w:rsidRPr="009E41B1">
          <w:rPr>
            <w:rStyle w:val="Hyperlink"/>
          </w:rPr>
          <w:t>KMS Activation Timing</w:t>
        </w:r>
        <w:r w:rsidR="0059005F">
          <w:rPr>
            <w:webHidden/>
          </w:rPr>
          <w:tab/>
        </w:r>
        <w:r>
          <w:rPr>
            <w:webHidden/>
          </w:rPr>
          <w:fldChar w:fldCharType="begin"/>
        </w:r>
        <w:r w:rsidR="0059005F">
          <w:rPr>
            <w:webHidden/>
          </w:rPr>
          <w:instrText xml:space="preserve"> PAGEREF _Toc234395372 \h </w:instrText>
        </w:r>
        <w:r>
          <w:rPr>
            <w:webHidden/>
          </w:rPr>
        </w:r>
        <w:r>
          <w:rPr>
            <w:webHidden/>
          </w:rPr>
          <w:fldChar w:fldCharType="separate"/>
        </w:r>
        <w:r w:rsidR="0059005F">
          <w:rPr>
            <w:webHidden/>
          </w:rPr>
          <w:t>17</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3" w:history="1">
        <w:r w:rsidR="0059005F" w:rsidRPr="009E41B1">
          <w:rPr>
            <w:rStyle w:val="Hyperlink"/>
          </w:rPr>
          <w:t>KMS Discovery Search Order</w:t>
        </w:r>
        <w:r w:rsidR="0059005F">
          <w:rPr>
            <w:webHidden/>
          </w:rPr>
          <w:tab/>
        </w:r>
        <w:r>
          <w:rPr>
            <w:webHidden/>
          </w:rPr>
          <w:fldChar w:fldCharType="begin"/>
        </w:r>
        <w:r w:rsidR="0059005F">
          <w:rPr>
            <w:webHidden/>
          </w:rPr>
          <w:instrText xml:space="preserve"> PAGEREF _Toc234395373 \h </w:instrText>
        </w:r>
        <w:r>
          <w:rPr>
            <w:webHidden/>
          </w:rPr>
        </w:r>
        <w:r>
          <w:rPr>
            <w:webHidden/>
          </w:rPr>
          <w:fldChar w:fldCharType="separate"/>
        </w:r>
        <w:r w:rsidR="0059005F">
          <w:rPr>
            <w:webHidden/>
          </w:rPr>
          <w:t>18</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4" w:history="1">
        <w:r w:rsidR="0059005F" w:rsidRPr="009E41B1">
          <w:rPr>
            <w:rStyle w:val="Hyperlink"/>
          </w:rPr>
          <w:t>Activation Scenarios</w:t>
        </w:r>
        <w:r w:rsidR="0059005F">
          <w:rPr>
            <w:webHidden/>
          </w:rPr>
          <w:tab/>
        </w:r>
        <w:r>
          <w:rPr>
            <w:webHidden/>
          </w:rPr>
          <w:fldChar w:fldCharType="begin"/>
        </w:r>
        <w:r w:rsidR="0059005F">
          <w:rPr>
            <w:webHidden/>
          </w:rPr>
          <w:instrText xml:space="preserve"> PAGEREF _Toc234395374 \h </w:instrText>
        </w:r>
        <w:r>
          <w:rPr>
            <w:webHidden/>
          </w:rPr>
        </w:r>
        <w:r>
          <w:rPr>
            <w:webHidden/>
          </w:rPr>
          <w:fldChar w:fldCharType="separate"/>
        </w:r>
        <w:r w:rsidR="0059005F">
          <w:rPr>
            <w:webHidden/>
          </w:rPr>
          <w:t>19</w:t>
        </w:r>
        <w:r>
          <w:rPr>
            <w:webHidden/>
          </w:rPr>
          <w:fldChar w:fldCharType="end"/>
        </w:r>
      </w:hyperlink>
    </w:p>
    <w:p w:rsidR="0059005F" w:rsidRDefault="0090129B">
      <w:pPr>
        <w:pStyle w:val="TOC2"/>
        <w:rPr>
          <w:rFonts w:asciiTheme="minorHAnsi" w:eastAsiaTheme="minorEastAsia" w:hAnsiTheme="minorHAnsi" w:cstheme="minorBidi"/>
        </w:rPr>
      </w:pPr>
      <w:hyperlink w:anchor="_Toc234395375" w:history="1">
        <w:r w:rsidR="0059005F" w:rsidRPr="009E41B1">
          <w:rPr>
            <w:rStyle w:val="Hyperlink"/>
          </w:rPr>
          <w:t>KMS Scenarios</w:t>
        </w:r>
        <w:r w:rsidR="0059005F">
          <w:rPr>
            <w:webHidden/>
          </w:rPr>
          <w:tab/>
        </w:r>
        <w:r>
          <w:rPr>
            <w:webHidden/>
          </w:rPr>
          <w:fldChar w:fldCharType="begin"/>
        </w:r>
        <w:r w:rsidR="0059005F">
          <w:rPr>
            <w:webHidden/>
          </w:rPr>
          <w:instrText xml:space="preserve"> PAGEREF _Toc234395375 \h </w:instrText>
        </w:r>
        <w:r>
          <w:rPr>
            <w:webHidden/>
          </w:rPr>
        </w:r>
        <w:r>
          <w:rPr>
            <w:webHidden/>
          </w:rPr>
          <w:fldChar w:fldCharType="separate"/>
        </w:r>
        <w:r w:rsidR="0059005F">
          <w:rPr>
            <w:webHidden/>
          </w:rPr>
          <w:t>19</w:t>
        </w:r>
        <w:r>
          <w:rPr>
            <w:webHidden/>
          </w:rPr>
          <w:fldChar w:fldCharType="end"/>
        </w:r>
      </w:hyperlink>
    </w:p>
    <w:p w:rsidR="0059005F" w:rsidRDefault="0090129B">
      <w:pPr>
        <w:pStyle w:val="TOC3"/>
        <w:rPr>
          <w:rFonts w:asciiTheme="minorHAnsi" w:eastAsiaTheme="minorEastAsia" w:hAnsiTheme="minorHAnsi" w:cstheme="minorBidi"/>
        </w:rPr>
      </w:pPr>
      <w:hyperlink w:anchor="_Toc234395376" w:history="1">
        <w:r w:rsidR="0059005F" w:rsidRPr="009E41B1">
          <w:rPr>
            <w:rStyle w:val="Hyperlink"/>
          </w:rPr>
          <w:t>Default KMS Implementation for a Single-site Network</w:t>
        </w:r>
        <w:r w:rsidR="0059005F">
          <w:rPr>
            <w:webHidden/>
          </w:rPr>
          <w:tab/>
        </w:r>
        <w:r>
          <w:rPr>
            <w:webHidden/>
          </w:rPr>
          <w:fldChar w:fldCharType="begin"/>
        </w:r>
        <w:r w:rsidR="0059005F">
          <w:rPr>
            <w:webHidden/>
          </w:rPr>
          <w:instrText xml:space="preserve"> PAGEREF _Toc234395376 \h </w:instrText>
        </w:r>
        <w:r>
          <w:rPr>
            <w:webHidden/>
          </w:rPr>
        </w:r>
        <w:r>
          <w:rPr>
            <w:webHidden/>
          </w:rPr>
          <w:fldChar w:fldCharType="separate"/>
        </w:r>
        <w:r w:rsidR="0059005F">
          <w:rPr>
            <w:webHidden/>
          </w:rPr>
          <w:t>19</w:t>
        </w:r>
        <w:r>
          <w:rPr>
            <w:webHidden/>
          </w:rPr>
          <w:fldChar w:fldCharType="end"/>
        </w:r>
      </w:hyperlink>
    </w:p>
    <w:p w:rsidR="0059005F" w:rsidRDefault="0090129B">
      <w:pPr>
        <w:pStyle w:val="TOC3"/>
        <w:rPr>
          <w:rFonts w:asciiTheme="minorHAnsi" w:eastAsiaTheme="minorEastAsia" w:hAnsiTheme="minorHAnsi" w:cstheme="minorBidi"/>
        </w:rPr>
      </w:pPr>
      <w:hyperlink w:anchor="_Toc234395377" w:history="1">
        <w:r w:rsidR="0059005F" w:rsidRPr="009E41B1">
          <w:rPr>
            <w:rStyle w:val="Hyperlink"/>
          </w:rPr>
          <w:t>KMS Implementation in a Complex, Global Network</w:t>
        </w:r>
        <w:r w:rsidR="0059005F">
          <w:rPr>
            <w:webHidden/>
          </w:rPr>
          <w:tab/>
        </w:r>
        <w:r>
          <w:rPr>
            <w:webHidden/>
          </w:rPr>
          <w:fldChar w:fldCharType="begin"/>
        </w:r>
        <w:r w:rsidR="0059005F">
          <w:rPr>
            <w:webHidden/>
          </w:rPr>
          <w:instrText xml:space="preserve"> PAGEREF _Toc234395377 \h </w:instrText>
        </w:r>
        <w:r>
          <w:rPr>
            <w:webHidden/>
          </w:rPr>
        </w:r>
        <w:r>
          <w:rPr>
            <w:webHidden/>
          </w:rPr>
          <w:fldChar w:fldCharType="separate"/>
        </w:r>
        <w:r w:rsidR="0059005F">
          <w:rPr>
            <w:webHidden/>
          </w:rPr>
          <w:t>20</w:t>
        </w:r>
        <w:r>
          <w:rPr>
            <w:webHidden/>
          </w:rPr>
          <w:fldChar w:fldCharType="end"/>
        </w:r>
      </w:hyperlink>
    </w:p>
    <w:p w:rsidR="0059005F" w:rsidRDefault="0090129B">
      <w:pPr>
        <w:pStyle w:val="TOC2"/>
        <w:rPr>
          <w:rFonts w:asciiTheme="minorHAnsi" w:eastAsiaTheme="minorEastAsia" w:hAnsiTheme="minorHAnsi" w:cstheme="minorBidi"/>
        </w:rPr>
      </w:pPr>
      <w:hyperlink w:anchor="_Toc234395378" w:history="1">
        <w:r w:rsidR="0059005F" w:rsidRPr="009E41B1">
          <w:rPr>
            <w:rStyle w:val="Hyperlink"/>
          </w:rPr>
          <w:t>MAK Scenarios</w:t>
        </w:r>
        <w:r w:rsidR="0059005F">
          <w:rPr>
            <w:webHidden/>
          </w:rPr>
          <w:tab/>
        </w:r>
        <w:r>
          <w:rPr>
            <w:webHidden/>
          </w:rPr>
          <w:fldChar w:fldCharType="begin"/>
        </w:r>
        <w:r w:rsidR="0059005F">
          <w:rPr>
            <w:webHidden/>
          </w:rPr>
          <w:instrText xml:space="preserve"> PAGEREF _Toc234395378 \h </w:instrText>
        </w:r>
        <w:r>
          <w:rPr>
            <w:webHidden/>
          </w:rPr>
        </w:r>
        <w:r>
          <w:rPr>
            <w:webHidden/>
          </w:rPr>
          <w:fldChar w:fldCharType="separate"/>
        </w:r>
        <w:r w:rsidR="0059005F">
          <w:rPr>
            <w:webHidden/>
          </w:rPr>
          <w:t>23</w:t>
        </w:r>
        <w:r>
          <w:rPr>
            <w:webHidden/>
          </w:rPr>
          <w:fldChar w:fldCharType="end"/>
        </w:r>
      </w:hyperlink>
    </w:p>
    <w:p w:rsidR="0059005F" w:rsidRDefault="0090129B">
      <w:pPr>
        <w:pStyle w:val="TOC3"/>
        <w:rPr>
          <w:rFonts w:asciiTheme="minorHAnsi" w:eastAsiaTheme="minorEastAsia" w:hAnsiTheme="minorHAnsi" w:cstheme="minorBidi"/>
        </w:rPr>
      </w:pPr>
      <w:hyperlink w:anchor="_Toc234395379" w:history="1">
        <w:r w:rsidR="0059005F" w:rsidRPr="009E41B1">
          <w:rPr>
            <w:rStyle w:val="Hyperlink"/>
          </w:rPr>
          <w:t>MAK Independent Activation</w:t>
        </w:r>
        <w:r w:rsidR="0059005F">
          <w:rPr>
            <w:webHidden/>
          </w:rPr>
          <w:tab/>
        </w:r>
        <w:r>
          <w:rPr>
            <w:webHidden/>
          </w:rPr>
          <w:fldChar w:fldCharType="begin"/>
        </w:r>
        <w:r w:rsidR="0059005F">
          <w:rPr>
            <w:webHidden/>
          </w:rPr>
          <w:instrText xml:space="preserve"> PAGEREF _Toc234395379 \h </w:instrText>
        </w:r>
        <w:r>
          <w:rPr>
            <w:webHidden/>
          </w:rPr>
        </w:r>
        <w:r>
          <w:rPr>
            <w:webHidden/>
          </w:rPr>
          <w:fldChar w:fldCharType="separate"/>
        </w:r>
        <w:r w:rsidR="0059005F">
          <w:rPr>
            <w:webHidden/>
          </w:rPr>
          <w:t>24</w:t>
        </w:r>
        <w:r>
          <w:rPr>
            <w:webHidden/>
          </w:rPr>
          <w:fldChar w:fldCharType="end"/>
        </w:r>
      </w:hyperlink>
    </w:p>
    <w:p w:rsidR="0059005F" w:rsidRDefault="0090129B">
      <w:pPr>
        <w:pStyle w:val="TOC3"/>
        <w:rPr>
          <w:rFonts w:asciiTheme="minorHAnsi" w:eastAsiaTheme="minorEastAsia" w:hAnsiTheme="minorHAnsi" w:cstheme="minorBidi"/>
        </w:rPr>
      </w:pPr>
      <w:hyperlink w:anchor="_Toc234395380" w:history="1">
        <w:r w:rsidR="0059005F" w:rsidRPr="009E41B1">
          <w:rPr>
            <w:rStyle w:val="Hyperlink"/>
          </w:rPr>
          <w:t>MAK Proxy Activation</w:t>
        </w:r>
        <w:r w:rsidR="0059005F">
          <w:rPr>
            <w:webHidden/>
          </w:rPr>
          <w:tab/>
        </w:r>
        <w:r>
          <w:rPr>
            <w:webHidden/>
          </w:rPr>
          <w:fldChar w:fldCharType="begin"/>
        </w:r>
        <w:r w:rsidR="0059005F">
          <w:rPr>
            <w:webHidden/>
          </w:rPr>
          <w:instrText xml:space="preserve"> PAGEREF _Toc234395380 \h </w:instrText>
        </w:r>
        <w:r>
          <w:rPr>
            <w:webHidden/>
          </w:rPr>
        </w:r>
        <w:r>
          <w:rPr>
            <w:webHidden/>
          </w:rPr>
          <w:fldChar w:fldCharType="separate"/>
        </w:r>
        <w:r w:rsidR="0059005F">
          <w:rPr>
            <w:webHidden/>
          </w:rPr>
          <w:t>28</w:t>
        </w:r>
        <w:r>
          <w:rPr>
            <w:webHidden/>
          </w:rPr>
          <w:fldChar w:fldCharType="end"/>
        </w:r>
      </w:hyperlink>
    </w:p>
    <w:p w:rsidR="0059005F" w:rsidRDefault="0090129B">
      <w:pPr>
        <w:pStyle w:val="TOC3"/>
        <w:rPr>
          <w:rFonts w:asciiTheme="minorHAnsi" w:eastAsiaTheme="minorEastAsia" w:hAnsiTheme="minorHAnsi" w:cstheme="minorBidi"/>
        </w:rPr>
      </w:pPr>
      <w:hyperlink w:anchor="_Toc234395381" w:history="1">
        <w:r w:rsidR="0059005F" w:rsidRPr="009E41B1">
          <w:rPr>
            <w:rStyle w:val="Hyperlink"/>
          </w:rPr>
          <w:t>VAMT Support for KMS Activation</w:t>
        </w:r>
        <w:r w:rsidR="0059005F">
          <w:rPr>
            <w:webHidden/>
          </w:rPr>
          <w:tab/>
        </w:r>
        <w:r>
          <w:rPr>
            <w:webHidden/>
          </w:rPr>
          <w:fldChar w:fldCharType="begin"/>
        </w:r>
        <w:r w:rsidR="0059005F">
          <w:rPr>
            <w:webHidden/>
          </w:rPr>
          <w:instrText xml:space="preserve"> PAGEREF _Toc234395381 \h </w:instrText>
        </w:r>
        <w:r>
          <w:rPr>
            <w:webHidden/>
          </w:rPr>
        </w:r>
        <w:r>
          <w:rPr>
            <w:webHidden/>
          </w:rPr>
          <w:fldChar w:fldCharType="separate"/>
        </w:r>
        <w:r w:rsidR="0059005F">
          <w:rPr>
            <w:webHidden/>
          </w:rPr>
          <w:t>34</w:t>
        </w:r>
        <w:r>
          <w:rPr>
            <w:webHidden/>
          </w:rPr>
          <w:fldChar w:fldCharType="end"/>
        </w:r>
      </w:hyperlink>
    </w:p>
    <w:p w:rsidR="0059005F" w:rsidRDefault="0090129B">
      <w:pPr>
        <w:pStyle w:val="TOC3"/>
        <w:rPr>
          <w:rFonts w:asciiTheme="minorHAnsi" w:eastAsiaTheme="minorEastAsia" w:hAnsiTheme="minorHAnsi" w:cstheme="minorBidi"/>
        </w:rPr>
      </w:pPr>
      <w:hyperlink w:anchor="_Toc234395382" w:history="1">
        <w:r w:rsidR="0059005F" w:rsidRPr="009E41B1">
          <w:rPr>
            <w:rStyle w:val="Hyperlink"/>
          </w:rPr>
          <w:t>Converting KMS to MAK Activation</w:t>
        </w:r>
        <w:r w:rsidR="0059005F">
          <w:rPr>
            <w:webHidden/>
          </w:rPr>
          <w:tab/>
        </w:r>
        <w:r>
          <w:rPr>
            <w:webHidden/>
          </w:rPr>
          <w:fldChar w:fldCharType="begin"/>
        </w:r>
        <w:r w:rsidR="0059005F">
          <w:rPr>
            <w:webHidden/>
          </w:rPr>
          <w:instrText xml:space="preserve"> PAGEREF _Toc234395382 \h </w:instrText>
        </w:r>
        <w:r>
          <w:rPr>
            <w:webHidden/>
          </w:rPr>
        </w:r>
        <w:r>
          <w:rPr>
            <w:webHidden/>
          </w:rPr>
          <w:fldChar w:fldCharType="separate"/>
        </w:r>
        <w:r w:rsidR="0059005F">
          <w:rPr>
            <w:webHidden/>
          </w:rPr>
          <w:t>35</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3" w:history="1">
        <w:r w:rsidR="0059005F" w:rsidRPr="009E41B1">
          <w:rPr>
            <w:rStyle w:val="Hyperlink"/>
          </w:rPr>
          <w:t>KMS Host Keys to Products</w:t>
        </w:r>
        <w:r w:rsidR="0059005F">
          <w:rPr>
            <w:webHidden/>
          </w:rPr>
          <w:tab/>
        </w:r>
        <w:r>
          <w:rPr>
            <w:webHidden/>
          </w:rPr>
          <w:fldChar w:fldCharType="begin"/>
        </w:r>
        <w:r w:rsidR="0059005F">
          <w:rPr>
            <w:webHidden/>
          </w:rPr>
          <w:instrText xml:space="preserve"> PAGEREF _Toc234395383 \h </w:instrText>
        </w:r>
        <w:r>
          <w:rPr>
            <w:webHidden/>
          </w:rPr>
        </w:r>
        <w:r>
          <w:rPr>
            <w:webHidden/>
          </w:rPr>
          <w:fldChar w:fldCharType="separate"/>
        </w:r>
        <w:r w:rsidR="0059005F">
          <w:rPr>
            <w:webHidden/>
          </w:rPr>
          <w:t>37</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4" w:history="1">
        <w:r w:rsidR="0059005F" w:rsidRPr="009E41B1">
          <w:rPr>
            <w:rStyle w:val="Hyperlink"/>
          </w:rPr>
          <w:t>Activation Policy Values</w:t>
        </w:r>
        <w:r w:rsidR="0059005F">
          <w:rPr>
            <w:webHidden/>
          </w:rPr>
          <w:tab/>
        </w:r>
        <w:r>
          <w:rPr>
            <w:webHidden/>
          </w:rPr>
          <w:fldChar w:fldCharType="begin"/>
        </w:r>
        <w:r w:rsidR="0059005F">
          <w:rPr>
            <w:webHidden/>
          </w:rPr>
          <w:instrText xml:space="preserve"> PAGEREF _Toc234395384 \h </w:instrText>
        </w:r>
        <w:r>
          <w:rPr>
            <w:webHidden/>
          </w:rPr>
        </w:r>
        <w:r>
          <w:rPr>
            <w:webHidden/>
          </w:rPr>
          <w:fldChar w:fldCharType="separate"/>
        </w:r>
        <w:r w:rsidR="0059005F">
          <w:rPr>
            <w:webHidden/>
          </w:rPr>
          <w:t>39</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5" w:history="1">
        <w:r w:rsidR="0059005F" w:rsidRPr="009E41B1">
          <w:rPr>
            <w:rStyle w:val="Hyperlink"/>
          </w:rPr>
          <w:t>KMS Client Setup Keys</w:t>
        </w:r>
        <w:r w:rsidR="0059005F">
          <w:rPr>
            <w:webHidden/>
          </w:rPr>
          <w:tab/>
        </w:r>
        <w:r>
          <w:rPr>
            <w:webHidden/>
          </w:rPr>
          <w:fldChar w:fldCharType="begin"/>
        </w:r>
        <w:r w:rsidR="0059005F">
          <w:rPr>
            <w:webHidden/>
          </w:rPr>
          <w:instrText xml:space="preserve"> PAGEREF _Toc234395385 \h </w:instrText>
        </w:r>
        <w:r>
          <w:rPr>
            <w:webHidden/>
          </w:rPr>
        </w:r>
        <w:r>
          <w:rPr>
            <w:webHidden/>
          </w:rPr>
          <w:fldChar w:fldCharType="separate"/>
        </w:r>
        <w:r w:rsidR="0059005F">
          <w:rPr>
            <w:webHidden/>
          </w:rPr>
          <w:t>40</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6" w:history="1">
        <w:r w:rsidR="0059005F" w:rsidRPr="009E41B1">
          <w:rPr>
            <w:rStyle w:val="Hyperlink"/>
          </w:rPr>
          <w:t>Activation Error Codes</w:t>
        </w:r>
        <w:r w:rsidR="0059005F">
          <w:rPr>
            <w:webHidden/>
          </w:rPr>
          <w:tab/>
        </w:r>
        <w:r>
          <w:rPr>
            <w:webHidden/>
          </w:rPr>
          <w:fldChar w:fldCharType="begin"/>
        </w:r>
        <w:r w:rsidR="0059005F">
          <w:rPr>
            <w:webHidden/>
          </w:rPr>
          <w:instrText xml:space="preserve"> PAGEREF _Toc234395386 \h </w:instrText>
        </w:r>
        <w:r>
          <w:rPr>
            <w:webHidden/>
          </w:rPr>
        </w:r>
        <w:r>
          <w:rPr>
            <w:webHidden/>
          </w:rPr>
          <w:fldChar w:fldCharType="separate"/>
        </w:r>
        <w:r w:rsidR="0059005F">
          <w:rPr>
            <w:webHidden/>
          </w:rPr>
          <w:t>42</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7" w:history="1">
        <w:r w:rsidR="0059005F" w:rsidRPr="009E41B1">
          <w:rPr>
            <w:rStyle w:val="Hyperlink"/>
          </w:rPr>
          <w:t>Windows Event Log</w:t>
        </w:r>
        <w:r w:rsidR="0059005F">
          <w:rPr>
            <w:webHidden/>
          </w:rPr>
          <w:tab/>
        </w:r>
        <w:r>
          <w:rPr>
            <w:webHidden/>
          </w:rPr>
          <w:fldChar w:fldCharType="begin"/>
        </w:r>
        <w:r w:rsidR="0059005F">
          <w:rPr>
            <w:webHidden/>
          </w:rPr>
          <w:instrText xml:space="preserve"> PAGEREF _Toc234395387 \h </w:instrText>
        </w:r>
        <w:r>
          <w:rPr>
            <w:webHidden/>
          </w:rPr>
        </w:r>
        <w:r>
          <w:rPr>
            <w:webHidden/>
          </w:rPr>
          <w:fldChar w:fldCharType="separate"/>
        </w:r>
        <w:r w:rsidR="0059005F">
          <w:rPr>
            <w:webHidden/>
          </w:rPr>
          <w:t>51</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8" w:history="1">
        <w:r w:rsidR="0059005F" w:rsidRPr="009E41B1">
          <w:rPr>
            <w:rStyle w:val="Hyperlink"/>
          </w:rPr>
          <w:t>WMI Properties and Methods</w:t>
        </w:r>
        <w:r w:rsidR="0059005F">
          <w:rPr>
            <w:webHidden/>
          </w:rPr>
          <w:tab/>
        </w:r>
        <w:r>
          <w:rPr>
            <w:webHidden/>
          </w:rPr>
          <w:fldChar w:fldCharType="begin"/>
        </w:r>
        <w:r w:rsidR="0059005F">
          <w:rPr>
            <w:webHidden/>
          </w:rPr>
          <w:instrText xml:space="preserve"> PAGEREF _Toc234395388 \h </w:instrText>
        </w:r>
        <w:r>
          <w:rPr>
            <w:webHidden/>
          </w:rPr>
        </w:r>
        <w:r>
          <w:rPr>
            <w:webHidden/>
          </w:rPr>
          <w:fldChar w:fldCharType="separate"/>
        </w:r>
        <w:r w:rsidR="0059005F">
          <w:rPr>
            <w:webHidden/>
          </w:rPr>
          <w:t>55</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9" w:history="1">
        <w:r w:rsidR="0059005F" w:rsidRPr="009E41B1">
          <w:rPr>
            <w:rStyle w:val="Hyperlink"/>
          </w:rPr>
          <w:t>Glossary</w:t>
        </w:r>
        <w:r w:rsidR="0059005F">
          <w:rPr>
            <w:webHidden/>
          </w:rPr>
          <w:tab/>
        </w:r>
        <w:r>
          <w:rPr>
            <w:webHidden/>
          </w:rPr>
          <w:fldChar w:fldCharType="begin"/>
        </w:r>
        <w:r w:rsidR="0059005F">
          <w:rPr>
            <w:webHidden/>
          </w:rPr>
          <w:instrText xml:space="preserve"> PAGEREF _Toc234395389 \h </w:instrText>
        </w:r>
        <w:r>
          <w:rPr>
            <w:webHidden/>
          </w:rPr>
        </w:r>
        <w:r>
          <w:rPr>
            <w:webHidden/>
          </w:rPr>
          <w:fldChar w:fldCharType="separate"/>
        </w:r>
        <w:r w:rsidR="0059005F">
          <w:rPr>
            <w:webHidden/>
          </w:rPr>
          <w:t>64</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90" w:history="1">
        <w:r w:rsidR="0059005F" w:rsidRPr="009E41B1">
          <w:rPr>
            <w:rStyle w:val="Hyperlink"/>
          </w:rPr>
          <w:t>Resource Links</w:t>
        </w:r>
        <w:r w:rsidR="0059005F">
          <w:rPr>
            <w:webHidden/>
          </w:rPr>
          <w:tab/>
        </w:r>
        <w:r>
          <w:rPr>
            <w:webHidden/>
          </w:rPr>
          <w:fldChar w:fldCharType="begin"/>
        </w:r>
        <w:r w:rsidR="0059005F">
          <w:rPr>
            <w:webHidden/>
          </w:rPr>
          <w:instrText xml:space="preserve"> PAGEREF _Toc234395390 \h </w:instrText>
        </w:r>
        <w:r>
          <w:rPr>
            <w:webHidden/>
          </w:rPr>
        </w:r>
        <w:r>
          <w:rPr>
            <w:webHidden/>
          </w:rPr>
          <w:fldChar w:fldCharType="separate"/>
        </w:r>
        <w:r w:rsidR="0059005F">
          <w:rPr>
            <w:webHidden/>
          </w:rPr>
          <w:t>66</w:t>
        </w:r>
        <w:r>
          <w:rPr>
            <w:webHidden/>
          </w:rPr>
          <w:fldChar w:fldCharType="end"/>
        </w:r>
      </w:hyperlink>
    </w:p>
    <w:p w:rsidR="005E3F0D" w:rsidRPr="00352B1E" w:rsidRDefault="0090129B" w:rsidP="005E3F0D">
      <w:pPr>
        <w:rPr>
          <w:color w:val="808000"/>
          <w:kern w:val="24"/>
        </w:rPr>
      </w:pPr>
      <w:r w:rsidRPr="00352B1E">
        <w:rPr>
          <w:b/>
        </w:rPr>
        <w:fldChar w:fldCharType="end"/>
      </w:r>
    </w:p>
    <w:p w:rsidR="005E3F0D" w:rsidRPr="00352B1E" w:rsidRDefault="005E3F0D" w:rsidP="005E3F0D">
      <w:pPr>
        <w:spacing w:before="0" w:after="0" w:line="240" w:lineRule="auto"/>
        <w:rPr>
          <w:color w:val="808000"/>
          <w:kern w:val="24"/>
        </w:rPr>
        <w:sectPr w:rsidR="005E3F0D" w:rsidRPr="00352B1E">
          <w:pgSz w:w="12240" w:h="15840"/>
          <w:pgMar w:top="1440" w:right="1080" w:bottom="1440" w:left="1080" w:header="1022" w:footer="864" w:gutter="0"/>
          <w:cols w:space="720"/>
        </w:sectPr>
      </w:pPr>
    </w:p>
    <w:p w:rsidR="00F606AE" w:rsidRPr="00352B1E" w:rsidRDefault="00F606AE" w:rsidP="001228A0">
      <w:pPr>
        <w:pStyle w:val="Heading1"/>
      </w:pPr>
      <w:bookmarkStart w:id="5" w:name="_Toc234395367"/>
      <w:bookmarkStart w:id="6" w:name="_Toc231805852"/>
      <w:bookmarkStart w:id="7" w:name="_Toc231805845"/>
      <w:bookmarkStart w:id="8" w:name="_Toc149568985"/>
      <w:r w:rsidRPr="00352B1E">
        <w:lastRenderedPageBreak/>
        <w:t>Introduction</w:t>
      </w:r>
      <w:bookmarkEnd w:id="5"/>
    </w:p>
    <w:p w:rsidR="001700BC" w:rsidRPr="00352B1E" w:rsidRDefault="001700BC" w:rsidP="003F7DDE">
      <w:pPr>
        <w:pStyle w:val="Norm"/>
      </w:pPr>
      <w:r w:rsidRPr="00352B1E">
        <w:t xml:space="preserve">This guide provides technical reference information for the </w:t>
      </w:r>
      <w:hyperlink r:id="rId15" w:history="1">
        <w:r w:rsidRPr="00352B1E">
          <w:rPr>
            <w:rStyle w:val="Hyperlink"/>
            <w:rFonts w:cs="Verdana"/>
          </w:rPr>
          <w:t>Volume Activation Planning Guide</w:t>
        </w:r>
      </w:hyperlink>
      <w:r w:rsidRPr="00352B1E">
        <w:t xml:space="preserve">, </w:t>
      </w:r>
      <w:r w:rsidR="009F3DD8">
        <w:t xml:space="preserve">the </w:t>
      </w:r>
      <w:hyperlink r:id="rId16" w:history="1">
        <w:r w:rsidRPr="00352B1E">
          <w:rPr>
            <w:rStyle w:val="Hyperlink"/>
            <w:rFonts w:cs="Verdana"/>
          </w:rPr>
          <w:t>Volume Activation Deployment Guide</w:t>
        </w:r>
      </w:hyperlink>
      <w:r w:rsidRPr="00352B1E">
        <w:t xml:space="preserve">, and the </w:t>
      </w:r>
      <w:hyperlink r:id="rId17" w:history="1">
        <w:r w:rsidRPr="00352B1E">
          <w:rPr>
            <w:rStyle w:val="Hyperlink"/>
            <w:rFonts w:cs="Verdana"/>
          </w:rPr>
          <w:t>Volume Activation Operations Guide</w:t>
        </w:r>
      </w:hyperlink>
      <w:r w:rsidRPr="00352B1E">
        <w:t xml:space="preserve">. For an overview of </w:t>
      </w:r>
      <w:r w:rsidR="00507453">
        <w:t xml:space="preserve">Microsoft® </w:t>
      </w:r>
      <w:r w:rsidRPr="00352B1E">
        <w:t xml:space="preserve">Volume Activation and its components, see the </w:t>
      </w:r>
      <w:hyperlink r:id="rId18" w:history="1">
        <w:r w:rsidRPr="00352B1E">
          <w:rPr>
            <w:rStyle w:val="Hyperlink"/>
            <w:rFonts w:cs="Verdana"/>
          </w:rPr>
          <w:t>Volume Activation Planning Guide</w:t>
        </w:r>
      </w:hyperlink>
      <w:r w:rsidRPr="00352B1E">
        <w:t>. This reference contains:</w:t>
      </w:r>
    </w:p>
    <w:p w:rsidR="001700BC" w:rsidRPr="00352B1E" w:rsidRDefault="00E91334" w:rsidP="00E91334">
      <w:pPr>
        <w:pStyle w:val="BulletedList1"/>
      </w:pPr>
      <w:r w:rsidRPr="00352B1E">
        <w:t xml:space="preserve">User </w:t>
      </w:r>
      <w:r w:rsidR="009F3DD8">
        <w:t>e</w:t>
      </w:r>
      <w:r w:rsidR="009F3DD8" w:rsidRPr="00352B1E">
        <w:t>xperience</w:t>
      </w:r>
    </w:p>
    <w:p w:rsidR="00E91334" w:rsidRPr="00352B1E" w:rsidRDefault="00E91334" w:rsidP="00E91334">
      <w:pPr>
        <w:pStyle w:val="BulletedList1"/>
      </w:pPr>
      <w:r w:rsidRPr="00352B1E">
        <w:t xml:space="preserve">Slmgr.vbs </w:t>
      </w:r>
      <w:r w:rsidR="009F3DD8">
        <w:t>o</w:t>
      </w:r>
      <w:r w:rsidR="009F3DD8" w:rsidRPr="00352B1E">
        <w:t>ptions</w:t>
      </w:r>
    </w:p>
    <w:p w:rsidR="00E91334" w:rsidRPr="00352B1E" w:rsidRDefault="00E91334" w:rsidP="00E91334">
      <w:pPr>
        <w:pStyle w:val="BulletedList1"/>
      </w:pPr>
      <w:r w:rsidRPr="00352B1E">
        <w:t xml:space="preserve">Registry </w:t>
      </w:r>
      <w:r w:rsidR="009F3DD8">
        <w:t>s</w:t>
      </w:r>
      <w:r w:rsidR="009F3DD8" w:rsidRPr="00352B1E">
        <w:t>ettings</w:t>
      </w:r>
    </w:p>
    <w:p w:rsidR="00E91334" w:rsidRPr="00352B1E" w:rsidRDefault="00E91334" w:rsidP="00E91334">
      <w:pPr>
        <w:pStyle w:val="BulletedList1"/>
      </w:pPr>
      <w:r w:rsidRPr="00352B1E">
        <w:t xml:space="preserve">Group Policy </w:t>
      </w:r>
      <w:r w:rsidR="009F3DD8">
        <w:t>o</w:t>
      </w:r>
      <w:r w:rsidR="009F3DD8" w:rsidRPr="00352B1E">
        <w:t xml:space="preserve">bject </w:t>
      </w:r>
      <w:r w:rsidR="009F3DD8">
        <w:t>(GPO) s</w:t>
      </w:r>
      <w:r w:rsidR="009F3DD8" w:rsidRPr="00352B1E">
        <w:t>ettings</w:t>
      </w:r>
    </w:p>
    <w:p w:rsidR="00E91334" w:rsidRPr="00352B1E" w:rsidRDefault="009F3DD8" w:rsidP="00E91334">
      <w:pPr>
        <w:pStyle w:val="BulletedList1"/>
      </w:pPr>
      <w:r>
        <w:t>Key Management Service (</w:t>
      </w:r>
      <w:r w:rsidR="00E91334" w:rsidRPr="00352B1E">
        <w:t>KMS</w:t>
      </w:r>
      <w:r>
        <w:t>)</w:t>
      </w:r>
      <w:r w:rsidR="00E91334" w:rsidRPr="00352B1E">
        <w:t xml:space="preserve"> </w:t>
      </w:r>
      <w:r>
        <w:t>a</w:t>
      </w:r>
      <w:r w:rsidRPr="00352B1E">
        <w:t xml:space="preserve">ctivation </w:t>
      </w:r>
      <w:r>
        <w:t>t</w:t>
      </w:r>
      <w:r w:rsidRPr="00352B1E">
        <w:t>iming</w:t>
      </w:r>
    </w:p>
    <w:p w:rsidR="00E91334" w:rsidRPr="00352B1E" w:rsidRDefault="00E91334" w:rsidP="00E91334">
      <w:pPr>
        <w:pStyle w:val="BulletedList1"/>
      </w:pPr>
      <w:r w:rsidRPr="00352B1E">
        <w:t xml:space="preserve">KMS </w:t>
      </w:r>
      <w:r w:rsidR="009F3DD8">
        <w:t>d</w:t>
      </w:r>
      <w:r w:rsidR="009F3DD8" w:rsidRPr="00352B1E">
        <w:t xml:space="preserve">iscovery </w:t>
      </w:r>
      <w:r w:rsidR="009F3DD8">
        <w:t>s</w:t>
      </w:r>
      <w:r w:rsidR="009F3DD8" w:rsidRPr="00352B1E">
        <w:t xml:space="preserve">earch </w:t>
      </w:r>
      <w:r w:rsidR="009F3DD8">
        <w:t>o</w:t>
      </w:r>
      <w:r w:rsidR="009F3DD8" w:rsidRPr="00352B1E">
        <w:t>rder</w:t>
      </w:r>
    </w:p>
    <w:p w:rsidR="00E91334" w:rsidRPr="00352B1E" w:rsidRDefault="00E91334" w:rsidP="00E91334">
      <w:pPr>
        <w:pStyle w:val="BulletedList1"/>
      </w:pPr>
      <w:r w:rsidRPr="00352B1E">
        <w:t xml:space="preserve">Activation </w:t>
      </w:r>
      <w:r w:rsidR="009F3DD8">
        <w:t>s</w:t>
      </w:r>
      <w:r w:rsidR="009F3DD8" w:rsidRPr="00352B1E">
        <w:t>cenarios</w:t>
      </w:r>
    </w:p>
    <w:p w:rsidR="00E91334" w:rsidRPr="00352B1E" w:rsidRDefault="00E91334" w:rsidP="00E91334">
      <w:pPr>
        <w:pStyle w:val="BulletedList1"/>
      </w:pPr>
      <w:r w:rsidRPr="00352B1E">
        <w:t xml:space="preserve">KMS </w:t>
      </w:r>
      <w:r w:rsidR="009F3DD8">
        <w:t>h</w:t>
      </w:r>
      <w:r w:rsidR="009F3DD8" w:rsidRPr="00352B1E">
        <w:t xml:space="preserve">ost </w:t>
      </w:r>
      <w:r w:rsidR="009F3DD8">
        <w:t>k</w:t>
      </w:r>
      <w:r w:rsidR="009F3DD8" w:rsidRPr="00352B1E">
        <w:t xml:space="preserve">eys </w:t>
      </w:r>
      <w:r w:rsidRPr="00352B1E">
        <w:t xml:space="preserve">to </w:t>
      </w:r>
      <w:r w:rsidR="009F3DD8">
        <w:t>p</w:t>
      </w:r>
      <w:r w:rsidR="009F3DD8" w:rsidRPr="00352B1E">
        <w:t>roducts</w:t>
      </w:r>
    </w:p>
    <w:p w:rsidR="00E91334" w:rsidRPr="00352B1E" w:rsidRDefault="00E91334" w:rsidP="00E91334">
      <w:pPr>
        <w:pStyle w:val="BulletedList1"/>
      </w:pPr>
      <w:r w:rsidRPr="00352B1E">
        <w:t xml:space="preserve">Activation </w:t>
      </w:r>
      <w:r w:rsidR="009F3DD8">
        <w:t>p</w:t>
      </w:r>
      <w:r w:rsidR="009F3DD8" w:rsidRPr="00352B1E">
        <w:t xml:space="preserve">olicy </w:t>
      </w:r>
      <w:r w:rsidR="009F3DD8">
        <w:t>v</w:t>
      </w:r>
      <w:r w:rsidR="009F3DD8" w:rsidRPr="00352B1E">
        <w:t>alues</w:t>
      </w:r>
    </w:p>
    <w:p w:rsidR="00E91334" w:rsidRPr="00352B1E" w:rsidRDefault="00E91334" w:rsidP="00E91334">
      <w:pPr>
        <w:pStyle w:val="BulletedList1"/>
      </w:pPr>
      <w:r w:rsidRPr="00352B1E">
        <w:t xml:space="preserve">KMS </w:t>
      </w:r>
      <w:r w:rsidR="009F3DD8">
        <w:t>c</w:t>
      </w:r>
      <w:r w:rsidR="009F3DD8" w:rsidRPr="00352B1E">
        <w:t xml:space="preserve">lient </w:t>
      </w:r>
      <w:r w:rsidR="009F3DD8">
        <w:t>s</w:t>
      </w:r>
      <w:r w:rsidR="009F3DD8" w:rsidRPr="00352B1E">
        <w:t xml:space="preserve">etup </w:t>
      </w:r>
      <w:r w:rsidR="009F3DD8">
        <w:t>k</w:t>
      </w:r>
      <w:r w:rsidR="009F3DD8" w:rsidRPr="00352B1E">
        <w:t>eys</w:t>
      </w:r>
    </w:p>
    <w:p w:rsidR="00E91334" w:rsidRPr="00352B1E" w:rsidRDefault="00E91334" w:rsidP="00E91334">
      <w:pPr>
        <w:pStyle w:val="BulletedList1"/>
      </w:pPr>
      <w:r w:rsidRPr="00352B1E">
        <w:t xml:space="preserve">Activation </w:t>
      </w:r>
      <w:r w:rsidR="009F3DD8">
        <w:t>e</w:t>
      </w:r>
      <w:r w:rsidR="009F3DD8" w:rsidRPr="00352B1E">
        <w:t xml:space="preserve">rror </w:t>
      </w:r>
      <w:r w:rsidR="009F3DD8">
        <w:t>c</w:t>
      </w:r>
      <w:r w:rsidR="009F3DD8" w:rsidRPr="00352B1E">
        <w:t>odes</w:t>
      </w:r>
    </w:p>
    <w:p w:rsidR="00E91334" w:rsidRPr="00352B1E" w:rsidRDefault="00E91334" w:rsidP="00E91334">
      <w:pPr>
        <w:pStyle w:val="BulletedList1"/>
      </w:pPr>
      <w:r w:rsidRPr="00352B1E">
        <w:t>Windows</w:t>
      </w:r>
      <w:r w:rsidR="009F3DD8">
        <w:t>®</w:t>
      </w:r>
      <w:r w:rsidRPr="00352B1E">
        <w:t xml:space="preserve"> </w:t>
      </w:r>
      <w:r w:rsidR="009F3DD8">
        <w:t>e</w:t>
      </w:r>
      <w:r w:rsidRPr="00352B1E">
        <w:t xml:space="preserve">vent </w:t>
      </w:r>
      <w:r w:rsidR="009F3DD8">
        <w:t>l</w:t>
      </w:r>
      <w:r w:rsidR="009F3DD8" w:rsidRPr="00352B1E">
        <w:t>og</w:t>
      </w:r>
    </w:p>
    <w:p w:rsidR="00E91334" w:rsidRPr="00352B1E" w:rsidRDefault="009F3DD8" w:rsidP="00E91334">
      <w:pPr>
        <w:pStyle w:val="BulletedList1"/>
      </w:pPr>
      <w:r>
        <w:t>Windows Management Instrumentation (</w:t>
      </w:r>
      <w:r w:rsidR="00E91334" w:rsidRPr="00352B1E">
        <w:t>WMI</w:t>
      </w:r>
      <w:r>
        <w:t>)</w:t>
      </w:r>
      <w:r w:rsidR="00E91334" w:rsidRPr="00352B1E">
        <w:t xml:space="preserve"> </w:t>
      </w:r>
      <w:r>
        <w:t>p</w:t>
      </w:r>
      <w:r w:rsidRPr="00352B1E">
        <w:t xml:space="preserve">roperties </w:t>
      </w:r>
      <w:r w:rsidR="00E91334" w:rsidRPr="00352B1E">
        <w:t xml:space="preserve">and </w:t>
      </w:r>
      <w:r>
        <w:t>m</w:t>
      </w:r>
      <w:r w:rsidRPr="00352B1E">
        <w:t>ethods</w:t>
      </w:r>
    </w:p>
    <w:p w:rsidR="00E91334" w:rsidRPr="00352B1E" w:rsidRDefault="00E91334" w:rsidP="00E91334">
      <w:pPr>
        <w:pStyle w:val="BulletedList1"/>
      </w:pPr>
      <w:r w:rsidRPr="00352B1E">
        <w:t>Glossary</w:t>
      </w:r>
    </w:p>
    <w:p w:rsidR="00E91334" w:rsidRPr="00352B1E" w:rsidRDefault="00E91334" w:rsidP="00E91334">
      <w:pPr>
        <w:pStyle w:val="BulletedList1"/>
      </w:pPr>
      <w:r w:rsidRPr="00352B1E">
        <w:t>Resource</w:t>
      </w:r>
      <w:r w:rsidR="009F3DD8">
        <w:t>s</w:t>
      </w:r>
    </w:p>
    <w:p w:rsidR="00F606AE" w:rsidRPr="00352B1E" w:rsidRDefault="0031411C" w:rsidP="0031411C">
      <w:pPr>
        <w:pStyle w:val="Alert"/>
      </w:pPr>
      <w:r w:rsidRPr="0031411C">
        <w:rPr>
          <w:rStyle w:val="Strong"/>
        </w:rPr>
        <w:t>Note</w:t>
      </w:r>
      <w:r w:rsidR="00507453">
        <w:rPr>
          <w:rStyle w:val="Strong"/>
          <w:rFonts w:ascii="MS Reference Sans Serif" w:hAnsi="MS Reference Sans Serif" w:cs="MS Reference Sans Serif"/>
        </w:rPr>
        <w:t>   </w:t>
      </w:r>
      <w:r>
        <w:t>F</w:t>
      </w:r>
      <w:r w:rsidR="00F606AE" w:rsidRPr="00352B1E">
        <w:t>or support of other software using Volume Activation, refer to the documents specifically written for those applications.</w:t>
      </w:r>
    </w:p>
    <w:p w:rsidR="00342046" w:rsidRDefault="00A4126E">
      <w:pPr>
        <w:pStyle w:val="Norm"/>
      </w:pPr>
      <w:r>
        <w:t>This guide uses the following conventions:</w:t>
      </w:r>
    </w:p>
    <w:p w:rsidR="00342046" w:rsidRDefault="00A4126E">
      <w:pPr>
        <w:pStyle w:val="BulletedList1"/>
      </w:pPr>
      <w:r>
        <w:t xml:space="preserve">Command lines and command-line options </w:t>
      </w:r>
      <w:r w:rsidR="00507453">
        <w:t>appear in</w:t>
      </w:r>
      <w:r>
        <w:t xml:space="preserve"> bold.</w:t>
      </w:r>
    </w:p>
    <w:p w:rsidR="00342046" w:rsidRDefault="00A4126E">
      <w:pPr>
        <w:pStyle w:val="BulletedList1"/>
      </w:pPr>
      <w:r>
        <w:t>Placeholders in command-line options have angled brackets (&lt;&gt;) around them.</w:t>
      </w:r>
    </w:p>
    <w:p w:rsidR="00342046" w:rsidRDefault="00A4126E">
      <w:pPr>
        <w:pStyle w:val="BulletedList1"/>
      </w:pPr>
      <w:r>
        <w:t xml:space="preserve">Optional command-line options </w:t>
      </w:r>
      <w:r w:rsidR="00507453">
        <w:t>have</w:t>
      </w:r>
      <w:r>
        <w:t xml:space="preserve"> square brackets ([]) around them.</w:t>
      </w:r>
    </w:p>
    <w:p w:rsidR="00342046" w:rsidRDefault="00A4126E">
      <w:pPr>
        <w:pStyle w:val="BulletedList1"/>
      </w:pPr>
      <w:r>
        <w:t xml:space="preserve">Registry </w:t>
      </w:r>
      <w:r w:rsidR="00507453">
        <w:t>sub</w:t>
      </w:r>
      <w:r>
        <w:t xml:space="preserve">key and value names </w:t>
      </w:r>
      <w:r w:rsidR="00507453">
        <w:t>appear in</w:t>
      </w:r>
      <w:r>
        <w:t xml:space="preserve"> bold.</w:t>
      </w:r>
    </w:p>
    <w:p w:rsidR="001228A0" w:rsidRPr="00352B1E" w:rsidRDefault="001228A0" w:rsidP="001228A0">
      <w:pPr>
        <w:pStyle w:val="Heading1"/>
      </w:pPr>
      <w:bookmarkStart w:id="9" w:name="_Ref234392300"/>
      <w:bookmarkStart w:id="10" w:name="_Toc234395368"/>
      <w:r w:rsidRPr="00352B1E">
        <w:lastRenderedPageBreak/>
        <w:t>User Experience</w:t>
      </w:r>
      <w:bookmarkEnd w:id="6"/>
      <w:bookmarkEnd w:id="9"/>
      <w:bookmarkEnd w:id="10"/>
    </w:p>
    <w:p w:rsidR="001228A0" w:rsidRPr="00352B1E" w:rsidRDefault="005E2E11" w:rsidP="003F7DDE">
      <w:pPr>
        <w:pStyle w:val="Norm"/>
      </w:pPr>
      <w:r w:rsidRPr="00352B1E">
        <w:t>Windows</w:t>
      </w:r>
      <w:r w:rsidR="00B40596">
        <w:t>®</w:t>
      </w:r>
      <w:r>
        <w:t> </w:t>
      </w:r>
      <w:r w:rsidR="001228A0" w:rsidRPr="00352B1E">
        <w:t>7 and Windows Server</w:t>
      </w:r>
      <w:r>
        <w:t>® </w:t>
      </w:r>
      <w:r w:rsidR="001228A0" w:rsidRPr="00352B1E">
        <w:t xml:space="preserve">2008 </w:t>
      </w:r>
      <w:r w:rsidR="00613D8B">
        <w:t xml:space="preserve">R2 </w:t>
      </w:r>
      <w:r w:rsidR="001228A0" w:rsidRPr="00352B1E">
        <w:t xml:space="preserve">display notifications and dialog boxes tailored to specific activation issues. </w:t>
      </w:r>
      <w:r w:rsidRPr="00352B1E">
        <w:t>Table</w:t>
      </w:r>
      <w:r>
        <w:t> </w:t>
      </w:r>
      <w:r w:rsidR="001D0A6B" w:rsidRPr="00352B1E">
        <w:t>1</w:t>
      </w:r>
      <w:r w:rsidR="001228A0" w:rsidRPr="00352B1E">
        <w:t xml:space="preserve"> describes how these notifications and dialog boxes correspond to each issue.</w:t>
      </w:r>
    </w:p>
    <w:p w:rsidR="001228A0" w:rsidRPr="00352B1E" w:rsidRDefault="005E2E11" w:rsidP="001228A0">
      <w:pPr>
        <w:pStyle w:val="Alert"/>
      </w:pPr>
      <w:r w:rsidRPr="00352B1E">
        <w:rPr>
          <w:rStyle w:val="Strong"/>
        </w:rPr>
        <w:t>Note</w:t>
      </w:r>
      <w:r w:rsidR="00507453">
        <w:rPr>
          <w:rFonts w:ascii="MS Reference Sans Serif" w:hAnsi="MS Reference Sans Serif" w:cs="MS Reference Sans Serif"/>
        </w:rPr>
        <w:t>   </w:t>
      </w:r>
      <w:r w:rsidR="001228A0" w:rsidRPr="00352B1E">
        <w:t xml:space="preserve">Windows </w:t>
      </w:r>
      <w:r w:rsidRPr="00352B1E">
        <w:t>Server</w:t>
      </w:r>
      <w:r>
        <w:t> </w:t>
      </w:r>
      <w:r w:rsidR="001228A0" w:rsidRPr="00352B1E">
        <w:t>2008 core editions do not provide the notifications user experience.</w:t>
      </w:r>
      <w:r w:rsidR="00507453">
        <w:br/>
      </w:r>
    </w:p>
    <w:p w:rsidR="001228A0" w:rsidRDefault="001D3777" w:rsidP="001228A0">
      <w:pPr>
        <w:pStyle w:val="Label"/>
      </w:pPr>
      <w:r w:rsidRPr="00352B1E">
        <w:t>Table</w:t>
      </w:r>
      <w:r>
        <w:t> </w:t>
      </w:r>
      <w:r w:rsidR="001D0A6B" w:rsidRPr="00352B1E">
        <w:t>1</w:t>
      </w:r>
      <w:r>
        <w:t>.</w:t>
      </w:r>
      <w:r w:rsidRPr="00352B1E">
        <w:t xml:space="preserve"> </w:t>
      </w:r>
      <w:r w:rsidR="001228A0" w:rsidRPr="00352B1E">
        <w:t>Balloons and Dialog Boxes for the Notifications State</w:t>
      </w:r>
    </w:p>
    <w:p w:rsidR="00AA5A42" w:rsidRPr="00AA5A42" w:rsidRDefault="00AA5A42" w:rsidP="00AA5A42">
      <w:pPr>
        <w:pStyle w:val="TableSpacing"/>
      </w:pPr>
    </w:p>
    <w:tbl>
      <w:tblPr>
        <w:tblStyle w:val="TableGrid"/>
        <w:tblW w:w="0" w:type="auto"/>
        <w:tblInd w:w="108" w:type="dxa"/>
        <w:tblBorders>
          <w:top w:val="single" w:sz="4" w:space="0" w:color="4F81BD" w:themeColor="accent1"/>
          <w:left w:val="single" w:sz="4" w:space="0" w:color="4F81BD" w:themeColor="accent1"/>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1618"/>
        <w:gridCol w:w="3248"/>
        <w:gridCol w:w="4494"/>
      </w:tblGrid>
      <w:tr w:rsidR="001228A0" w:rsidRPr="007637BB" w:rsidTr="00613D8B">
        <w:trPr>
          <w:cantSplit/>
          <w:tblHeader/>
        </w:trPr>
        <w:tc>
          <w:tcPr>
            <w:tcW w:w="1618" w:type="dxa"/>
            <w:shd w:val="clear" w:color="auto" w:fill="B8CCE4" w:themeFill="accent1" w:themeFillTint="66"/>
          </w:tcPr>
          <w:p w:rsidR="00342046" w:rsidRPr="007637BB" w:rsidRDefault="001B2987" w:rsidP="007637BB">
            <w:pPr>
              <w:pStyle w:val="tabletext"/>
              <w:rPr>
                <w:rStyle w:val="Strong"/>
              </w:rPr>
            </w:pPr>
            <w:r w:rsidRPr="007637BB">
              <w:rPr>
                <w:rStyle w:val="Strong"/>
              </w:rPr>
              <w:t>Issue</w:t>
            </w:r>
          </w:p>
        </w:tc>
        <w:tc>
          <w:tcPr>
            <w:tcW w:w="3248" w:type="dxa"/>
            <w:shd w:val="clear" w:color="auto" w:fill="B8CCE4" w:themeFill="accent1" w:themeFillTint="66"/>
          </w:tcPr>
          <w:p w:rsidR="00342046" w:rsidRPr="007637BB" w:rsidRDefault="001B2987" w:rsidP="007637BB">
            <w:pPr>
              <w:pStyle w:val="tabletext"/>
              <w:rPr>
                <w:rStyle w:val="Strong"/>
              </w:rPr>
            </w:pPr>
            <w:r w:rsidRPr="007637BB">
              <w:rPr>
                <w:rStyle w:val="Strong"/>
              </w:rPr>
              <w:t>Notification balloon</w:t>
            </w:r>
          </w:p>
        </w:tc>
        <w:tc>
          <w:tcPr>
            <w:tcW w:w="4494" w:type="dxa"/>
            <w:shd w:val="clear" w:color="auto" w:fill="B8CCE4" w:themeFill="accent1" w:themeFillTint="66"/>
          </w:tcPr>
          <w:p w:rsidR="00342046" w:rsidRPr="007637BB" w:rsidRDefault="001B2987" w:rsidP="007637BB">
            <w:pPr>
              <w:pStyle w:val="tabletext"/>
              <w:rPr>
                <w:rStyle w:val="Strong"/>
              </w:rPr>
            </w:pPr>
            <w:r w:rsidRPr="007637BB">
              <w:rPr>
                <w:rStyle w:val="Strong"/>
              </w:rPr>
              <w:t>Corresponding dialog box</w:t>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24"/>
              </w:rPr>
              <w:t>A newly installed copy of Windows has not been activated by the end of the activation grace period.</w:t>
            </w:r>
          </w:p>
        </w:tc>
        <w:tc>
          <w:tcPr>
            <w:tcW w:w="3248" w:type="dxa"/>
          </w:tcPr>
          <w:p w:rsidR="001228A0" w:rsidRPr="00AD6E91" w:rsidRDefault="001228A0" w:rsidP="007F4A8E">
            <w:pPr>
              <w:pStyle w:val="Norm"/>
              <w:rPr>
                <w:sz w:val="18"/>
              </w:rPr>
            </w:pPr>
            <w:r w:rsidRPr="00AD6E91">
              <w:rPr>
                <w:sz w:val="18"/>
              </w:rPr>
              <w:object w:dxaOrig="3899" w:dyaOrig="15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75pt;height:53.25pt" o:ole="">
                  <v:imagedata r:id="rId19" o:title=""/>
                </v:shape>
                <o:OLEObject Type="Embed" ProgID="Visio.Drawing.11" ShapeID="_x0000_i1025" DrawAspect="Content" ObjectID="_1309771261" r:id="rId20"/>
              </w:object>
            </w:r>
          </w:p>
        </w:tc>
        <w:tc>
          <w:tcPr>
            <w:tcW w:w="4494" w:type="dxa"/>
          </w:tcPr>
          <w:p w:rsidR="001228A0" w:rsidRPr="00AD6E91" w:rsidRDefault="00342046" w:rsidP="007F4A8E">
            <w:pPr>
              <w:pStyle w:val="Norm"/>
              <w:rPr>
                <w:sz w:val="18"/>
              </w:rPr>
            </w:pPr>
            <w:r>
              <w:rPr>
                <w:noProof/>
                <w:sz w:val="18"/>
              </w:rPr>
              <w:drawing>
                <wp:inline distT="0" distB="0" distL="0" distR="0">
                  <wp:extent cx="2651760" cy="2319724"/>
                  <wp:effectExtent l="19050" t="0" r="0" b="0"/>
                  <wp:docPr id="65" name="Picture 65" descr="C:\Users\Jerry\AppData\Local\Microsoft\Windows\Temporary Internet Files\Content.Outlook\04T7PPNO\AlternateUR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Jerry\AppData\Local\Microsoft\Windows\Temporary Internet Files\Content.Outlook\04T7PPNO\AlternateURL.JPG"/>
                          <pic:cNvPicPr>
                            <a:picLocks noChangeAspect="1" noChangeArrowheads="1"/>
                          </pic:cNvPicPr>
                        </pic:nvPicPr>
                        <pic:blipFill>
                          <a:blip r:embed="rId21" cstate="print"/>
                          <a:srcRect/>
                          <a:stretch>
                            <a:fillRect/>
                          </a:stretch>
                        </pic:blipFill>
                        <pic:spPr bwMode="auto">
                          <a:xfrm>
                            <a:off x="0" y="0"/>
                            <a:ext cx="2651760" cy="2319724"/>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18"/>
              </w:rPr>
              <w:lastRenderedPageBreak/>
              <w:t>A previously activated copy of Windows detects computer hardware or basic input/output system (BIOS) changes requiring reactivation of Windows. Also, an activated KMS client does not reactivate itself within 180 days.</w:t>
            </w:r>
          </w:p>
        </w:tc>
        <w:tc>
          <w:tcPr>
            <w:tcW w:w="3248" w:type="dxa"/>
          </w:tcPr>
          <w:p w:rsidR="001228A0" w:rsidRPr="00AD6E91" w:rsidRDefault="001228A0" w:rsidP="007F4A8E">
            <w:pPr>
              <w:pStyle w:val="Norm"/>
              <w:rPr>
                <w:sz w:val="18"/>
              </w:rPr>
            </w:pPr>
            <w:r w:rsidRPr="00AD6E91">
              <w:rPr>
                <w:sz w:val="18"/>
              </w:rPr>
              <w:object w:dxaOrig="3899" w:dyaOrig="1657">
                <v:shape id="_x0000_i1026" type="#_x0000_t75" style="width:133.5pt;height:56.25pt" o:ole="">
                  <v:imagedata r:id="rId22" o:title=""/>
                </v:shape>
                <o:OLEObject Type="Embed" ProgID="Visio.Drawing.11" ShapeID="_x0000_i1026" DrawAspect="Content" ObjectID="_1309771262" r:id="rId23"/>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78003"/>
                  <wp:effectExtent l="19050" t="0" r="0" b="0"/>
                  <wp:docPr id="6" name="Picture 3" descr="37-HW 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7-HW OOT.jpg"/>
                          <pic:cNvPicPr>
                            <a:picLocks noChangeAspect="1" noChangeArrowheads="1"/>
                          </pic:cNvPicPr>
                        </pic:nvPicPr>
                        <pic:blipFill>
                          <a:blip r:embed="rId24" cstate="print"/>
                          <a:srcRect/>
                          <a:stretch>
                            <a:fillRect/>
                          </a:stretch>
                        </pic:blipFill>
                        <pic:spPr bwMode="auto">
                          <a:xfrm>
                            <a:off x="0" y="0"/>
                            <a:ext cx="2651760" cy="2278003"/>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18"/>
              </w:rPr>
            </w:pPr>
            <w:r w:rsidRPr="007637BB">
              <w:rPr>
                <w:szCs w:val="18"/>
              </w:rPr>
              <w:t>Windows was been activated using KMS and has not renewed its activation within 180 days plus a 30-day grace period.</w:t>
            </w:r>
          </w:p>
        </w:tc>
        <w:tc>
          <w:tcPr>
            <w:tcW w:w="3248" w:type="dxa"/>
          </w:tcPr>
          <w:p w:rsidR="001228A0" w:rsidRPr="00AD6E91" w:rsidRDefault="001228A0" w:rsidP="007F4A8E">
            <w:pPr>
              <w:pStyle w:val="Norm"/>
              <w:rPr>
                <w:sz w:val="18"/>
              </w:rPr>
            </w:pPr>
            <w:r w:rsidRPr="00AD6E91">
              <w:rPr>
                <w:sz w:val="18"/>
              </w:rPr>
              <w:object w:dxaOrig="3899" w:dyaOrig="1412">
                <v:shape id="_x0000_i1027" type="#_x0000_t75" style="width:138.75pt;height:51pt" o:ole="">
                  <v:imagedata r:id="rId25" o:title=""/>
                </v:shape>
                <o:OLEObject Type="Embed" ProgID="Visio.Drawing.11" ShapeID="_x0000_i1027" DrawAspect="Content" ObjectID="_1309771263" r:id="rId26"/>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78004"/>
                  <wp:effectExtent l="19050" t="0" r="0" b="0"/>
                  <wp:docPr id="8" name="Picture 4" descr="37-KMS 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7-KMS OOT.jpg"/>
                          <pic:cNvPicPr>
                            <a:picLocks noChangeAspect="1" noChangeArrowheads="1"/>
                          </pic:cNvPicPr>
                        </pic:nvPicPr>
                        <pic:blipFill>
                          <a:blip r:embed="rId27" cstate="print"/>
                          <a:srcRect/>
                          <a:stretch>
                            <a:fillRect/>
                          </a:stretch>
                        </pic:blipFill>
                        <pic:spPr bwMode="auto">
                          <a:xfrm>
                            <a:off x="0" y="0"/>
                            <a:ext cx="2651760" cy="2278004"/>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B40596">
            <w:pPr>
              <w:pStyle w:val="tabletext"/>
              <w:rPr>
                <w:szCs w:val="20"/>
              </w:rPr>
            </w:pPr>
            <w:r w:rsidRPr="007637BB">
              <w:rPr>
                <w:szCs w:val="18"/>
              </w:rPr>
              <w:lastRenderedPageBreak/>
              <w:t>Online validation fails or an activation exploit is</w:t>
            </w:r>
            <w:r w:rsidR="00B40596">
              <w:rPr>
                <w:szCs w:val="18"/>
              </w:rPr>
              <w:t xml:space="preserve"> </w:t>
            </w:r>
            <w:r w:rsidRPr="007637BB">
              <w:rPr>
                <w:szCs w:val="18"/>
              </w:rPr>
              <w:t>detected that enables un-authorized copies of Windows to bypass product activation.</w:t>
            </w:r>
          </w:p>
        </w:tc>
        <w:tc>
          <w:tcPr>
            <w:tcW w:w="3248" w:type="dxa"/>
          </w:tcPr>
          <w:p w:rsidR="001228A0" w:rsidRPr="00AD6E91" w:rsidRDefault="001228A0" w:rsidP="007F4A8E">
            <w:pPr>
              <w:pStyle w:val="Norm"/>
              <w:rPr>
                <w:color w:val="FF0000"/>
                <w:sz w:val="18"/>
              </w:rPr>
            </w:pPr>
            <w:r w:rsidRPr="00AD6E91">
              <w:rPr>
                <w:sz w:val="18"/>
              </w:rPr>
              <w:object w:dxaOrig="5870" w:dyaOrig="1316">
                <v:shape id="_x0000_i1028" type="#_x0000_t75" style="width:159.75pt;height:36pt" o:ole="">
                  <v:imagedata r:id="rId28" o:title=""/>
                </v:shape>
                <o:OLEObject Type="Embed" ProgID="Visio.Drawing.11" ShapeID="_x0000_i1028" DrawAspect="Content" ObjectID="_1309771264" r:id="rId29"/>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78003"/>
                  <wp:effectExtent l="19050" t="0" r="0" b="0"/>
                  <wp:docPr id="10" name="Picture 5" descr="37-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7-NG.jpg"/>
                          <pic:cNvPicPr>
                            <a:picLocks noChangeAspect="1" noChangeArrowheads="1"/>
                          </pic:cNvPicPr>
                        </pic:nvPicPr>
                        <pic:blipFill>
                          <a:blip r:embed="rId30" cstate="print"/>
                          <a:srcRect/>
                          <a:stretch>
                            <a:fillRect/>
                          </a:stretch>
                        </pic:blipFill>
                        <pic:spPr bwMode="auto">
                          <a:xfrm>
                            <a:off x="0" y="0"/>
                            <a:ext cx="2651760" cy="2278003"/>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18"/>
              </w:rPr>
              <w:t>Windows detects that a Windows licensing component has been changed.</w:t>
            </w:r>
          </w:p>
        </w:tc>
        <w:tc>
          <w:tcPr>
            <w:tcW w:w="3248" w:type="dxa"/>
          </w:tcPr>
          <w:p w:rsidR="001228A0" w:rsidRPr="00AD6E91" w:rsidRDefault="001228A0" w:rsidP="007F4A8E">
            <w:pPr>
              <w:pStyle w:val="Norm"/>
              <w:rPr>
                <w:sz w:val="18"/>
              </w:rPr>
            </w:pPr>
            <w:r w:rsidRPr="00AD6E91">
              <w:rPr>
                <w:sz w:val="18"/>
              </w:rPr>
              <w:object w:dxaOrig="3899" w:dyaOrig="1568">
                <v:shape id="_x0000_i1029" type="#_x0000_t75" style="width:140.25pt;height:55.5pt" o:ole="">
                  <v:imagedata r:id="rId31" o:title=""/>
                </v:shape>
                <o:OLEObject Type="Embed" ProgID="Visio.Drawing.11" ShapeID="_x0000_i1029" DrawAspect="Content" ObjectID="_1309771265" r:id="rId32"/>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69659"/>
                  <wp:effectExtent l="19050" t="0" r="0" b="0"/>
                  <wp:docPr id="11" name="Picture 6" descr="37 - No K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7 - No Key.jpg"/>
                          <pic:cNvPicPr>
                            <a:picLocks noChangeAspect="1" noChangeArrowheads="1"/>
                          </pic:cNvPicPr>
                        </pic:nvPicPr>
                        <pic:blipFill>
                          <a:blip r:embed="rId33" cstate="print"/>
                          <a:srcRect/>
                          <a:stretch>
                            <a:fillRect/>
                          </a:stretch>
                        </pic:blipFill>
                        <pic:spPr bwMode="auto">
                          <a:xfrm>
                            <a:off x="0" y="0"/>
                            <a:ext cx="2651760" cy="2269659"/>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18"/>
              </w:rPr>
              <w:t>Windows detects that its licensing files have been changed.</w:t>
            </w:r>
          </w:p>
        </w:tc>
        <w:tc>
          <w:tcPr>
            <w:tcW w:w="3248" w:type="dxa"/>
          </w:tcPr>
          <w:p w:rsidR="001228A0" w:rsidRPr="00AD6E91" w:rsidRDefault="001228A0" w:rsidP="007F4A8E">
            <w:pPr>
              <w:pStyle w:val="Norm"/>
              <w:rPr>
                <w:sz w:val="18"/>
              </w:rPr>
            </w:pPr>
            <w:r w:rsidRPr="00AD6E91">
              <w:rPr>
                <w:sz w:val="18"/>
              </w:rPr>
              <w:object w:dxaOrig="3899" w:dyaOrig="1568">
                <v:shape id="_x0000_i1030" type="#_x0000_t75" style="width:144.75pt;height:58.5pt" o:ole="">
                  <v:imagedata r:id="rId34" o:title=""/>
                </v:shape>
                <o:OLEObject Type="Embed" ProgID="Visio.Drawing.11" ShapeID="_x0000_i1030" DrawAspect="Content" ObjectID="_1309771266" r:id="rId35"/>
              </w:object>
            </w:r>
          </w:p>
          <w:p w:rsidR="001228A0" w:rsidRPr="00AD6E91" w:rsidRDefault="001228A0" w:rsidP="007F4A8E">
            <w:pPr>
              <w:pStyle w:val="Norm"/>
              <w:rPr>
                <w:sz w:val="18"/>
              </w:rPr>
            </w:pP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69659"/>
                  <wp:effectExtent l="19050" t="0" r="0" b="0"/>
                  <wp:docPr id="12" name="Picture 7" descr="37 - Reinst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7 - Reinstall.jpg"/>
                          <pic:cNvPicPr>
                            <a:picLocks noChangeAspect="1" noChangeArrowheads="1"/>
                          </pic:cNvPicPr>
                        </pic:nvPicPr>
                        <pic:blipFill>
                          <a:blip r:embed="rId36" cstate="print"/>
                          <a:srcRect/>
                          <a:stretch>
                            <a:fillRect/>
                          </a:stretch>
                        </pic:blipFill>
                        <pic:spPr bwMode="auto">
                          <a:xfrm>
                            <a:off x="0" y="0"/>
                            <a:ext cx="2651760" cy="2269659"/>
                          </a:xfrm>
                          <a:prstGeom prst="rect">
                            <a:avLst/>
                          </a:prstGeom>
                          <a:noFill/>
                          <a:ln w="9525">
                            <a:noFill/>
                            <a:miter lim="800000"/>
                            <a:headEnd/>
                            <a:tailEnd/>
                          </a:ln>
                        </pic:spPr>
                      </pic:pic>
                    </a:graphicData>
                  </a:graphic>
                </wp:inline>
              </w:drawing>
            </w:r>
          </w:p>
        </w:tc>
      </w:tr>
    </w:tbl>
    <w:p w:rsidR="001228A0" w:rsidRPr="00352B1E" w:rsidRDefault="001228A0" w:rsidP="00AA5A42">
      <w:pPr>
        <w:pStyle w:val="TableSpacing"/>
      </w:pPr>
    </w:p>
    <w:p w:rsidR="005E3F0D" w:rsidRPr="00352B1E" w:rsidRDefault="002F3D61" w:rsidP="00A1428B">
      <w:pPr>
        <w:pStyle w:val="Heading1"/>
      </w:pPr>
      <w:bookmarkStart w:id="11" w:name="_Ref234387732"/>
      <w:bookmarkStart w:id="12" w:name="_Toc234395369"/>
      <w:r w:rsidRPr="00352B1E">
        <w:lastRenderedPageBreak/>
        <w:t>Slmgr.vbs Options</w:t>
      </w:r>
      <w:bookmarkEnd w:id="7"/>
      <w:bookmarkEnd w:id="11"/>
      <w:bookmarkEnd w:id="12"/>
    </w:p>
    <w:p w:rsidR="00081694" w:rsidRPr="00081694" w:rsidRDefault="00A33B7D" w:rsidP="00081694">
      <w:pPr>
        <w:pStyle w:val="Norm"/>
      </w:pPr>
      <w:r>
        <w:t>Because of</w:t>
      </w:r>
      <w:r w:rsidR="00D50534" w:rsidRPr="00352B1E">
        <w:t xml:space="preserve"> WMI changes in </w:t>
      </w:r>
      <w:r w:rsidRPr="00352B1E">
        <w:t>Windows</w:t>
      </w:r>
      <w:r>
        <w:t> </w:t>
      </w:r>
      <w:r w:rsidR="00D50534" w:rsidRPr="00352B1E">
        <w:t xml:space="preserve">7 and Windows </w:t>
      </w:r>
      <w:r w:rsidRPr="00352B1E">
        <w:t>Server</w:t>
      </w:r>
      <w:r>
        <w:t> </w:t>
      </w:r>
      <w:r w:rsidRPr="00352B1E">
        <w:t>2008</w:t>
      </w:r>
      <w:r>
        <w:t> </w:t>
      </w:r>
      <w:r w:rsidR="00D50534" w:rsidRPr="00352B1E">
        <w:t xml:space="preserve">R2, the Slmgr.vbs script </w:t>
      </w:r>
      <w:r w:rsidR="00045E5B">
        <w:t xml:space="preserve">is not intended to </w:t>
      </w:r>
      <w:r w:rsidR="00D50534" w:rsidRPr="00352B1E">
        <w:t xml:space="preserve">work across platforms. </w:t>
      </w:r>
      <w:r w:rsidR="00045E5B">
        <w:t xml:space="preserve">Using </w:t>
      </w:r>
      <w:r w:rsidR="00EC5F9E">
        <w:t>S</w:t>
      </w:r>
      <w:r w:rsidR="00045E5B">
        <w:t xml:space="preserve">lmgr.vbs </w:t>
      </w:r>
      <w:r w:rsidR="00045E5B" w:rsidRPr="00352B1E">
        <w:t>to manage a Windows</w:t>
      </w:r>
      <w:r w:rsidR="00045E5B">
        <w:t> </w:t>
      </w:r>
      <w:r w:rsidR="00045E5B" w:rsidRPr="00352B1E">
        <w:t>7 or Windows Server</w:t>
      </w:r>
      <w:r w:rsidR="00045E5B">
        <w:t> </w:t>
      </w:r>
      <w:r w:rsidR="00045E5B" w:rsidRPr="00352B1E">
        <w:t>2008</w:t>
      </w:r>
      <w:r w:rsidR="00045E5B">
        <w:t> </w:t>
      </w:r>
      <w:r w:rsidR="00045E5B" w:rsidRPr="00352B1E">
        <w:t xml:space="preserve">R2 system </w:t>
      </w:r>
      <w:r w:rsidR="00045E5B">
        <w:t xml:space="preserve">from </w:t>
      </w:r>
      <w:r w:rsidR="00347BDC">
        <w:t xml:space="preserve">the </w:t>
      </w:r>
      <w:r w:rsidR="00045E5B">
        <w:t>Windows Vista</w:t>
      </w:r>
      <w:r w:rsidR="00347BDC">
        <w:t>® operating system</w:t>
      </w:r>
      <w:r w:rsidR="00045E5B">
        <w:t xml:space="preserve"> is not supported</w:t>
      </w:r>
      <w:r w:rsidR="00045E5B" w:rsidRPr="00352B1E">
        <w:t>.</w:t>
      </w:r>
      <w:r w:rsidR="00D50534" w:rsidRPr="00352B1E">
        <w:t xml:space="preserve"> Attempting to manage a down-level system from </w:t>
      </w:r>
      <w:r w:rsidRPr="00352B1E">
        <w:t>Windows</w:t>
      </w:r>
      <w:r>
        <w:t> </w:t>
      </w:r>
      <w:r w:rsidR="00D50534" w:rsidRPr="00352B1E">
        <w:t xml:space="preserve">7 or Windows </w:t>
      </w:r>
      <w:r w:rsidRPr="00352B1E">
        <w:t>Server</w:t>
      </w:r>
      <w:r>
        <w:t> </w:t>
      </w:r>
      <w:r w:rsidRPr="00352B1E">
        <w:t>2008</w:t>
      </w:r>
      <w:r>
        <w:t> </w:t>
      </w:r>
      <w:r w:rsidR="00D50534" w:rsidRPr="00352B1E">
        <w:t>R2 will generate a specific version mismatch error</w:t>
      </w:r>
      <w:r w:rsidR="00081694" w:rsidRPr="00352B1E">
        <w:t>.</w:t>
      </w:r>
      <w:r w:rsidR="00081694">
        <w:t xml:space="preserve"> For example, running </w:t>
      </w:r>
      <w:r w:rsidR="001B2987" w:rsidRPr="001B2987">
        <w:rPr>
          <w:b/>
        </w:rPr>
        <w:t>cscript slmgr.vbs &lt;vista_machine_name&gt; /dlv</w:t>
      </w:r>
      <w:r w:rsidR="00081694">
        <w:t xml:space="preserve"> produce</w:t>
      </w:r>
      <w:r w:rsidR="00347BDC">
        <w:t>s</w:t>
      </w:r>
      <w:r w:rsidR="00081694">
        <w:t xml:space="preserve"> the following output:</w:t>
      </w:r>
    </w:p>
    <w:p w:rsidR="00342046" w:rsidRDefault="001B2987">
      <w:pPr>
        <w:pStyle w:val="Code"/>
      </w:pPr>
      <w:r w:rsidRPr="001B2987">
        <w:t>Microsoft (R) Windows Script Host Version 5.8</w:t>
      </w:r>
      <w:r w:rsidRPr="001B2987">
        <w:br/>
        <w:t>Copyright (C) Microsoft Corporation. All rights reserved.</w:t>
      </w:r>
    </w:p>
    <w:p w:rsidR="00342046" w:rsidRDefault="00342046">
      <w:pPr>
        <w:pStyle w:val="Code"/>
      </w:pPr>
    </w:p>
    <w:p w:rsidR="00342046" w:rsidRDefault="001B2987">
      <w:pPr>
        <w:pStyle w:val="Code"/>
      </w:pPr>
      <w:r w:rsidRPr="001B2987">
        <w:t>The remote machine does not support this version of SLMgr.vbs</w:t>
      </w:r>
    </w:p>
    <w:p w:rsidR="001C5490" w:rsidRDefault="001C5490">
      <w:pPr>
        <w:pStyle w:val="Code"/>
      </w:pPr>
    </w:p>
    <w:p w:rsidR="00D50534" w:rsidRPr="00352B1E" w:rsidRDefault="00D50534" w:rsidP="003F7DDE">
      <w:pPr>
        <w:pStyle w:val="Norm"/>
      </w:pPr>
      <w:r w:rsidRPr="00352B1E">
        <w:t xml:space="preserve">To manage remote clients, use </w:t>
      </w:r>
      <w:r w:rsidR="0072180A" w:rsidRPr="00352B1E">
        <w:t xml:space="preserve">the </w:t>
      </w:r>
      <w:r w:rsidRPr="00352B1E">
        <w:t xml:space="preserve">Volume Activation Management Tool (VAMT) </w:t>
      </w:r>
      <w:r w:rsidR="00667C11">
        <w:t>version </w:t>
      </w:r>
      <w:r w:rsidRPr="00352B1E">
        <w:t>1.2 or later</w:t>
      </w:r>
      <w:r w:rsidR="00347BDC">
        <w:t>,</w:t>
      </w:r>
      <w:r w:rsidRPr="00352B1E">
        <w:t xml:space="preserve"> or create custom WMI scripts that are aware of the differences between platforms. For more information</w:t>
      </w:r>
      <w:r w:rsidR="0013167E" w:rsidRPr="00352B1E">
        <w:t xml:space="preserve"> about WMI properties and methods for Volume Activation</w:t>
      </w:r>
      <w:r w:rsidRPr="00352B1E">
        <w:t>, see the section</w:t>
      </w:r>
      <w:r w:rsidR="00667C11">
        <w:t>,</w:t>
      </w:r>
      <w:r w:rsidRPr="00352B1E">
        <w:t xml:space="preserve"> “</w:t>
      </w:r>
      <w:r w:rsidR="0090129B">
        <w:fldChar w:fldCharType="begin"/>
      </w:r>
      <w:r w:rsidR="00883F8C">
        <w:instrText xml:space="preserve"> REF _Ref234379575 \h </w:instrText>
      </w:r>
      <w:r w:rsidR="0090129B">
        <w:fldChar w:fldCharType="separate"/>
      </w:r>
      <w:r w:rsidR="00883F8C" w:rsidRPr="00352B1E">
        <w:t>WMI Properties and Methods</w:t>
      </w:r>
      <w:r w:rsidR="0090129B">
        <w:fldChar w:fldCharType="end"/>
      </w:r>
      <w:r w:rsidRPr="00352B1E">
        <w:t>,” later in this reference guide.</w:t>
      </w:r>
    </w:p>
    <w:p w:rsidR="00725290" w:rsidRPr="00352B1E" w:rsidRDefault="00725290" w:rsidP="003F7DDE">
      <w:pPr>
        <w:pStyle w:val="Norm"/>
      </w:pPr>
      <w:r w:rsidRPr="00352B1E">
        <w:t xml:space="preserve">The following </w:t>
      </w:r>
      <w:r w:rsidR="00897FEE" w:rsidRPr="00352B1E">
        <w:t xml:space="preserve">describes the syntax of the Slmgr.vbs script, and </w:t>
      </w:r>
      <w:r w:rsidR="00667C11" w:rsidRPr="00352B1E">
        <w:t>Table</w:t>
      </w:r>
      <w:r w:rsidR="00667C11">
        <w:t> </w:t>
      </w:r>
      <w:r w:rsidR="001D0A6B" w:rsidRPr="00352B1E">
        <w:t>2</w:t>
      </w:r>
      <w:r w:rsidR="00897FEE" w:rsidRPr="00352B1E">
        <w:t xml:space="preserve"> describes each command-line option:</w:t>
      </w:r>
    </w:p>
    <w:p w:rsidR="0004039B" w:rsidRDefault="0004039B" w:rsidP="00667C11">
      <w:pPr>
        <w:pStyle w:val="Code"/>
      </w:pPr>
      <w:r w:rsidRPr="00352B1E">
        <w:t>slmgr.vbs [MachineName [User Password]] [&lt;Option&gt;]</w:t>
      </w:r>
    </w:p>
    <w:p w:rsidR="00EF4222" w:rsidRDefault="00EF4222" w:rsidP="00667C11">
      <w:pPr>
        <w:pStyle w:val="Code"/>
      </w:pPr>
    </w:p>
    <w:p w:rsidR="00342046" w:rsidRDefault="001B2987">
      <w:pPr>
        <w:pStyle w:val="Alert"/>
      </w:pPr>
      <w:r w:rsidRPr="001B2987">
        <w:rPr>
          <w:rStyle w:val="Strong"/>
        </w:rPr>
        <w:t>Note   </w:t>
      </w:r>
      <w:r w:rsidRPr="001B2987">
        <w:t>For support of other software using Volume Activation, see the documents specifically written for those applications.</w:t>
      </w:r>
      <w:r w:rsidR="00883F8C">
        <w:br/>
      </w:r>
    </w:p>
    <w:p w:rsidR="0004039B" w:rsidRDefault="00667C11" w:rsidP="00897FEE">
      <w:pPr>
        <w:pStyle w:val="Label"/>
      </w:pPr>
      <w:r w:rsidRPr="00352B1E">
        <w:t>Table</w:t>
      </w:r>
      <w:r>
        <w:t> </w:t>
      </w:r>
      <w:r w:rsidR="001D0A6B" w:rsidRPr="00352B1E">
        <w:t>2</w:t>
      </w:r>
      <w:r w:rsidR="00897FEE" w:rsidRPr="00352B1E">
        <w:t>. Slmgr.vbs Command-</w:t>
      </w:r>
      <w:r>
        <w:t>l</w:t>
      </w:r>
      <w:r w:rsidRPr="00352B1E">
        <w:t xml:space="preserve">ine </w:t>
      </w:r>
      <w:r w:rsidR="00897FEE" w:rsidRPr="00352B1E">
        <w:t>Options</w:t>
      </w:r>
    </w:p>
    <w:p w:rsidR="00AA5A42" w:rsidRPr="00AA5A42" w:rsidRDefault="00AA5A42" w:rsidP="00AA5A42">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880"/>
        <w:gridCol w:w="6480"/>
      </w:tblGrid>
      <w:tr w:rsidR="0004039B" w:rsidRPr="007637BB" w:rsidTr="00613D8B">
        <w:trPr>
          <w:cantSplit/>
          <w:tblHeader/>
        </w:trPr>
        <w:tc>
          <w:tcPr>
            <w:tcW w:w="2880" w:type="dxa"/>
            <w:shd w:val="clear" w:color="auto" w:fill="B8CCE4" w:themeFill="accent1" w:themeFillTint="66"/>
          </w:tcPr>
          <w:p w:rsidR="00342046" w:rsidRPr="007637BB" w:rsidRDefault="001B2987" w:rsidP="007637BB">
            <w:pPr>
              <w:pStyle w:val="tabletext"/>
              <w:rPr>
                <w:rStyle w:val="Strong"/>
              </w:rPr>
            </w:pPr>
            <w:r w:rsidRPr="007637BB">
              <w:rPr>
                <w:rStyle w:val="Strong"/>
              </w:rPr>
              <w:t>Option</w:t>
            </w:r>
          </w:p>
        </w:tc>
        <w:tc>
          <w:tcPr>
            <w:tcW w:w="6480" w:type="dxa"/>
            <w:shd w:val="clear" w:color="auto" w:fill="B8CCE4" w:themeFill="accent1" w:themeFillTint="66"/>
          </w:tcPr>
          <w:p w:rsidR="00342046" w:rsidRPr="007637BB" w:rsidRDefault="001B2987" w:rsidP="007637BB">
            <w:pPr>
              <w:pStyle w:val="tabletext"/>
              <w:rPr>
                <w:rStyle w:val="Strong"/>
              </w:rPr>
            </w:pPr>
            <w:r w:rsidRPr="007637BB">
              <w:rPr>
                <w:rStyle w:val="Strong"/>
              </w:rPr>
              <w:t>Description</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[MachineName]</w:t>
            </w:r>
          </w:p>
        </w:tc>
        <w:tc>
          <w:tcPr>
            <w:tcW w:w="6480" w:type="dxa"/>
          </w:tcPr>
          <w:p w:rsidR="00342046" w:rsidRPr="007637BB" w:rsidRDefault="001B2987" w:rsidP="007637BB">
            <w:pPr>
              <w:pStyle w:val="tabletext"/>
              <w:rPr>
                <w:szCs w:val="20"/>
              </w:rPr>
            </w:pPr>
            <w:r w:rsidRPr="007637BB">
              <w:t xml:space="preserve">Name of </w:t>
            </w:r>
            <w:r w:rsidR="00883F8C" w:rsidRPr="007637BB">
              <w:t xml:space="preserve">a </w:t>
            </w:r>
            <w:r w:rsidRPr="007637BB">
              <w:t>remote machine (default is local machine)</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[User]</w:t>
            </w:r>
          </w:p>
        </w:tc>
        <w:tc>
          <w:tcPr>
            <w:tcW w:w="6480" w:type="dxa"/>
          </w:tcPr>
          <w:p w:rsidR="00342046" w:rsidRPr="007637BB" w:rsidRDefault="001B2987" w:rsidP="007637BB">
            <w:pPr>
              <w:pStyle w:val="tabletext"/>
              <w:rPr>
                <w:szCs w:val="20"/>
              </w:rPr>
            </w:pPr>
            <w:r w:rsidRPr="007637BB">
              <w:t xml:space="preserve">Account with </w:t>
            </w:r>
            <w:r w:rsidR="00883F8C" w:rsidRPr="007637BB">
              <w:t xml:space="preserve">the </w:t>
            </w:r>
            <w:r w:rsidRPr="007637BB">
              <w:t>required privilege on the remote machine</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[Password]</w:t>
            </w:r>
          </w:p>
        </w:tc>
        <w:tc>
          <w:tcPr>
            <w:tcW w:w="6480" w:type="dxa"/>
          </w:tcPr>
          <w:p w:rsidR="00342046" w:rsidRPr="007637BB" w:rsidRDefault="001B2987" w:rsidP="007637BB">
            <w:pPr>
              <w:pStyle w:val="tabletext"/>
              <w:rPr>
                <w:szCs w:val="20"/>
              </w:rPr>
            </w:pPr>
            <w:r w:rsidRPr="007637BB">
              <w:t xml:space="preserve">Password for </w:t>
            </w:r>
            <w:r w:rsidR="00883F8C" w:rsidRPr="007637BB">
              <w:t xml:space="preserve">the </w:t>
            </w:r>
            <w:r w:rsidRPr="007637BB">
              <w:t>account with required privilege</w:t>
            </w:r>
            <w:r w:rsidR="00883F8C" w:rsidRPr="007637BB">
              <w:t>s</w:t>
            </w:r>
            <w:r w:rsidRPr="007637BB">
              <w:t xml:space="preserve"> on </w:t>
            </w:r>
            <w:r w:rsidR="00883F8C" w:rsidRPr="007637BB">
              <w:t xml:space="preserve">the </w:t>
            </w:r>
            <w:r w:rsidRPr="007637BB">
              <w:t>remote machine</w:t>
            </w:r>
          </w:p>
        </w:tc>
      </w:tr>
      <w:tr w:rsidR="005B3505" w:rsidRPr="007637BB" w:rsidTr="00613D8B">
        <w:trPr>
          <w:cantSplit/>
        </w:trPr>
        <w:tc>
          <w:tcPr>
            <w:tcW w:w="9360" w:type="dxa"/>
            <w:gridSpan w:val="2"/>
            <w:shd w:val="clear" w:color="auto" w:fill="DBE5F1" w:themeFill="accent1" w:themeFillTint="33"/>
          </w:tcPr>
          <w:p w:rsidR="00342046" w:rsidRPr="007637BB" w:rsidRDefault="001B2987" w:rsidP="007637BB">
            <w:pPr>
              <w:pStyle w:val="tabletext"/>
              <w:rPr>
                <w:rStyle w:val="Strong"/>
              </w:rPr>
            </w:pPr>
            <w:r w:rsidRPr="007637BB">
              <w:rPr>
                <w:rStyle w:val="Strong"/>
              </w:rPr>
              <w:t>Global options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/ipk product_key</w:t>
            </w:r>
          </w:p>
        </w:tc>
        <w:tc>
          <w:tcPr>
            <w:tcW w:w="6480" w:type="dxa"/>
          </w:tcPr>
          <w:p w:rsidR="00342046" w:rsidRPr="007637BB" w:rsidRDefault="001B2987" w:rsidP="007637BB">
            <w:pPr>
              <w:pStyle w:val="tabletext"/>
              <w:rPr>
                <w:szCs w:val="20"/>
              </w:rPr>
            </w:pPr>
            <w:r w:rsidRPr="007637BB">
              <w:t>Attempts to install a 5×5 product key. The product key provided by the parameter is confirmed valid and applicable to the installed operating system. If not, an error is returned.</w:t>
            </w:r>
          </w:p>
          <w:p w:rsidR="00342046" w:rsidRPr="007637BB" w:rsidRDefault="001B2987" w:rsidP="007637BB">
            <w:pPr>
              <w:pStyle w:val="tabletext"/>
              <w:rPr>
                <w:szCs w:val="20"/>
              </w:rPr>
            </w:pPr>
            <w:r w:rsidRPr="007637BB">
              <w:t>If the key is valid and applicable, the key is installed. If a key is already installed, it is silently replaced.</w:t>
            </w:r>
          </w:p>
          <w:p w:rsidR="00342046" w:rsidRPr="007637BB" w:rsidRDefault="001B2987" w:rsidP="007637BB">
            <w:pPr>
              <w:pStyle w:val="tabletext"/>
              <w:rPr>
                <w:szCs w:val="20"/>
              </w:rPr>
            </w:pPr>
            <w:r w:rsidRPr="007637BB">
              <w:t>To prevent instability in the license service, the system should be restarted or the Software Protection Service should be restarted.</w:t>
            </w:r>
          </w:p>
          <w:p w:rsidR="00342046" w:rsidRPr="007637BB" w:rsidRDefault="001B2987" w:rsidP="007637BB">
            <w:pPr>
              <w:pStyle w:val="tabletext"/>
              <w:rPr>
                <w:szCs w:val="20"/>
              </w:rPr>
            </w:pPr>
            <w:r w:rsidRPr="007637BB">
              <w:t xml:space="preserve">This operation must be run from an elevated command prompt, or the </w:t>
            </w:r>
            <w:r w:rsidRPr="007637BB">
              <w:rPr>
                <w:rStyle w:val="Strong"/>
                <w:b w:val="0"/>
                <w:bCs w:val="0"/>
                <w:szCs w:val="24"/>
              </w:rPr>
              <w:t>Standard User Operations</w:t>
            </w:r>
            <w:r w:rsidRPr="007637BB">
              <w:t xml:space="preserve"> registry value must be set to allow unprivileged users extra access to the Software Protection Service.</w:t>
            </w:r>
          </w:p>
        </w:tc>
      </w:tr>
      <w:tr w:rsidR="0004039B" w:rsidRPr="007637BB" w:rsidTr="00613D8B">
        <w:trPr>
          <w:cantSplit/>
        </w:trPr>
        <w:tc>
          <w:tcPr>
            <w:tcW w:w="2880" w:type="dxa"/>
          </w:tcPr>
          <w:p w:rsidR="00342046" w:rsidRPr="007637BB" w:rsidRDefault="001B2987" w:rsidP="007637BB">
            <w:pPr>
              <w:pStyle w:val="tabletext"/>
              <w:rPr>
                <w:szCs w:val="20"/>
              </w:rPr>
            </w:pPr>
            <w:r w:rsidRPr="007637BB">
              <w:rPr>
                <w:rStyle w:val="Strong"/>
              </w:rPr>
              <w:t>/ato [Activation ID]</w:t>
            </w:r>
          </w:p>
        </w:tc>
        <w:tc>
          <w:tcPr>
            <w:tcW w:w="6480" w:type="dxa"/>
          </w:tcPr>
          <w:p w:rsidR="00342046" w:rsidRPr="007637BB" w:rsidRDefault="001B2987" w:rsidP="007637BB">
            <w:pPr>
              <w:pStyle w:val="tabletext"/>
              <w:rPr>
                <w:szCs w:val="20"/>
              </w:rPr>
            </w:pPr>
            <w:r w:rsidRPr="007637BB">
              <w:t xml:space="preserve">For retail editions and volume systems with a KMS host key or a </w:t>
            </w:r>
            <w:r w:rsidR="00883F8C" w:rsidRPr="007637BB">
              <w:t>M</w:t>
            </w:r>
            <w:r w:rsidRPr="007637BB">
              <w:t xml:space="preserve">ultiple </w:t>
            </w:r>
            <w:r w:rsidR="00883F8C" w:rsidRPr="007637BB">
              <w:t>A</w:t>
            </w:r>
            <w:r w:rsidRPr="007637BB">
              <w:t xml:space="preserve">ctivation </w:t>
            </w:r>
            <w:r w:rsidR="00883F8C" w:rsidRPr="007637BB">
              <w:t>K</w:t>
            </w:r>
            <w:r w:rsidRPr="007637BB">
              <w:t xml:space="preserve">ey (MAK) installed, </w:t>
            </w:r>
            <w:r w:rsidRPr="007637BB">
              <w:rPr>
                <w:rStyle w:val="Strong"/>
              </w:rPr>
              <w:t>/ato</w:t>
            </w:r>
            <w:r w:rsidRPr="007637BB">
              <w:t xml:space="preserve"> prompts Windows to attempt online activation.</w:t>
            </w:r>
          </w:p>
          <w:p w:rsidR="00342046" w:rsidRPr="007637BB" w:rsidRDefault="001B2987" w:rsidP="007637BB">
            <w:pPr>
              <w:pStyle w:val="tabletext"/>
              <w:rPr>
                <w:szCs w:val="20"/>
              </w:rPr>
            </w:pPr>
            <w:r w:rsidRPr="007637BB">
              <w:t>For systems with a Generic Volume License Key (GVLK) installed, this prompts an attempt at KMS activation. Systems that have been set to suspend automatic KMS activation attempts (</w:t>
            </w:r>
            <w:r w:rsidRPr="007637BB">
              <w:rPr>
                <w:rStyle w:val="Strong"/>
              </w:rPr>
              <w:t>/stao</w:t>
            </w:r>
            <w:r w:rsidRPr="007637BB">
              <w:t xml:space="preserve">) still attempt KMS activation when </w:t>
            </w:r>
            <w:r w:rsidRPr="007637BB">
              <w:rPr>
                <w:rStyle w:val="Strong"/>
              </w:rPr>
              <w:t>/ato</w:t>
            </w:r>
            <w:r w:rsidRPr="007637BB">
              <w:t xml:space="preserve"> is run.</w:t>
            </w:r>
          </w:p>
          <w:p w:rsidR="00342046" w:rsidRPr="007637BB" w:rsidRDefault="001B2987" w:rsidP="007637BB">
            <w:pPr>
              <w:pStyle w:val="tabletext"/>
              <w:rPr>
                <w:szCs w:val="20"/>
              </w:rPr>
            </w:pPr>
            <w:r w:rsidRPr="007637BB">
              <w:t xml:space="preserve">The parameter </w:t>
            </w:r>
            <w:r w:rsidRPr="007637BB">
              <w:rPr>
                <w:rStyle w:val="Strong"/>
              </w:rPr>
              <w:t>[Activation ID]</w:t>
            </w:r>
            <w:r w:rsidRPr="007637BB">
              <w:t xml:space="preserve"> expands </w:t>
            </w:r>
            <w:r w:rsidRPr="007637BB">
              <w:rPr>
                <w:rStyle w:val="Strong"/>
              </w:rPr>
              <w:t>/ato</w:t>
            </w:r>
            <w:r w:rsidRPr="007637BB">
              <w:t xml:space="preserve"> support to identify a Windows edition installed on the computer. Specifying the </w:t>
            </w:r>
            <w:r w:rsidRPr="007637BB">
              <w:rPr>
                <w:rStyle w:val="Strong"/>
              </w:rPr>
              <w:t>[Activation ID</w:t>
            </w:r>
            <w:r w:rsidR="00883F8C" w:rsidRPr="007637BB">
              <w:rPr>
                <w:rStyle w:val="Strong"/>
              </w:rPr>
              <w:t>]</w:t>
            </w:r>
            <w:r w:rsidRPr="007637BB">
              <w:t xml:space="preserve"> parameter isolate</w:t>
            </w:r>
            <w:r w:rsidR="00883F8C" w:rsidRPr="007637BB">
              <w:t>s</w:t>
            </w:r>
            <w:r w:rsidRPr="007637BB">
              <w:t xml:space="preserve"> the effects of the </w:t>
            </w:r>
            <w:r w:rsidR="00883F8C" w:rsidRPr="007637BB">
              <w:t>option</w:t>
            </w:r>
            <w:r w:rsidRPr="007637BB">
              <w:t xml:space="preserve"> to the edition associated with that Activation ID. Run </w:t>
            </w:r>
            <w:r w:rsidRPr="007637BB">
              <w:rPr>
                <w:rStyle w:val="Strong"/>
              </w:rPr>
              <w:t>Slmgr.vbs /dlv</w:t>
            </w:r>
            <w:r w:rsidRPr="007637BB">
              <w:rPr>
                <w:rStyle w:val="Strong"/>
                <w:b w:val="0"/>
                <w:bCs w:val="0"/>
                <w:szCs w:val="24"/>
              </w:rPr>
              <w:t xml:space="preserve"> all</w:t>
            </w:r>
            <w:r w:rsidRPr="007637BB">
              <w:t xml:space="preserve"> to get the Activation IDs for the installed version of Windows. If you need to support other applications, see the guidance provided by that application for further instruction.</w:t>
            </w:r>
          </w:p>
          <w:p w:rsidR="00342046" w:rsidRPr="007637BB" w:rsidRDefault="001B2987" w:rsidP="007637BB">
            <w:pPr>
              <w:pStyle w:val="tabletext"/>
              <w:rPr>
                <w:szCs w:val="20"/>
              </w:rPr>
            </w:pPr>
            <w:r w:rsidRPr="007637BB">
              <w:t xml:space="preserve">KMS activation does not require elevated privileges. However, online activation does require elevation, or the </w:t>
            </w:r>
            <w:r w:rsidRPr="007637BB">
              <w:rPr>
                <w:rStyle w:val="Strong"/>
                <w:b w:val="0"/>
                <w:bCs w:val="0"/>
                <w:szCs w:val="24"/>
              </w:rPr>
              <w:t>Standard User Operations</w:t>
            </w:r>
            <w:r w:rsidRPr="007637BB">
              <w:t xml:space="preserve"> registry </w:t>
            </w:r>
            <w:r w:rsidR="00883F8C" w:rsidRPr="007637BB">
              <w:t>value</w:t>
            </w:r>
            <w:r w:rsidRPr="007637BB">
              <w:t xml:space="preserve"> must be set to allow unprivileged users extra access to the Software Protection Service.</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/dli [Activation ID | All]</w:t>
            </w:r>
          </w:p>
        </w:tc>
        <w:tc>
          <w:tcPr>
            <w:tcW w:w="6480" w:type="dxa"/>
          </w:tcPr>
          <w:p w:rsidR="00342046" w:rsidRPr="007637BB" w:rsidRDefault="001B2987" w:rsidP="007637BB">
            <w:pPr>
              <w:pStyle w:val="tabletext"/>
              <w:rPr>
                <w:szCs w:val="20"/>
              </w:rPr>
            </w:pPr>
            <w:r w:rsidRPr="007637BB">
              <w:t>Display license information.</w:t>
            </w:r>
          </w:p>
          <w:p w:rsidR="00342046" w:rsidRPr="007637BB" w:rsidRDefault="001B2987" w:rsidP="007637BB">
            <w:pPr>
              <w:pStyle w:val="tabletext"/>
              <w:rPr>
                <w:szCs w:val="20"/>
              </w:rPr>
            </w:pPr>
            <w:r w:rsidRPr="007637BB">
              <w:t>By default</w:t>
            </w:r>
            <w:r w:rsidR="00883F8C" w:rsidRPr="007637BB">
              <w:t>,</w:t>
            </w:r>
            <w:r w:rsidRPr="007637BB">
              <w:t xml:space="preserve"> </w:t>
            </w:r>
            <w:r w:rsidRPr="007637BB">
              <w:rPr>
                <w:rStyle w:val="Strong"/>
              </w:rPr>
              <w:t>/dli</w:t>
            </w:r>
            <w:r w:rsidRPr="007637BB">
              <w:t xml:space="preserve"> displays the license information for the installed active Windows edition. Specifying the </w:t>
            </w:r>
            <w:r w:rsidRPr="007637BB">
              <w:rPr>
                <w:rStyle w:val="Strong"/>
              </w:rPr>
              <w:t>[Activation ID]</w:t>
            </w:r>
            <w:r w:rsidRPr="007637BB">
              <w:t xml:space="preserve"> parameter display</w:t>
            </w:r>
            <w:r w:rsidR="00883F8C" w:rsidRPr="007637BB">
              <w:t>s</w:t>
            </w:r>
            <w:r w:rsidRPr="007637BB">
              <w:t xml:space="preserve"> the license information for the specified edition associated with that Activation ID. Specifying the </w:t>
            </w:r>
            <w:r w:rsidRPr="007637BB">
              <w:rPr>
                <w:rStyle w:val="Strong"/>
              </w:rPr>
              <w:t>[</w:t>
            </w:r>
            <w:r w:rsidR="00883F8C" w:rsidRPr="007637BB">
              <w:rPr>
                <w:rStyle w:val="Strong"/>
              </w:rPr>
              <w:t>A</w:t>
            </w:r>
            <w:r w:rsidRPr="007637BB">
              <w:rPr>
                <w:rStyle w:val="Strong"/>
              </w:rPr>
              <w:t>ll</w:t>
            </w:r>
            <w:r w:rsidR="00883F8C" w:rsidRPr="007637BB">
              <w:rPr>
                <w:rStyle w:val="Strong"/>
              </w:rPr>
              <w:t>]</w:t>
            </w:r>
            <w:r w:rsidRPr="007637BB">
              <w:t xml:space="preserve"> as the parameter will display all applicable installed products’ license information.</w:t>
            </w:r>
          </w:p>
          <w:p w:rsidR="00342046" w:rsidRPr="007637BB" w:rsidRDefault="001B2987" w:rsidP="007637BB">
            <w:pPr>
              <w:pStyle w:val="tabletext"/>
              <w:rPr>
                <w:szCs w:val="20"/>
              </w:rPr>
            </w:pPr>
            <w:r w:rsidRPr="007637BB">
              <w:t xml:space="preserve">This operation does </w:t>
            </w:r>
            <w:r w:rsidR="00883F8C" w:rsidRPr="007637BB">
              <w:t>not</w:t>
            </w:r>
            <w:r w:rsidRPr="007637BB">
              <w:t xml:space="preserve"> require elevated privileges.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/dlv [Activation ID | All]</w:t>
            </w:r>
          </w:p>
        </w:tc>
        <w:tc>
          <w:tcPr>
            <w:tcW w:w="6480" w:type="dxa"/>
          </w:tcPr>
          <w:p w:rsidR="00342046" w:rsidRPr="007637BB" w:rsidRDefault="001B2987" w:rsidP="007637BB">
            <w:pPr>
              <w:pStyle w:val="tabletext"/>
              <w:rPr>
                <w:szCs w:val="20"/>
              </w:rPr>
            </w:pPr>
            <w:r w:rsidRPr="007637BB">
              <w:t>Display detailed license information.</w:t>
            </w:r>
          </w:p>
          <w:p w:rsidR="00342046" w:rsidRPr="007637BB" w:rsidRDefault="001B2987" w:rsidP="007637BB">
            <w:pPr>
              <w:pStyle w:val="tabletext"/>
              <w:rPr>
                <w:szCs w:val="20"/>
              </w:rPr>
            </w:pPr>
            <w:r w:rsidRPr="007637BB">
              <w:t xml:space="preserve">By default, </w:t>
            </w:r>
            <w:r w:rsidRPr="007637BB">
              <w:rPr>
                <w:rStyle w:val="Strong"/>
              </w:rPr>
              <w:t>/dlv</w:t>
            </w:r>
            <w:r w:rsidRPr="007637BB">
              <w:t xml:space="preserve"> displays the license information for the installed operating system. Specifying the </w:t>
            </w:r>
            <w:r w:rsidRPr="007637BB">
              <w:rPr>
                <w:rStyle w:val="Strong"/>
              </w:rPr>
              <w:t>[Activation ID]</w:t>
            </w:r>
            <w:r w:rsidRPr="007637BB">
              <w:t xml:space="preserve"> parameter displays the license information for the specified edition associated with that Activation ID. Specifying the </w:t>
            </w:r>
            <w:r w:rsidRPr="007637BB">
              <w:rPr>
                <w:rStyle w:val="Strong"/>
              </w:rPr>
              <w:t>[All]</w:t>
            </w:r>
            <w:r w:rsidRPr="007637BB">
              <w:t xml:space="preserve"> parameter displays all applicable installed products’ license information.</w:t>
            </w:r>
          </w:p>
          <w:p w:rsidR="00342046" w:rsidRPr="007637BB" w:rsidRDefault="001B2987" w:rsidP="007637BB">
            <w:pPr>
              <w:pStyle w:val="tabletext"/>
              <w:rPr>
                <w:szCs w:val="20"/>
              </w:rPr>
            </w:pPr>
            <w:r w:rsidRPr="007637BB">
              <w:t>This operation does not require elevated privileges.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/xpr [Activation ID]</w:t>
            </w:r>
          </w:p>
        </w:tc>
        <w:tc>
          <w:tcPr>
            <w:tcW w:w="6480" w:type="dxa"/>
          </w:tcPr>
          <w:p w:rsidR="00342046" w:rsidRPr="007637BB" w:rsidRDefault="001B2987" w:rsidP="007637BB">
            <w:pPr>
              <w:pStyle w:val="tabletext"/>
              <w:rPr>
                <w:szCs w:val="20"/>
              </w:rPr>
            </w:pPr>
            <w:r w:rsidRPr="007637BB">
              <w:t>Display the activation expiration date for the product. By default, this refers to the current Windows edition and is primarily useful for KMS clients, because MAK and retail activation is perpetual.</w:t>
            </w:r>
          </w:p>
          <w:p w:rsidR="00342046" w:rsidRPr="007637BB" w:rsidRDefault="001B2987" w:rsidP="007637BB">
            <w:pPr>
              <w:pStyle w:val="tabletext"/>
              <w:rPr>
                <w:szCs w:val="20"/>
              </w:rPr>
            </w:pPr>
            <w:r w:rsidRPr="007637BB">
              <w:t xml:space="preserve">Specifying the </w:t>
            </w:r>
            <w:r w:rsidRPr="007637BB">
              <w:rPr>
                <w:rStyle w:val="Strong"/>
              </w:rPr>
              <w:t>[Activation ID]</w:t>
            </w:r>
            <w:r w:rsidRPr="007637BB">
              <w:t xml:space="preserve"> parameter displays the activation expiration date of the specified edition associated with that Activation ID.</w:t>
            </w:r>
          </w:p>
          <w:p w:rsidR="00342046" w:rsidRPr="007637BB" w:rsidRDefault="001B2987" w:rsidP="007637BB">
            <w:pPr>
              <w:pStyle w:val="tabletext"/>
              <w:rPr>
                <w:szCs w:val="20"/>
              </w:rPr>
            </w:pPr>
            <w:r w:rsidRPr="007637BB">
              <w:t xml:space="preserve">This operation does </w:t>
            </w:r>
            <w:r w:rsidR="00883F8C" w:rsidRPr="007637BB">
              <w:t>not</w:t>
            </w:r>
            <w:r w:rsidRPr="007637BB">
              <w:t xml:space="preserve"> require elevated privileges.</w:t>
            </w:r>
          </w:p>
        </w:tc>
      </w:tr>
      <w:tr w:rsidR="005B3505" w:rsidRPr="007637BB" w:rsidTr="00613D8B">
        <w:trPr>
          <w:cantSplit/>
        </w:trPr>
        <w:tc>
          <w:tcPr>
            <w:tcW w:w="9360" w:type="dxa"/>
            <w:gridSpan w:val="2"/>
            <w:shd w:val="clear" w:color="auto" w:fill="DBE5F1" w:themeFill="accent1" w:themeFillTint="33"/>
          </w:tcPr>
          <w:p w:rsidR="00342046" w:rsidRPr="007637BB" w:rsidRDefault="001B2987" w:rsidP="007637BB">
            <w:pPr>
              <w:pStyle w:val="tabletext"/>
              <w:rPr>
                <w:rStyle w:val="Strong"/>
              </w:rPr>
            </w:pPr>
            <w:r w:rsidRPr="007637BB">
              <w:rPr>
                <w:rStyle w:val="Strong"/>
              </w:rPr>
              <w:t>Advanced options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/cpky</w:t>
            </w:r>
          </w:p>
        </w:tc>
        <w:tc>
          <w:tcPr>
            <w:tcW w:w="6480" w:type="dxa"/>
          </w:tcPr>
          <w:p w:rsidR="00342046" w:rsidRPr="007637BB" w:rsidRDefault="001B2987" w:rsidP="007637BB">
            <w:pPr>
              <w:pStyle w:val="tabletext"/>
              <w:rPr>
                <w:szCs w:val="20"/>
              </w:rPr>
            </w:pPr>
            <w:r w:rsidRPr="007637BB">
              <w:t>Some servicing operations require the product key to be available in the registry during Out</w:t>
            </w:r>
            <w:r w:rsidR="00883F8C" w:rsidRPr="007637BB">
              <w:t>-</w:t>
            </w:r>
            <w:r w:rsidRPr="007637BB">
              <w:t>of</w:t>
            </w:r>
            <w:r w:rsidR="00883F8C" w:rsidRPr="007637BB">
              <w:t>-</w:t>
            </w:r>
            <w:r w:rsidRPr="007637BB">
              <w:t xml:space="preserve">Box Experience (OOBE) operations. The </w:t>
            </w:r>
            <w:r w:rsidRPr="007637BB">
              <w:rPr>
                <w:rStyle w:val="Strong"/>
              </w:rPr>
              <w:t>/cpky</w:t>
            </w:r>
            <w:r w:rsidRPr="007637BB">
              <w:t xml:space="preserve"> option removes the product key from the registry to prevent this key from being stolen by malicious code.</w:t>
            </w:r>
          </w:p>
          <w:p w:rsidR="00342046" w:rsidRPr="007637BB" w:rsidRDefault="001B2987" w:rsidP="007637BB">
            <w:pPr>
              <w:pStyle w:val="tabletext"/>
              <w:rPr>
                <w:szCs w:val="20"/>
              </w:rPr>
            </w:pPr>
            <w:r w:rsidRPr="007637BB">
              <w:t xml:space="preserve">For retail installations that deploy keys, best practices recommend running this </w:t>
            </w:r>
            <w:r w:rsidR="00883F8C" w:rsidRPr="007637BB">
              <w:t>option</w:t>
            </w:r>
            <w:r w:rsidRPr="007637BB">
              <w:t xml:space="preserve">. This </w:t>
            </w:r>
            <w:r w:rsidR="00883F8C" w:rsidRPr="007637BB">
              <w:t>option</w:t>
            </w:r>
            <w:r w:rsidRPr="007637BB">
              <w:t xml:space="preserve"> is not required for MAK and KMS host keys, </w:t>
            </w:r>
            <w:r w:rsidR="00883F8C" w:rsidRPr="007637BB">
              <w:t>because</w:t>
            </w:r>
            <w:r w:rsidRPr="007637BB">
              <w:t xml:space="preserve"> this is the default behavior for those keys. This option is only needed for other types of keys where the default behavior is not </w:t>
            </w:r>
            <w:r w:rsidR="00883F8C" w:rsidRPr="007637BB">
              <w:t xml:space="preserve">to </w:t>
            </w:r>
            <w:r w:rsidRPr="007637BB">
              <w:t>clear the key from the registry.</w:t>
            </w:r>
          </w:p>
          <w:p w:rsidR="00342046" w:rsidRPr="007637BB" w:rsidRDefault="001B2987" w:rsidP="007637BB">
            <w:pPr>
              <w:pStyle w:val="tabletext"/>
              <w:rPr>
                <w:szCs w:val="20"/>
              </w:rPr>
            </w:pPr>
            <w:r w:rsidRPr="007637BB">
              <w:t>This operation must be run from an elevated command prompt.</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 xml:space="preserve">/ilc </w:t>
            </w:r>
            <w:r w:rsidR="00613D8B">
              <w:rPr>
                <w:rStyle w:val="Strong"/>
              </w:rPr>
              <w:t>&lt;</w:t>
            </w:r>
            <w:r w:rsidRPr="007637BB">
              <w:rPr>
                <w:rStyle w:val="Strong"/>
              </w:rPr>
              <w:t>license_file</w:t>
            </w:r>
            <w:r w:rsidR="00613D8B">
              <w:rPr>
                <w:rStyle w:val="Strong"/>
              </w:rPr>
              <w:t>&gt;</w:t>
            </w:r>
          </w:p>
        </w:tc>
        <w:tc>
          <w:tcPr>
            <w:tcW w:w="6480" w:type="dxa"/>
          </w:tcPr>
          <w:p w:rsidR="00342046" w:rsidRPr="007637BB" w:rsidRDefault="00883F8C" w:rsidP="007637BB">
            <w:pPr>
              <w:pStyle w:val="tabletext"/>
              <w:rPr>
                <w:szCs w:val="20"/>
              </w:rPr>
            </w:pPr>
            <w:r w:rsidRPr="007637BB">
              <w:t>This option i</w:t>
            </w:r>
            <w:r w:rsidR="001B2987" w:rsidRPr="007637BB">
              <w:t>nstalls the license file specified by the required parameter. These licenses may be installed as a troubleshooting measure, to support token-based activation</w:t>
            </w:r>
            <w:r w:rsidRPr="007637BB">
              <w:t>,</w:t>
            </w:r>
            <w:r w:rsidR="001B2987" w:rsidRPr="007637BB">
              <w:t xml:space="preserve"> or as part of a manual installation of an on-boarded application.</w:t>
            </w:r>
          </w:p>
          <w:p w:rsidR="00342046" w:rsidRPr="007637BB" w:rsidRDefault="001B2987" w:rsidP="007637BB">
            <w:pPr>
              <w:pStyle w:val="tabletext"/>
              <w:rPr>
                <w:szCs w:val="20"/>
              </w:rPr>
            </w:pPr>
            <w:r w:rsidRPr="007637BB">
              <w:t>Licenses are not validated during this process: License validation is out of scope for Slmgr. Instead, validation is handled by the Software Protection Service at runtime.</w:t>
            </w:r>
          </w:p>
          <w:p w:rsidR="00342046" w:rsidRPr="007637BB" w:rsidRDefault="001B2987" w:rsidP="007637BB">
            <w:pPr>
              <w:pStyle w:val="tabletext"/>
              <w:rPr>
                <w:szCs w:val="20"/>
              </w:rPr>
            </w:pPr>
            <w:r w:rsidRPr="007637BB">
              <w:t xml:space="preserve">This operation must be run from an elevated command prompt, or the </w:t>
            </w:r>
            <w:r w:rsidRPr="007637BB">
              <w:rPr>
                <w:rStyle w:val="Strong"/>
              </w:rPr>
              <w:t>Standard User Operations</w:t>
            </w:r>
            <w:r w:rsidRPr="007637BB">
              <w:t xml:space="preserve"> registry </w:t>
            </w:r>
            <w:r w:rsidR="00883F8C" w:rsidRPr="007637BB">
              <w:t>value</w:t>
            </w:r>
            <w:r w:rsidRPr="007637BB">
              <w:t xml:space="preserve"> must be set to allow unprivileged users extra access to the Software Protection Service.</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/rilc</w:t>
            </w:r>
          </w:p>
        </w:tc>
        <w:tc>
          <w:tcPr>
            <w:tcW w:w="6480" w:type="dxa"/>
          </w:tcPr>
          <w:p w:rsidR="00342046" w:rsidRPr="007637BB" w:rsidRDefault="00883F8C" w:rsidP="007637BB">
            <w:pPr>
              <w:pStyle w:val="tabletext"/>
              <w:rPr>
                <w:szCs w:val="20"/>
              </w:rPr>
            </w:pPr>
            <w:r w:rsidRPr="007637BB">
              <w:t>This option r</w:t>
            </w:r>
            <w:r w:rsidR="001B2987" w:rsidRPr="007637BB">
              <w:t>einstalls all licenses stored in %SystemRoot%\system32\oem and %SystemRoot%\System32\spp\tokens. These are “known-good” copies stored during installation.</w:t>
            </w:r>
          </w:p>
          <w:p w:rsidR="00342046" w:rsidRPr="007637BB" w:rsidRDefault="001B2987" w:rsidP="007637BB">
            <w:pPr>
              <w:pStyle w:val="tabletext"/>
              <w:rPr>
                <w:szCs w:val="20"/>
              </w:rPr>
            </w:pPr>
            <w:r w:rsidRPr="007637BB">
              <w:t>Any matching licenses in the Trusted Store are replaced. Any additional licenses</w:t>
            </w:r>
            <w:r w:rsidR="00883F8C" w:rsidRPr="007637BB">
              <w:t>—</w:t>
            </w:r>
            <w:r w:rsidRPr="007637BB">
              <w:t>for example, Trusted Authority (TA) Issuance Licenses (ILs), licenses for applications</w:t>
            </w:r>
            <w:r w:rsidR="00883F8C" w:rsidRPr="007637BB">
              <w:t>—</w:t>
            </w:r>
            <w:r w:rsidRPr="007637BB">
              <w:t>are not touched.</w:t>
            </w:r>
          </w:p>
          <w:p w:rsidR="00342046" w:rsidRPr="007637BB" w:rsidRDefault="001B2987" w:rsidP="007637BB">
            <w:pPr>
              <w:pStyle w:val="tabletext"/>
              <w:rPr>
                <w:szCs w:val="20"/>
              </w:rPr>
            </w:pPr>
            <w:r w:rsidRPr="007637BB">
              <w:t>This operation must be run from an elevated command prompt</w:t>
            </w:r>
            <w:r w:rsidR="00B8184E" w:rsidRPr="007637BB">
              <w:t>,</w:t>
            </w:r>
            <w:r w:rsidRPr="007637BB">
              <w:t xml:space="preserve"> or the </w:t>
            </w:r>
            <w:r w:rsidRPr="007637BB">
              <w:rPr>
                <w:rStyle w:val="Strong"/>
              </w:rPr>
              <w:t>Standard User Operations</w:t>
            </w:r>
            <w:r w:rsidRPr="007637BB">
              <w:t xml:space="preserve"> registry </w:t>
            </w:r>
            <w:r w:rsidR="00B8184E" w:rsidRPr="007637BB">
              <w:t>value</w:t>
            </w:r>
            <w:r w:rsidRPr="007637BB">
              <w:t xml:space="preserve"> must be set to allow unprivileged users extra access to the Software Protection Service.</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/rearm</w:t>
            </w:r>
          </w:p>
        </w:tc>
        <w:tc>
          <w:tcPr>
            <w:tcW w:w="6480" w:type="dxa"/>
          </w:tcPr>
          <w:p w:rsidR="00342046" w:rsidRPr="007637BB" w:rsidRDefault="00B8184E" w:rsidP="007637BB">
            <w:pPr>
              <w:pStyle w:val="tabletext"/>
              <w:rPr>
                <w:szCs w:val="20"/>
              </w:rPr>
            </w:pPr>
            <w:r w:rsidRPr="007637BB">
              <w:t>This option r</w:t>
            </w:r>
            <w:r w:rsidR="001B2987" w:rsidRPr="007637BB">
              <w:t xml:space="preserve">esets the activation timers. The </w:t>
            </w:r>
            <w:r w:rsidR="001B2987" w:rsidRPr="007637BB">
              <w:rPr>
                <w:rStyle w:val="Strong"/>
              </w:rPr>
              <w:t>/rearm</w:t>
            </w:r>
            <w:r w:rsidR="001B2987" w:rsidRPr="007637BB">
              <w:t xml:space="preserve"> process is also called by </w:t>
            </w:r>
            <w:r w:rsidR="001B2987" w:rsidRPr="007637BB">
              <w:rPr>
                <w:rStyle w:val="Strong"/>
              </w:rPr>
              <w:t>sysprep /generalize</w:t>
            </w:r>
            <w:r w:rsidR="001B2987" w:rsidRPr="007637BB">
              <w:t>.</w:t>
            </w:r>
          </w:p>
          <w:p w:rsidR="00342046" w:rsidRPr="007637BB" w:rsidRDefault="001B2987" w:rsidP="007637BB">
            <w:pPr>
              <w:pStyle w:val="tabletext"/>
              <w:rPr>
                <w:szCs w:val="20"/>
              </w:rPr>
            </w:pPr>
            <w:r w:rsidRPr="007637BB">
              <w:t xml:space="preserve">This operation will do nothing if </w:t>
            </w:r>
            <w:r w:rsidR="00B8184E" w:rsidRPr="007637BB">
              <w:t xml:space="preserve">the </w:t>
            </w:r>
            <w:r w:rsidR="009E4D62" w:rsidRPr="009E4D62">
              <w:t>HKEY_LOCAL_MACHINE\SOFTWARE\Microsoft\Windows NT\CurrentVersion\SoftwareProtectionPlatform\SkipRearm</w:t>
            </w:r>
            <w:r w:rsidRPr="007637BB">
              <w:t xml:space="preserve"> </w:t>
            </w:r>
            <w:r w:rsidR="00B8184E" w:rsidRPr="007637BB">
              <w:t xml:space="preserve">registry subkey </w:t>
            </w:r>
            <w:r w:rsidRPr="007637BB">
              <w:t xml:space="preserve">is equal to </w:t>
            </w:r>
            <w:r w:rsidRPr="007637BB">
              <w:rPr>
                <w:rStyle w:val="Strong"/>
              </w:rPr>
              <w:t>1</w:t>
            </w:r>
            <w:r w:rsidRPr="007637BB">
              <w:t>. See the section “</w:t>
            </w:r>
            <w:fldSimple w:instr=" REF _Ref234380255 \h  \* MERGEFORMAT ">
              <w:r w:rsidR="00B8184E" w:rsidRPr="007637BB">
                <w:t>Registry Settings</w:t>
              </w:r>
            </w:fldSimple>
            <w:r w:rsidRPr="007637BB">
              <w:t xml:space="preserve">,” later in this guide, for details on this registry </w:t>
            </w:r>
            <w:r w:rsidR="00B8184E" w:rsidRPr="007637BB">
              <w:t>sub</w:t>
            </w:r>
            <w:r w:rsidRPr="007637BB">
              <w:t>key.</w:t>
            </w:r>
          </w:p>
          <w:p w:rsidR="00342046" w:rsidRPr="007637BB" w:rsidRDefault="001B2987" w:rsidP="007637BB">
            <w:pPr>
              <w:pStyle w:val="tabletext"/>
              <w:rPr>
                <w:szCs w:val="20"/>
              </w:rPr>
            </w:pPr>
            <w:r w:rsidRPr="007637BB">
              <w:t xml:space="preserve">This operation must be run from an elevated command prompt, or the </w:t>
            </w:r>
            <w:r w:rsidRPr="007637BB">
              <w:rPr>
                <w:rStyle w:val="Strong"/>
              </w:rPr>
              <w:t>Standard User Operations</w:t>
            </w:r>
            <w:r w:rsidRPr="007637BB">
              <w:t xml:space="preserve"> registry </w:t>
            </w:r>
            <w:r w:rsidR="00B8184E" w:rsidRPr="007637BB">
              <w:t>value</w:t>
            </w:r>
            <w:r w:rsidRPr="007637BB">
              <w:t xml:space="preserve"> must be set to allow unprivileged users extra access to the Software Protection Service.</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/upk [ActivationID]</w:t>
            </w:r>
          </w:p>
        </w:tc>
        <w:tc>
          <w:tcPr>
            <w:tcW w:w="6480" w:type="dxa"/>
          </w:tcPr>
          <w:p w:rsidR="00342046" w:rsidRPr="007637BB" w:rsidRDefault="00B8184E" w:rsidP="007637BB">
            <w:pPr>
              <w:pStyle w:val="tabletext"/>
              <w:rPr>
                <w:szCs w:val="20"/>
              </w:rPr>
            </w:pPr>
            <w:r w:rsidRPr="007637BB">
              <w:t>This option u</w:t>
            </w:r>
            <w:r w:rsidR="001B2987" w:rsidRPr="007637BB">
              <w:t>ninstalls the product key of the current Windows edition. After a restart, the system will be in an Unlicensed state unless a new product key is installed.</w:t>
            </w:r>
          </w:p>
          <w:p w:rsidR="00342046" w:rsidRPr="007637BB" w:rsidRDefault="001B2987" w:rsidP="007637BB">
            <w:pPr>
              <w:pStyle w:val="tabletext"/>
              <w:rPr>
                <w:szCs w:val="20"/>
              </w:rPr>
            </w:pPr>
            <w:r w:rsidRPr="007637BB">
              <w:t xml:space="preserve">Optionally, </w:t>
            </w:r>
            <w:r w:rsidR="00B8184E" w:rsidRPr="007637BB">
              <w:t xml:space="preserve">you can use </w:t>
            </w:r>
            <w:r w:rsidRPr="007637BB">
              <w:t xml:space="preserve">the </w:t>
            </w:r>
            <w:r w:rsidRPr="007637BB">
              <w:rPr>
                <w:rStyle w:val="Strong"/>
              </w:rPr>
              <w:t>[Activation ID]</w:t>
            </w:r>
            <w:r w:rsidRPr="007637BB">
              <w:t xml:space="preserve"> parameter to specify a different installed product.</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9360" w:type="dxa"/>
            <w:gridSpan w:val="2"/>
            <w:shd w:val="clear" w:color="auto" w:fill="DBE5F1" w:themeFill="accent1" w:themeFillTint="33"/>
          </w:tcPr>
          <w:p w:rsidR="00342046" w:rsidRPr="007637BB" w:rsidRDefault="001B2987" w:rsidP="007637BB">
            <w:pPr>
              <w:pStyle w:val="tabletext"/>
              <w:rPr>
                <w:rStyle w:val="Strong"/>
              </w:rPr>
            </w:pPr>
            <w:r w:rsidRPr="007637BB">
              <w:rPr>
                <w:rStyle w:val="Strong"/>
              </w:rPr>
              <w:t>Volume Licensing: KMS client options</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/skms Name[:Port] | : port [Activation ID] [Activation ID]</w:t>
            </w:r>
          </w:p>
        </w:tc>
        <w:tc>
          <w:tcPr>
            <w:tcW w:w="6480" w:type="dxa"/>
          </w:tcPr>
          <w:p w:rsidR="00342046" w:rsidRPr="007637BB" w:rsidRDefault="00B8184E" w:rsidP="007637BB">
            <w:pPr>
              <w:pStyle w:val="tabletext"/>
              <w:rPr>
                <w:szCs w:val="20"/>
              </w:rPr>
            </w:pPr>
            <w:r w:rsidRPr="007637BB">
              <w:t>This option s</w:t>
            </w:r>
            <w:r w:rsidR="001B2987" w:rsidRPr="007637BB">
              <w:t>pecifies the name and, optionally, the port of the KMS host computer to contact. Setting this value disables auto-detection of the KMS host.</w:t>
            </w:r>
          </w:p>
          <w:p w:rsidR="00342046" w:rsidRPr="007637BB" w:rsidRDefault="001B2987" w:rsidP="007637BB">
            <w:pPr>
              <w:pStyle w:val="tabletext"/>
              <w:rPr>
                <w:szCs w:val="20"/>
              </w:rPr>
            </w:pPr>
            <w:r w:rsidRPr="007637BB">
              <w:t xml:space="preserve">If the KMS host uses Internet Protocol version 6 (IPv6) only, the address must be specified in the format </w:t>
            </w:r>
            <w:r w:rsidRPr="007637BB">
              <w:rPr>
                <w:rStyle w:val="Emphasis"/>
              </w:rPr>
              <w:t>[hostname]:port.</w:t>
            </w:r>
            <w:r w:rsidRPr="007637BB">
              <w:t xml:space="preserve"> IPv6 addresses contain colons (:), which will be misparsed by the Slmgr.vbs script.</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/ckms [Activation ID]</w:t>
            </w:r>
          </w:p>
        </w:tc>
        <w:tc>
          <w:tcPr>
            <w:tcW w:w="6480" w:type="dxa"/>
          </w:tcPr>
          <w:p w:rsidR="00342046" w:rsidRPr="007637BB" w:rsidRDefault="00B8184E" w:rsidP="007637BB">
            <w:pPr>
              <w:pStyle w:val="tabletext"/>
              <w:rPr>
                <w:szCs w:val="20"/>
              </w:rPr>
            </w:pPr>
            <w:r w:rsidRPr="007637BB">
              <w:t>This option r</w:t>
            </w:r>
            <w:r w:rsidR="001B2987" w:rsidRPr="007637BB">
              <w:t xml:space="preserve">emoves the specified KMS host name, address, and port information from the registry </w:t>
            </w:r>
            <w:r w:rsidRPr="007637BB">
              <w:t>and r</w:t>
            </w:r>
            <w:r w:rsidR="001B2987" w:rsidRPr="007637BB">
              <w:t>estores KMS auto-discovery behavior.</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/skhc</w:t>
            </w:r>
          </w:p>
        </w:tc>
        <w:tc>
          <w:tcPr>
            <w:tcW w:w="6480" w:type="dxa"/>
          </w:tcPr>
          <w:p w:rsidR="00342046" w:rsidRPr="007637BB" w:rsidRDefault="00B8184E" w:rsidP="007637BB">
            <w:pPr>
              <w:pStyle w:val="tabletext"/>
              <w:rPr>
                <w:szCs w:val="20"/>
              </w:rPr>
            </w:pPr>
            <w:r w:rsidRPr="007637BB">
              <w:t>This option e</w:t>
            </w:r>
            <w:r w:rsidR="001B2987" w:rsidRPr="007637BB">
              <w:t>nables KMS host caching (default)</w:t>
            </w:r>
            <w:r w:rsidRPr="007637BB">
              <w:t>, which</w:t>
            </w:r>
            <w:r w:rsidR="001B2987" w:rsidRPr="007637BB">
              <w:t xml:space="preserve"> blocks the use of Domain Name System (DNS) </w:t>
            </w:r>
            <w:r w:rsidR="001B2987" w:rsidRPr="007637BB">
              <w:rPr>
                <w:rStyle w:val="Strong"/>
                <w:b w:val="0"/>
                <w:bCs w:val="0"/>
                <w:szCs w:val="24"/>
              </w:rPr>
              <w:t>priority</w:t>
            </w:r>
            <w:r w:rsidR="001B2987" w:rsidRPr="007637BB">
              <w:t xml:space="preserve"> and </w:t>
            </w:r>
            <w:r w:rsidR="001B2987" w:rsidRPr="007637BB">
              <w:rPr>
                <w:rStyle w:val="Strong"/>
                <w:b w:val="0"/>
                <w:bCs w:val="0"/>
                <w:szCs w:val="24"/>
              </w:rPr>
              <w:t>weight</w:t>
            </w:r>
            <w:r w:rsidR="001B2987" w:rsidRPr="007637BB">
              <w:t xml:space="preserve"> after the initial discovery of a working KMS host. If the system can no longer contact the working KMS host, discovery will be attempted again.</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/ckhc</w:t>
            </w:r>
          </w:p>
        </w:tc>
        <w:tc>
          <w:tcPr>
            <w:tcW w:w="6480" w:type="dxa"/>
          </w:tcPr>
          <w:p w:rsidR="00342046" w:rsidRPr="007637BB" w:rsidRDefault="00B8184E" w:rsidP="007637BB">
            <w:pPr>
              <w:pStyle w:val="tabletext"/>
              <w:rPr>
                <w:szCs w:val="20"/>
              </w:rPr>
            </w:pPr>
            <w:r w:rsidRPr="007637BB">
              <w:t>This option d</w:t>
            </w:r>
            <w:r w:rsidR="001B2987" w:rsidRPr="007637BB">
              <w:t xml:space="preserve">isables KMS host caching. This setting instructs the client to use DNS auto-discovery each time it attempts KMS activation (recommended when using </w:t>
            </w:r>
            <w:r w:rsidR="001B2987" w:rsidRPr="007637BB">
              <w:rPr>
                <w:rStyle w:val="Strong"/>
                <w:b w:val="0"/>
                <w:bCs w:val="0"/>
                <w:szCs w:val="24"/>
              </w:rPr>
              <w:t>priority</w:t>
            </w:r>
            <w:r w:rsidR="001B2987" w:rsidRPr="007637BB">
              <w:t xml:space="preserve"> and </w:t>
            </w:r>
            <w:r w:rsidR="001B2987" w:rsidRPr="007637BB">
              <w:rPr>
                <w:rStyle w:val="Strong"/>
                <w:b w:val="0"/>
                <w:bCs w:val="0"/>
                <w:szCs w:val="24"/>
              </w:rPr>
              <w:t>weight</w:t>
            </w:r>
            <w:r w:rsidR="001B2987" w:rsidRPr="007637BB">
              <w:t>).</w:t>
            </w:r>
          </w:p>
          <w:p w:rsidR="00342046" w:rsidRPr="007637BB" w:rsidRDefault="001B2987" w:rsidP="007637BB">
            <w:pPr>
              <w:pStyle w:val="tabletext"/>
              <w:rPr>
                <w:szCs w:val="20"/>
              </w:rPr>
            </w:pPr>
            <w:r w:rsidRPr="007637BB">
              <w:t>This operation must be run from an elevated command prompt.</w:t>
            </w:r>
          </w:p>
        </w:tc>
      </w:tr>
      <w:tr w:rsidR="004D7539" w:rsidRPr="00AA5A42" w:rsidTr="00613D8B">
        <w:trPr>
          <w:cantSplit/>
        </w:trPr>
        <w:tc>
          <w:tcPr>
            <w:tcW w:w="9360" w:type="dxa"/>
            <w:gridSpan w:val="2"/>
            <w:shd w:val="clear" w:color="auto" w:fill="DBE5F1" w:themeFill="accent1" w:themeFillTint="33"/>
          </w:tcPr>
          <w:p w:rsidR="00342046" w:rsidRPr="00AA5A42" w:rsidRDefault="001B2987" w:rsidP="007637BB">
            <w:pPr>
              <w:pStyle w:val="tabletext"/>
              <w:rPr>
                <w:rStyle w:val="Strong"/>
              </w:rPr>
            </w:pPr>
            <w:r w:rsidRPr="00AA5A42">
              <w:rPr>
                <w:rStyle w:val="Strong"/>
              </w:rPr>
              <w:t>KMS host configuration</w:t>
            </w:r>
          </w:p>
        </w:tc>
      </w:tr>
      <w:tr w:rsidR="00E13A93" w:rsidRPr="007637BB" w:rsidTr="00613D8B">
        <w:trPr>
          <w:cantSplit/>
        </w:trPr>
        <w:tc>
          <w:tcPr>
            <w:tcW w:w="2880" w:type="dxa"/>
          </w:tcPr>
          <w:p w:rsidR="00342046" w:rsidRPr="00AA5A42" w:rsidRDefault="001B2987" w:rsidP="007637BB">
            <w:pPr>
              <w:pStyle w:val="tabletext"/>
              <w:rPr>
                <w:rStyle w:val="Strong"/>
              </w:rPr>
            </w:pPr>
            <w:r w:rsidRPr="00AA5A42">
              <w:rPr>
                <w:rStyle w:val="Strong"/>
              </w:rPr>
              <w:lastRenderedPageBreak/>
              <w:t xml:space="preserve">/sai </w:t>
            </w:r>
            <w:r w:rsidR="00613D8B">
              <w:rPr>
                <w:rStyle w:val="Strong"/>
              </w:rPr>
              <w:t>&lt;</w:t>
            </w:r>
            <w:r w:rsidRPr="00AA5A42">
              <w:rPr>
                <w:rStyle w:val="Strong"/>
              </w:rPr>
              <w:t>interval</w:t>
            </w:r>
            <w:r w:rsidR="00613D8B">
              <w:rPr>
                <w:rStyle w:val="Strong"/>
              </w:rPr>
              <w:t>&gt;</w:t>
            </w:r>
          </w:p>
        </w:tc>
        <w:tc>
          <w:tcPr>
            <w:tcW w:w="6480" w:type="dxa"/>
          </w:tcPr>
          <w:p w:rsidR="00342046" w:rsidRPr="007637BB" w:rsidRDefault="00B8184E" w:rsidP="007637BB">
            <w:pPr>
              <w:pStyle w:val="tabletext"/>
              <w:rPr>
                <w:szCs w:val="20"/>
              </w:rPr>
            </w:pPr>
            <w:r w:rsidRPr="007637BB">
              <w:t>This option s</w:t>
            </w:r>
            <w:r w:rsidR="001B2987" w:rsidRPr="007637BB">
              <w:t>ets the interval in minutes for unactivated clients to attempt KMS connection. The activation interval must be between 15 minutes and 30 days, although the default (2 hours) is recommended.</w:t>
            </w:r>
          </w:p>
          <w:p w:rsidR="00342046" w:rsidRPr="007637BB" w:rsidRDefault="001B2987" w:rsidP="007637BB">
            <w:pPr>
              <w:pStyle w:val="tabletext"/>
              <w:rPr>
                <w:szCs w:val="20"/>
              </w:rPr>
            </w:pPr>
            <w:r w:rsidRPr="007637BB">
              <w:t>The KMS client initially picks up this interval from registry but switches to the KMS setting after it receives the first KMS response.</w:t>
            </w:r>
          </w:p>
          <w:p w:rsidR="00342046" w:rsidRPr="007637BB" w:rsidRDefault="001B2987" w:rsidP="007637BB">
            <w:pPr>
              <w:pStyle w:val="tabletext"/>
              <w:rPr>
                <w:szCs w:val="20"/>
              </w:rPr>
            </w:pPr>
            <w:r w:rsidRPr="007637BB">
              <w:t>This operation must be run from an elevated command prompt.</w:t>
            </w:r>
          </w:p>
        </w:tc>
      </w:tr>
      <w:tr w:rsidR="003F4E67" w:rsidRPr="007637BB" w:rsidTr="00613D8B">
        <w:trPr>
          <w:cantSplit/>
        </w:trPr>
        <w:tc>
          <w:tcPr>
            <w:tcW w:w="2880" w:type="dxa"/>
          </w:tcPr>
          <w:p w:rsidR="00342046" w:rsidRPr="00AA5A42" w:rsidRDefault="001B2987" w:rsidP="007637BB">
            <w:pPr>
              <w:pStyle w:val="tabletext"/>
              <w:rPr>
                <w:rStyle w:val="Strong"/>
              </w:rPr>
            </w:pPr>
            <w:r w:rsidRPr="00AA5A42">
              <w:rPr>
                <w:rStyle w:val="Strong"/>
              </w:rPr>
              <w:t xml:space="preserve">/sri </w:t>
            </w:r>
            <w:r w:rsidR="00613D8B">
              <w:rPr>
                <w:rStyle w:val="Strong"/>
              </w:rPr>
              <w:t>&lt;</w:t>
            </w:r>
            <w:r w:rsidRPr="00AA5A42">
              <w:rPr>
                <w:rStyle w:val="Strong"/>
              </w:rPr>
              <w:t>interval</w:t>
            </w:r>
            <w:r w:rsidR="00613D8B">
              <w:rPr>
                <w:rStyle w:val="Strong"/>
              </w:rPr>
              <w:t>&gt;</w:t>
            </w:r>
          </w:p>
        </w:tc>
        <w:tc>
          <w:tcPr>
            <w:tcW w:w="6480" w:type="dxa"/>
          </w:tcPr>
          <w:p w:rsidR="00342046" w:rsidRPr="007637BB" w:rsidRDefault="00B8184E" w:rsidP="007637BB">
            <w:pPr>
              <w:pStyle w:val="tabletext"/>
              <w:rPr>
                <w:szCs w:val="20"/>
              </w:rPr>
            </w:pPr>
            <w:r w:rsidRPr="007637BB">
              <w:t>This option s</w:t>
            </w:r>
            <w:r w:rsidR="001B2987" w:rsidRPr="007637BB">
              <w:t xml:space="preserve">ets the renewal interval in minutes for activated clients to attempt KMS connection. The renewal interval must be between 15 minutes and 30 days. This </w:t>
            </w:r>
            <w:r w:rsidRPr="007637BB">
              <w:t xml:space="preserve">option </w:t>
            </w:r>
            <w:r w:rsidR="001B2987" w:rsidRPr="007637BB">
              <w:t xml:space="preserve">is set initially on both </w:t>
            </w:r>
            <w:r w:rsidRPr="007637BB">
              <w:t xml:space="preserve">the </w:t>
            </w:r>
            <w:r w:rsidR="001B2987" w:rsidRPr="007637BB">
              <w:t>KMS server and client sides. The default is 10080 minutes (7 days).</w:t>
            </w:r>
          </w:p>
          <w:p w:rsidR="00342046" w:rsidRPr="007637BB" w:rsidRDefault="001B2987" w:rsidP="007637BB">
            <w:pPr>
              <w:pStyle w:val="tabletext"/>
              <w:rPr>
                <w:szCs w:val="20"/>
              </w:rPr>
            </w:pPr>
            <w:r w:rsidRPr="007637BB">
              <w:t>The KMS client initially picks up this interval from the registry but switches to the KMS setting after it receives the first KMS response.</w:t>
            </w:r>
          </w:p>
          <w:p w:rsidR="00342046" w:rsidRPr="007637BB" w:rsidRDefault="001B2987" w:rsidP="007637BB">
            <w:pPr>
              <w:pStyle w:val="tabletext"/>
              <w:rPr>
                <w:szCs w:val="20"/>
              </w:rPr>
            </w:pPr>
            <w:r w:rsidRPr="007637BB">
              <w:t>This operation must be run from an elevated command prompt.</w:t>
            </w:r>
          </w:p>
        </w:tc>
      </w:tr>
      <w:tr w:rsidR="004D7539" w:rsidRPr="007637BB" w:rsidTr="00613D8B">
        <w:trPr>
          <w:cantSplit/>
        </w:trPr>
        <w:tc>
          <w:tcPr>
            <w:tcW w:w="2880" w:type="dxa"/>
          </w:tcPr>
          <w:p w:rsidR="00342046" w:rsidRPr="00AA5A42" w:rsidRDefault="001B2987" w:rsidP="007637BB">
            <w:pPr>
              <w:pStyle w:val="tabletext"/>
              <w:rPr>
                <w:rStyle w:val="Strong"/>
              </w:rPr>
            </w:pPr>
            <w:r w:rsidRPr="00AA5A42">
              <w:rPr>
                <w:rStyle w:val="Strong"/>
              </w:rPr>
              <w:t xml:space="preserve">/sprt </w:t>
            </w:r>
            <w:r w:rsidR="00613D8B">
              <w:rPr>
                <w:rStyle w:val="Strong"/>
              </w:rPr>
              <w:t>&lt;</w:t>
            </w:r>
            <w:r w:rsidRPr="00AA5A42">
              <w:rPr>
                <w:rStyle w:val="Strong"/>
              </w:rPr>
              <w:t>port</w:t>
            </w:r>
            <w:r w:rsidR="00613D8B">
              <w:rPr>
                <w:rStyle w:val="Strong"/>
              </w:rPr>
              <w:t>&gt;</w:t>
            </w:r>
          </w:p>
        </w:tc>
        <w:tc>
          <w:tcPr>
            <w:tcW w:w="6480" w:type="dxa"/>
          </w:tcPr>
          <w:p w:rsidR="00342046" w:rsidRPr="007637BB" w:rsidRDefault="00B8184E" w:rsidP="007637BB">
            <w:pPr>
              <w:pStyle w:val="tabletext"/>
              <w:rPr>
                <w:szCs w:val="20"/>
              </w:rPr>
            </w:pPr>
            <w:r w:rsidRPr="007637BB">
              <w:t>This option s</w:t>
            </w:r>
            <w:r w:rsidR="001B2987" w:rsidRPr="007637BB">
              <w:t>ets the port on which the KMS host listens for client activation requests. The default TCP port is 1688.</w:t>
            </w:r>
          </w:p>
          <w:p w:rsidR="00342046" w:rsidRPr="007637BB" w:rsidRDefault="001B2987" w:rsidP="007637BB">
            <w:pPr>
              <w:pStyle w:val="tabletext"/>
              <w:rPr>
                <w:szCs w:val="20"/>
              </w:rPr>
            </w:pPr>
            <w:r w:rsidRPr="007637BB">
              <w:t>This operation must be run from an elevated command prompt.</w:t>
            </w:r>
          </w:p>
        </w:tc>
      </w:tr>
      <w:tr w:rsidR="00A806F6" w:rsidRPr="007637BB" w:rsidTr="00613D8B">
        <w:trPr>
          <w:cantSplit/>
        </w:trPr>
        <w:tc>
          <w:tcPr>
            <w:tcW w:w="2880" w:type="dxa"/>
          </w:tcPr>
          <w:p w:rsidR="00342046" w:rsidRPr="00AA5A42" w:rsidRDefault="001B2987" w:rsidP="007637BB">
            <w:pPr>
              <w:pStyle w:val="tabletext"/>
              <w:rPr>
                <w:rStyle w:val="Strong"/>
              </w:rPr>
            </w:pPr>
            <w:r w:rsidRPr="00AA5A42">
              <w:rPr>
                <w:rStyle w:val="Strong"/>
              </w:rPr>
              <w:t>/sdns</w:t>
            </w:r>
          </w:p>
        </w:tc>
        <w:tc>
          <w:tcPr>
            <w:tcW w:w="6480" w:type="dxa"/>
          </w:tcPr>
          <w:p w:rsidR="00342046" w:rsidRPr="007637BB" w:rsidRDefault="001B2987" w:rsidP="007637BB">
            <w:pPr>
              <w:pStyle w:val="tabletext"/>
              <w:rPr>
                <w:szCs w:val="20"/>
              </w:rPr>
            </w:pPr>
            <w:r w:rsidRPr="007637BB">
              <w:t>Enable DNS publishing by the KMS host (default).</w:t>
            </w:r>
          </w:p>
          <w:p w:rsidR="00342046" w:rsidRPr="007637BB" w:rsidRDefault="001B2987" w:rsidP="007637BB">
            <w:pPr>
              <w:pStyle w:val="tabletext"/>
              <w:rPr>
                <w:szCs w:val="20"/>
              </w:rPr>
            </w:pPr>
            <w:r w:rsidRPr="007637BB">
              <w:t>This operation must be run from an elevated command prompt.</w:t>
            </w:r>
          </w:p>
        </w:tc>
      </w:tr>
      <w:tr w:rsidR="005E5C7F" w:rsidRPr="007637BB" w:rsidTr="00613D8B">
        <w:trPr>
          <w:cantSplit/>
        </w:trPr>
        <w:tc>
          <w:tcPr>
            <w:tcW w:w="2880" w:type="dxa"/>
          </w:tcPr>
          <w:p w:rsidR="00342046" w:rsidRPr="00AA5A42" w:rsidRDefault="001B2987" w:rsidP="007637BB">
            <w:pPr>
              <w:pStyle w:val="tabletext"/>
              <w:rPr>
                <w:rStyle w:val="Strong"/>
              </w:rPr>
            </w:pPr>
            <w:r w:rsidRPr="00AA5A42">
              <w:rPr>
                <w:rStyle w:val="Strong"/>
              </w:rPr>
              <w:t>/cdns</w:t>
            </w:r>
          </w:p>
        </w:tc>
        <w:tc>
          <w:tcPr>
            <w:tcW w:w="6480" w:type="dxa"/>
          </w:tcPr>
          <w:p w:rsidR="00342046" w:rsidRPr="007637BB" w:rsidRDefault="001B2987" w:rsidP="007637BB">
            <w:pPr>
              <w:pStyle w:val="tabletext"/>
              <w:rPr>
                <w:szCs w:val="20"/>
              </w:rPr>
            </w:pPr>
            <w:r w:rsidRPr="007637BB">
              <w:t>Disable DNS publishing by the KMS host.</w:t>
            </w:r>
          </w:p>
          <w:p w:rsidR="00342046" w:rsidRPr="007637BB" w:rsidRDefault="001B2987" w:rsidP="007637BB">
            <w:pPr>
              <w:pStyle w:val="tabletext"/>
              <w:rPr>
                <w:szCs w:val="20"/>
              </w:rPr>
            </w:pPr>
            <w:r w:rsidRPr="007637BB">
              <w:t>This operation must be run from an elevated command prompt.</w:t>
            </w:r>
          </w:p>
        </w:tc>
      </w:tr>
      <w:tr w:rsidR="003661B0" w:rsidRPr="007637BB" w:rsidTr="00613D8B">
        <w:trPr>
          <w:cantSplit/>
        </w:trPr>
        <w:tc>
          <w:tcPr>
            <w:tcW w:w="2880" w:type="dxa"/>
          </w:tcPr>
          <w:p w:rsidR="00342046" w:rsidRPr="00AA5A42" w:rsidRDefault="001B2987" w:rsidP="007637BB">
            <w:pPr>
              <w:pStyle w:val="tabletext"/>
              <w:rPr>
                <w:rStyle w:val="Strong"/>
              </w:rPr>
            </w:pPr>
            <w:r w:rsidRPr="00AA5A42">
              <w:rPr>
                <w:rStyle w:val="Strong"/>
              </w:rPr>
              <w:t>/spri</w:t>
            </w:r>
          </w:p>
        </w:tc>
        <w:tc>
          <w:tcPr>
            <w:tcW w:w="6480" w:type="dxa"/>
          </w:tcPr>
          <w:p w:rsidR="00342046" w:rsidRPr="007637BB" w:rsidRDefault="001B2987" w:rsidP="007637BB">
            <w:pPr>
              <w:pStyle w:val="tabletext"/>
              <w:rPr>
                <w:szCs w:val="20"/>
              </w:rPr>
            </w:pPr>
            <w:r w:rsidRPr="007637BB">
              <w:t>Set the KMS priority to normal (default).</w:t>
            </w:r>
          </w:p>
          <w:p w:rsidR="00342046" w:rsidRPr="007637BB" w:rsidRDefault="001B2987" w:rsidP="007637BB">
            <w:pPr>
              <w:pStyle w:val="tabletext"/>
              <w:rPr>
                <w:szCs w:val="20"/>
              </w:rPr>
            </w:pPr>
            <w:r w:rsidRPr="007637BB">
              <w:t>This operation must be run from an elevated command prompt.</w:t>
            </w:r>
          </w:p>
        </w:tc>
      </w:tr>
      <w:tr w:rsidR="005C615D" w:rsidRPr="007637BB" w:rsidTr="00613D8B">
        <w:trPr>
          <w:cantSplit/>
        </w:trPr>
        <w:tc>
          <w:tcPr>
            <w:tcW w:w="2880" w:type="dxa"/>
          </w:tcPr>
          <w:p w:rsidR="00342046" w:rsidRPr="00AA5A42" w:rsidRDefault="001B2987" w:rsidP="007637BB">
            <w:pPr>
              <w:pStyle w:val="tabletext"/>
              <w:rPr>
                <w:rStyle w:val="Strong"/>
              </w:rPr>
            </w:pPr>
            <w:r w:rsidRPr="00AA5A42">
              <w:rPr>
                <w:rStyle w:val="Strong"/>
              </w:rPr>
              <w:t>/cpri</w:t>
            </w:r>
          </w:p>
        </w:tc>
        <w:tc>
          <w:tcPr>
            <w:tcW w:w="6480" w:type="dxa"/>
          </w:tcPr>
          <w:p w:rsidR="00342046" w:rsidRPr="007637BB" w:rsidRDefault="001B2987" w:rsidP="007637BB">
            <w:pPr>
              <w:pStyle w:val="tabletext"/>
              <w:rPr>
                <w:szCs w:val="20"/>
              </w:rPr>
            </w:pPr>
            <w:r w:rsidRPr="007637BB">
              <w:t>Set the KMS priority to low.</w:t>
            </w:r>
          </w:p>
          <w:p w:rsidR="00342046" w:rsidRPr="007637BB" w:rsidRDefault="001B2987" w:rsidP="007637BB">
            <w:pPr>
              <w:pStyle w:val="tabletext"/>
              <w:rPr>
                <w:szCs w:val="20"/>
              </w:rPr>
            </w:pPr>
            <w:r w:rsidRPr="007637BB">
              <w:t>Use this option to minimize contention from KMS in a co-hosted environment. Note that this could lead to KMS starvation, depending on what other applications or server roles are active. Use with care.</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9360" w:type="dxa"/>
            <w:gridSpan w:val="2"/>
            <w:shd w:val="clear" w:color="auto" w:fill="DBE5F1" w:themeFill="accent1" w:themeFillTint="33"/>
          </w:tcPr>
          <w:p w:rsidR="00342046" w:rsidRPr="00AA5A42" w:rsidRDefault="001B2987" w:rsidP="007637BB">
            <w:pPr>
              <w:pStyle w:val="tabletext"/>
              <w:rPr>
                <w:rStyle w:val="Strong"/>
              </w:rPr>
            </w:pPr>
            <w:r w:rsidRPr="00AA5A42">
              <w:rPr>
                <w:rStyle w:val="Strong"/>
              </w:rPr>
              <w:t>Token-based activation configuration</w:t>
            </w:r>
          </w:p>
        </w:tc>
      </w:tr>
      <w:tr w:rsidR="00502EE6" w:rsidRPr="007637BB" w:rsidTr="00613D8B">
        <w:trPr>
          <w:cantSplit/>
        </w:trPr>
        <w:tc>
          <w:tcPr>
            <w:tcW w:w="2880" w:type="dxa"/>
          </w:tcPr>
          <w:p w:rsidR="00342046" w:rsidRPr="00AA5A42" w:rsidRDefault="001B2987" w:rsidP="007637BB">
            <w:pPr>
              <w:pStyle w:val="tabletext"/>
              <w:rPr>
                <w:rStyle w:val="Strong"/>
              </w:rPr>
            </w:pPr>
            <w:r w:rsidRPr="00AA5A42">
              <w:rPr>
                <w:rStyle w:val="Strong"/>
              </w:rPr>
              <w:lastRenderedPageBreak/>
              <w:t>/lil</w:t>
            </w:r>
          </w:p>
        </w:tc>
        <w:tc>
          <w:tcPr>
            <w:tcW w:w="6480" w:type="dxa"/>
          </w:tcPr>
          <w:p w:rsidR="00342046" w:rsidRPr="007637BB" w:rsidRDefault="001B2987" w:rsidP="007637BB">
            <w:pPr>
              <w:pStyle w:val="tabletext"/>
              <w:rPr>
                <w:szCs w:val="20"/>
              </w:rPr>
            </w:pPr>
            <w:r w:rsidRPr="007637BB">
              <w:t>List the installed token-based activation issuance licenses.</w:t>
            </w:r>
          </w:p>
        </w:tc>
      </w:tr>
      <w:tr w:rsidR="00502EE6" w:rsidRPr="007637BB" w:rsidTr="00613D8B">
        <w:trPr>
          <w:cantSplit/>
        </w:trPr>
        <w:tc>
          <w:tcPr>
            <w:tcW w:w="2880" w:type="dxa"/>
          </w:tcPr>
          <w:p w:rsidR="00342046" w:rsidRPr="00AA5A42" w:rsidRDefault="001B2987" w:rsidP="007637BB">
            <w:pPr>
              <w:pStyle w:val="tabletext"/>
              <w:rPr>
                <w:rStyle w:val="Strong"/>
              </w:rPr>
            </w:pPr>
            <w:r w:rsidRPr="00AA5A42">
              <w:rPr>
                <w:rStyle w:val="Strong"/>
              </w:rPr>
              <w:t xml:space="preserve">/ril </w:t>
            </w:r>
            <w:r w:rsidR="00F36C53">
              <w:rPr>
                <w:rStyle w:val="Strong"/>
              </w:rPr>
              <w:t>&lt;</w:t>
            </w:r>
            <w:r w:rsidRPr="00AA5A42">
              <w:rPr>
                <w:rStyle w:val="Strong"/>
              </w:rPr>
              <w:t>ILID</w:t>
            </w:r>
            <w:r w:rsidR="00F36C53">
              <w:rPr>
                <w:rStyle w:val="Strong"/>
              </w:rPr>
              <w:t>&gt;</w:t>
            </w:r>
            <w:r w:rsidRPr="00AA5A42">
              <w:rPr>
                <w:rStyle w:val="Strong"/>
              </w:rPr>
              <w:t xml:space="preserve"> </w:t>
            </w:r>
            <w:r w:rsidR="00F36C53">
              <w:rPr>
                <w:rStyle w:val="Strong"/>
              </w:rPr>
              <w:t>&lt;</w:t>
            </w:r>
            <w:r w:rsidRPr="00AA5A42">
              <w:rPr>
                <w:rStyle w:val="Strong"/>
              </w:rPr>
              <w:t>ILvID</w:t>
            </w:r>
            <w:r w:rsidR="00F36C53">
              <w:rPr>
                <w:rStyle w:val="Strong"/>
              </w:rPr>
              <w:t>&gt;</w:t>
            </w:r>
          </w:p>
        </w:tc>
        <w:tc>
          <w:tcPr>
            <w:tcW w:w="6480" w:type="dxa"/>
          </w:tcPr>
          <w:p w:rsidR="00342046" w:rsidRPr="007637BB" w:rsidRDefault="001B2987" w:rsidP="007637BB">
            <w:pPr>
              <w:pStyle w:val="tabletext"/>
              <w:rPr>
                <w:szCs w:val="20"/>
              </w:rPr>
            </w:pPr>
            <w:r w:rsidRPr="007637BB">
              <w:t>Remove an installed token-based activation issuance license.</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2880" w:type="dxa"/>
          </w:tcPr>
          <w:p w:rsidR="00342046" w:rsidRPr="007637BB" w:rsidRDefault="001B2987" w:rsidP="007637BB">
            <w:pPr>
              <w:pStyle w:val="tabletext"/>
              <w:rPr>
                <w:rStyle w:val="Strong"/>
              </w:rPr>
            </w:pPr>
            <w:r w:rsidRPr="007637BB">
              <w:rPr>
                <w:rStyle w:val="Strong"/>
              </w:rPr>
              <w:t>/stao</w:t>
            </w:r>
          </w:p>
        </w:tc>
        <w:tc>
          <w:tcPr>
            <w:tcW w:w="6480" w:type="dxa"/>
          </w:tcPr>
          <w:p w:rsidR="00342046" w:rsidRPr="007637BB" w:rsidRDefault="001B2987" w:rsidP="007637BB">
            <w:pPr>
              <w:pStyle w:val="tabletext"/>
              <w:rPr>
                <w:szCs w:val="20"/>
              </w:rPr>
            </w:pPr>
            <w:r w:rsidRPr="007637BB">
              <w:t xml:space="preserve">Set the </w:t>
            </w:r>
            <w:r w:rsidRPr="007637BB">
              <w:rPr>
                <w:rStyle w:val="Strong"/>
              </w:rPr>
              <w:t>Token-based Activation Only</w:t>
            </w:r>
            <w:r w:rsidRPr="007637BB">
              <w:t xml:space="preserve"> flag, disabling automatic KMS activation.</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2880" w:type="dxa"/>
          </w:tcPr>
          <w:p w:rsidR="00342046" w:rsidRPr="007637BB" w:rsidRDefault="001B2987" w:rsidP="007637BB">
            <w:pPr>
              <w:pStyle w:val="tabletext"/>
              <w:rPr>
                <w:rStyle w:val="Strong"/>
              </w:rPr>
            </w:pPr>
            <w:r w:rsidRPr="007637BB">
              <w:rPr>
                <w:rStyle w:val="Strong"/>
              </w:rPr>
              <w:t>/ctao</w:t>
            </w:r>
          </w:p>
        </w:tc>
        <w:tc>
          <w:tcPr>
            <w:tcW w:w="6480" w:type="dxa"/>
          </w:tcPr>
          <w:p w:rsidR="00342046" w:rsidRPr="007637BB" w:rsidRDefault="001B2987" w:rsidP="007637BB">
            <w:pPr>
              <w:pStyle w:val="tabletext"/>
              <w:rPr>
                <w:szCs w:val="20"/>
              </w:rPr>
            </w:pPr>
            <w:r w:rsidRPr="007637BB">
              <w:t xml:space="preserve">Clear the </w:t>
            </w:r>
            <w:r w:rsidRPr="007637BB">
              <w:rPr>
                <w:rStyle w:val="Strong"/>
              </w:rPr>
              <w:t>Token-based Activation Only</w:t>
            </w:r>
            <w:r w:rsidRPr="007637BB">
              <w:t xml:space="preserve"> flag (default), enabling automatic KMS activation.</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2880" w:type="dxa"/>
          </w:tcPr>
          <w:p w:rsidR="00342046" w:rsidRPr="007637BB" w:rsidRDefault="001B2987" w:rsidP="007637BB">
            <w:pPr>
              <w:pStyle w:val="tabletext"/>
              <w:rPr>
                <w:rStyle w:val="Strong"/>
              </w:rPr>
            </w:pPr>
            <w:r w:rsidRPr="007637BB">
              <w:rPr>
                <w:rStyle w:val="Strong"/>
              </w:rPr>
              <w:t>/ltc</w:t>
            </w:r>
          </w:p>
        </w:tc>
        <w:tc>
          <w:tcPr>
            <w:tcW w:w="6480" w:type="dxa"/>
          </w:tcPr>
          <w:p w:rsidR="00342046" w:rsidRPr="007637BB" w:rsidRDefault="001B2987" w:rsidP="007637BB">
            <w:pPr>
              <w:pStyle w:val="tabletext"/>
              <w:rPr>
                <w:szCs w:val="20"/>
              </w:rPr>
            </w:pPr>
            <w:r w:rsidRPr="007637BB">
              <w:t>List valid token-based activation certificates that can activate installed software.</w:t>
            </w:r>
          </w:p>
        </w:tc>
      </w:tr>
      <w:tr w:rsidR="00502EE6" w:rsidRPr="007637BB" w:rsidTr="00613D8B">
        <w:trPr>
          <w:cantSplit/>
        </w:trPr>
        <w:tc>
          <w:tcPr>
            <w:tcW w:w="2880" w:type="dxa"/>
          </w:tcPr>
          <w:p w:rsidR="00342046" w:rsidRPr="007637BB" w:rsidRDefault="001B2987" w:rsidP="0052104C">
            <w:pPr>
              <w:pStyle w:val="tabletext"/>
              <w:rPr>
                <w:rStyle w:val="Strong"/>
              </w:rPr>
            </w:pPr>
            <w:r w:rsidRPr="007637BB">
              <w:rPr>
                <w:rStyle w:val="Strong"/>
              </w:rPr>
              <w:t xml:space="preserve">/fta </w:t>
            </w:r>
            <w:r w:rsidR="00F36C53">
              <w:rPr>
                <w:rStyle w:val="Strong"/>
              </w:rPr>
              <w:t>&lt;</w:t>
            </w:r>
            <w:r w:rsidRPr="007637BB">
              <w:rPr>
                <w:rStyle w:val="Strong"/>
              </w:rPr>
              <w:t>Certificate Thumbprint</w:t>
            </w:r>
            <w:r w:rsidR="00F36C53">
              <w:rPr>
                <w:rStyle w:val="Strong"/>
              </w:rPr>
              <w:t>&gt;</w:t>
            </w:r>
            <w:r w:rsidRPr="007637BB">
              <w:rPr>
                <w:rStyle w:val="Strong"/>
              </w:rPr>
              <w:t xml:space="preserve"> [PIN]</w:t>
            </w:r>
          </w:p>
        </w:tc>
        <w:tc>
          <w:tcPr>
            <w:tcW w:w="6480" w:type="dxa"/>
          </w:tcPr>
          <w:p w:rsidR="00342046" w:rsidRPr="007637BB" w:rsidRDefault="001B2987" w:rsidP="007637BB">
            <w:pPr>
              <w:pStyle w:val="tabletext"/>
              <w:rPr>
                <w:szCs w:val="20"/>
              </w:rPr>
            </w:pPr>
            <w:r w:rsidRPr="007637BB">
              <w:t>Force token-based activation using the identified certificate. The optional personal identification number (PIN) is provided to unlock the private key without a PIN prompt when using certificates that are protected by hardware (for example, smart cards).</w:t>
            </w:r>
          </w:p>
        </w:tc>
      </w:tr>
    </w:tbl>
    <w:p w:rsidR="002F3D61" w:rsidRPr="00352B1E" w:rsidRDefault="002F3D61" w:rsidP="002F3D61">
      <w:pPr>
        <w:pStyle w:val="Heading1"/>
      </w:pPr>
      <w:bookmarkStart w:id="13" w:name="_Toc231805846"/>
      <w:bookmarkStart w:id="14" w:name="_Ref234380255"/>
      <w:bookmarkStart w:id="15" w:name="_Ref234387764"/>
      <w:bookmarkStart w:id="16" w:name="_Toc234395370"/>
      <w:r w:rsidRPr="00352B1E">
        <w:lastRenderedPageBreak/>
        <w:t>Registry Settings</w:t>
      </w:r>
      <w:bookmarkEnd w:id="13"/>
      <w:bookmarkEnd w:id="14"/>
      <w:bookmarkEnd w:id="15"/>
      <w:bookmarkEnd w:id="16"/>
    </w:p>
    <w:p w:rsidR="002B5A85" w:rsidRPr="00352B1E" w:rsidRDefault="00EF4222" w:rsidP="003F7DDE">
      <w:pPr>
        <w:pStyle w:val="Norm"/>
      </w:pPr>
      <w:r w:rsidRPr="00352B1E">
        <w:t>Table</w:t>
      </w:r>
      <w:r>
        <w:t> </w:t>
      </w:r>
      <w:r w:rsidR="001D0A6B" w:rsidRPr="00352B1E">
        <w:t>3</w:t>
      </w:r>
      <w:r w:rsidR="002B5A85" w:rsidRPr="00352B1E">
        <w:t xml:space="preserve"> describes </w:t>
      </w:r>
      <w:r w:rsidR="008A50FD" w:rsidRPr="00352B1E">
        <w:t>the</w:t>
      </w:r>
      <w:r w:rsidR="002B5A85" w:rsidRPr="00352B1E">
        <w:t xml:space="preserve"> registry setting</w:t>
      </w:r>
      <w:r w:rsidR="008A50FD" w:rsidRPr="00352B1E">
        <w:t>s</w:t>
      </w:r>
      <w:r w:rsidR="002B5A85" w:rsidRPr="00352B1E">
        <w:t xml:space="preserve"> that Volume Activation supports.</w:t>
      </w:r>
    </w:p>
    <w:p w:rsidR="00102664" w:rsidRDefault="00102664" w:rsidP="00102664">
      <w:pPr>
        <w:pStyle w:val="Label"/>
      </w:pPr>
      <w:r w:rsidRPr="00352B1E">
        <w:t xml:space="preserve">Table </w:t>
      </w:r>
      <w:r w:rsidR="001D0A6B" w:rsidRPr="00352B1E">
        <w:t>3</w:t>
      </w:r>
      <w:r w:rsidRPr="00352B1E">
        <w:t>. Registry Settings</w:t>
      </w:r>
    </w:p>
    <w:p w:rsidR="00BB28F8" w:rsidRPr="00BB28F8" w:rsidRDefault="00BB28F8" w:rsidP="00BB28F8">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520"/>
        <w:gridCol w:w="1800"/>
        <w:gridCol w:w="450"/>
        <w:gridCol w:w="3179"/>
        <w:gridCol w:w="421"/>
        <w:gridCol w:w="1098"/>
      </w:tblGrid>
      <w:tr w:rsidR="00102664" w:rsidRPr="00342046" w:rsidTr="005922D6">
        <w:trPr>
          <w:trHeight w:val="255"/>
        </w:trPr>
        <w:tc>
          <w:tcPr>
            <w:tcW w:w="9468" w:type="dxa"/>
            <w:gridSpan w:val="6"/>
            <w:shd w:val="clear" w:color="auto" w:fill="B8CCE4" w:themeFill="accent1" w:themeFillTint="66"/>
          </w:tcPr>
          <w:p w:rsidR="00342046" w:rsidRPr="00342046" w:rsidRDefault="001B2987" w:rsidP="00342046">
            <w:pPr>
              <w:pStyle w:val="tabletext"/>
              <w:rPr>
                <w:rStyle w:val="Strong"/>
              </w:rPr>
            </w:pPr>
            <w:r w:rsidRPr="00342046">
              <w:rPr>
                <w:rStyle w:val="Strong"/>
              </w:rPr>
              <w:t>Registry subkey: HKEY_LOCAL_MACHINE\SOFTWARE\Microsoft\Windows NT\CurrentVersion\SoftwareProtectionPlatform</w:t>
            </w:r>
          </w:p>
        </w:tc>
      </w:tr>
      <w:tr w:rsidR="005922D6" w:rsidRPr="00342046" w:rsidTr="00F36C53">
        <w:trPr>
          <w:trHeight w:val="255"/>
        </w:trPr>
        <w:tc>
          <w:tcPr>
            <w:tcW w:w="2520" w:type="dxa"/>
            <w:tcBorders>
              <w:righ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Value</w:t>
            </w:r>
          </w:p>
        </w:tc>
        <w:tc>
          <w:tcPr>
            <w:tcW w:w="2250" w:type="dxa"/>
            <w:gridSpan w:val="2"/>
            <w:tcBorders>
              <w:left w:val="single" w:sz="4" w:space="0" w:color="4F81BD" w:themeColor="accent1"/>
              <w:righ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Type</w:t>
            </w:r>
          </w:p>
        </w:tc>
        <w:tc>
          <w:tcPr>
            <w:tcW w:w="3600" w:type="dxa"/>
            <w:gridSpan w:val="2"/>
            <w:tcBorders>
              <w:left w:val="single" w:sz="4" w:space="0" w:color="4F81BD" w:themeColor="accent1"/>
              <w:righ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Description</w:t>
            </w:r>
          </w:p>
        </w:tc>
        <w:tc>
          <w:tcPr>
            <w:tcW w:w="1098" w:type="dxa"/>
            <w:tcBorders>
              <w:lef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Scope</w:t>
            </w:r>
          </w:p>
        </w:tc>
      </w:tr>
      <w:tr w:rsidR="008A50FD" w:rsidRPr="00342046" w:rsidTr="00F36C53">
        <w:trPr>
          <w:trHeight w:val="765"/>
        </w:trPr>
        <w:tc>
          <w:tcPr>
            <w:tcW w:w="2520" w:type="dxa"/>
            <w:tcBorders>
              <w:right w:val="single" w:sz="4" w:space="0" w:color="4F81BD" w:themeColor="accent1"/>
            </w:tcBorders>
            <w:noWrap/>
          </w:tcPr>
          <w:p w:rsidR="00342046" w:rsidRPr="00342046" w:rsidRDefault="001B2987" w:rsidP="00342046">
            <w:pPr>
              <w:pStyle w:val="tabletext"/>
              <w:rPr>
                <w:rStyle w:val="Strong"/>
              </w:rPr>
            </w:pPr>
            <w:r w:rsidRPr="00342046">
              <w:rPr>
                <w:rStyle w:val="Strong"/>
              </w:rPr>
              <w:t>Activation\AlternateURL</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Optionally contains an administrator-provided URL. If this key is populated, some activation dialog boxes will include a new link—</w:t>
            </w:r>
            <w:r w:rsidRPr="00342046">
              <w:rPr>
                <w:rStyle w:val="Strong"/>
              </w:rPr>
              <w:t>Learn more about activation online</w:t>
            </w:r>
            <w:r w:rsidRPr="00342046">
              <w:t>—that open</w:t>
            </w:r>
            <w:r w:rsidR="005922D6" w:rsidRPr="00342046">
              <w:t>s</w:t>
            </w:r>
            <w:r w:rsidRPr="00342046">
              <w:t xml:space="preserve"> in the default browser.</w:t>
            </w:r>
          </w:p>
        </w:tc>
        <w:tc>
          <w:tcPr>
            <w:tcW w:w="1098" w:type="dxa"/>
            <w:tcBorders>
              <w:left w:val="single" w:sz="4" w:space="0" w:color="4F81BD" w:themeColor="accent1"/>
            </w:tcBorders>
          </w:tcPr>
          <w:p w:rsidR="00342046" w:rsidRPr="00342046" w:rsidRDefault="001B2987" w:rsidP="00342046">
            <w:pPr>
              <w:pStyle w:val="tabletext"/>
            </w:pPr>
            <w:r w:rsidRPr="00342046">
              <w:t>All</w:t>
            </w:r>
          </w:p>
        </w:tc>
      </w:tr>
      <w:tr w:rsidR="008A50FD" w:rsidRPr="00342046" w:rsidTr="00F36C53">
        <w:trPr>
          <w:trHeight w:val="255"/>
        </w:trPr>
        <w:tc>
          <w:tcPr>
            <w:tcW w:w="2520" w:type="dxa"/>
            <w:tcBorders>
              <w:right w:val="single" w:sz="4" w:space="0" w:color="4F81BD" w:themeColor="accent1"/>
            </w:tcBorders>
            <w:noWrap/>
          </w:tcPr>
          <w:p w:rsidR="00342046" w:rsidRPr="00342046" w:rsidRDefault="001B2987" w:rsidP="00342046">
            <w:pPr>
              <w:pStyle w:val="tabletext"/>
              <w:rPr>
                <w:rStyle w:val="Strong"/>
              </w:rPr>
            </w:pPr>
            <w:r w:rsidRPr="00342046">
              <w:rPr>
                <w:rStyle w:val="Strong"/>
              </w:rPr>
              <w:t>DisableDnsPublishing</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to a non-zero value to block auto-publishing to DNS by the KMS host.</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2295"/>
        </w:trPr>
        <w:tc>
          <w:tcPr>
            <w:tcW w:w="2520" w:type="dxa"/>
            <w:tcBorders>
              <w:right w:val="single" w:sz="4" w:space="0" w:color="4F81BD" w:themeColor="accent1"/>
            </w:tcBorders>
          </w:tcPr>
          <w:p w:rsidR="00342046" w:rsidRPr="00342046" w:rsidRDefault="001B2987" w:rsidP="00342046">
            <w:pPr>
              <w:pStyle w:val="tabletext"/>
              <w:rPr>
                <w:rStyle w:val="Strong"/>
              </w:rPr>
            </w:pPr>
            <w:r w:rsidRPr="00342046">
              <w:rPr>
                <w:rStyle w:val="Strong"/>
              </w:rPr>
              <w:t>DnsDomainPublishList</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REG_MULTI_SZ</w:t>
            </w:r>
          </w:p>
        </w:tc>
        <w:tc>
          <w:tcPr>
            <w:tcW w:w="3600" w:type="dxa"/>
            <w:gridSpan w:val="2"/>
            <w:tcBorders>
              <w:left w:val="single" w:sz="4" w:space="0" w:color="4F81BD" w:themeColor="accent1"/>
              <w:right w:val="single" w:sz="4" w:space="0" w:color="4F81BD" w:themeColor="accent1"/>
            </w:tcBorders>
          </w:tcPr>
          <w:p w:rsidR="00342046" w:rsidRPr="00342046" w:rsidRDefault="00F36C53" w:rsidP="00F36C53">
            <w:pPr>
              <w:pStyle w:val="tabletext"/>
            </w:pPr>
            <w:r w:rsidRPr="00342046">
              <w:rPr>
                <w:rStyle w:val="Strong"/>
              </w:rPr>
              <w:t>Format:</w:t>
            </w:r>
            <w:r w:rsidRPr="00342046">
              <w:t xml:space="preserve"> </w:t>
            </w:r>
            <w:r w:rsidRPr="00342046">
              <w:rPr>
                <w:rStyle w:val="Emphasis"/>
              </w:rPr>
              <w:t xml:space="preserve">domain_name, </w:t>
            </w:r>
            <w:r>
              <w:rPr>
                <w:rStyle w:val="Emphasis"/>
              </w:rPr>
              <w:t>&lt;</w:t>
            </w:r>
            <w:r w:rsidRPr="00342046">
              <w:rPr>
                <w:rStyle w:val="Emphasis"/>
              </w:rPr>
              <w:t>priority</w:t>
            </w:r>
            <w:r>
              <w:rPr>
                <w:rStyle w:val="Emphasis"/>
              </w:rPr>
              <w:t>&gt;</w:t>
            </w:r>
            <w:r w:rsidRPr="00342046">
              <w:rPr>
                <w:rStyle w:val="Emphasis"/>
              </w:rPr>
              <w:t xml:space="preserve">, </w:t>
            </w:r>
            <w:r>
              <w:rPr>
                <w:rStyle w:val="Emphasis"/>
              </w:rPr>
              <w:t>&lt;</w:t>
            </w:r>
            <w:r w:rsidRPr="00342046">
              <w:rPr>
                <w:rStyle w:val="Emphasis"/>
              </w:rPr>
              <w:t>weight</w:t>
            </w:r>
            <w:r>
              <w:rPr>
                <w:rStyle w:val="Emphasis"/>
              </w:rPr>
              <w:t>&gt;</w:t>
            </w:r>
            <w:r w:rsidRPr="00342046">
              <w:br/>
            </w:r>
            <w:r w:rsidRPr="00342046">
              <w:br/>
            </w:r>
            <w:r w:rsidR="001B2987" w:rsidRPr="00342046">
              <w:t>Optionally contains a list of fully qualified domains that KMS use</w:t>
            </w:r>
            <w:r w:rsidR="005922D6" w:rsidRPr="00342046">
              <w:t>s</w:t>
            </w:r>
            <w:r w:rsidR="001B2987" w:rsidRPr="00342046">
              <w:t xml:space="preserve"> to auto-publish its DNS service (SRV) record. The KMS home domain is always used, so it is not necessary to include it here. This depends on the </w:t>
            </w:r>
            <w:r w:rsidR="001B2987" w:rsidRPr="00342046">
              <w:rPr>
                <w:rStyle w:val="Strong"/>
              </w:rPr>
              <w:t>DisableDnsPublishing</w:t>
            </w:r>
            <w:r w:rsidR="001B2987" w:rsidRPr="00342046">
              <w:t xml:space="preserve"> </w:t>
            </w:r>
            <w:r w:rsidR="005922D6" w:rsidRPr="00342046">
              <w:t>value</w:t>
            </w:r>
            <w:r w:rsidR="001B2987" w:rsidRPr="00342046">
              <w:t>.</w:t>
            </w:r>
            <w:r w:rsidR="001B2987" w:rsidRPr="00342046">
              <w:br/>
            </w:r>
            <w:r w:rsidR="001B2987" w:rsidRPr="00342046">
              <w:br/>
            </w:r>
            <w:r w:rsidR="005922D6" w:rsidRPr="00342046">
              <w:t xml:space="preserve">The </w:t>
            </w:r>
            <w:r w:rsidR="001B2987" w:rsidRPr="00342046">
              <w:rPr>
                <w:rStyle w:val="Strong"/>
              </w:rPr>
              <w:t>priority</w:t>
            </w:r>
            <w:r w:rsidR="001B2987" w:rsidRPr="00342046">
              <w:t xml:space="preserve"> and </w:t>
            </w:r>
            <w:r w:rsidR="001B2987" w:rsidRPr="00342046">
              <w:rPr>
                <w:rStyle w:val="Strong"/>
              </w:rPr>
              <w:t>weight</w:t>
            </w:r>
            <w:r w:rsidR="001B2987" w:rsidRPr="00342046">
              <w:t xml:space="preserve"> </w:t>
            </w:r>
            <w:r w:rsidR="005922D6" w:rsidRPr="00342046">
              <w:t xml:space="preserve">parameters </w:t>
            </w:r>
            <w:r w:rsidR="001B2987" w:rsidRPr="00342046">
              <w:t xml:space="preserve">are optional. If not supplied, these are set to </w:t>
            </w:r>
            <w:r w:rsidR="001B2987" w:rsidRPr="00342046">
              <w:rPr>
                <w:rStyle w:val="Strong"/>
              </w:rPr>
              <w:t>0</w:t>
            </w:r>
            <w:r w:rsidR="001B2987" w:rsidRPr="00342046">
              <w:t xml:space="preserve"> in the SRV record.</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1020"/>
        </w:trPr>
        <w:tc>
          <w:tcPr>
            <w:tcW w:w="2520" w:type="dxa"/>
            <w:tcBorders>
              <w:right w:val="single" w:sz="4" w:space="0" w:color="4F81BD" w:themeColor="accent1"/>
            </w:tcBorders>
            <w:noWrap/>
          </w:tcPr>
          <w:p w:rsidR="00342046" w:rsidRPr="00342046" w:rsidRDefault="001B2987" w:rsidP="00342046">
            <w:pPr>
              <w:pStyle w:val="tabletext"/>
              <w:rPr>
                <w:rStyle w:val="Strong"/>
              </w:rPr>
            </w:pPr>
            <w:r w:rsidRPr="00342046">
              <w:rPr>
                <w:rStyle w:val="Strong"/>
              </w:rPr>
              <w:t>EnableKmsLowPriority</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to a non-zero value to minimize contention from KMS in a co-hosted environment. Note that on a busy system, this can prevent the KMS host from maintaining a sufficient count.</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510"/>
        </w:trPr>
        <w:tc>
          <w:tcPr>
            <w:tcW w:w="2520" w:type="dxa"/>
            <w:tcBorders>
              <w:right w:val="single" w:sz="4" w:space="0" w:color="4F81BD" w:themeColor="accent1"/>
            </w:tcBorders>
          </w:tcPr>
          <w:p w:rsidR="00342046" w:rsidRPr="008577AE" w:rsidRDefault="001B2987" w:rsidP="00342046">
            <w:pPr>
              <w:pStyle w:val="tabletext"/>
              <w:rPr>
                <w:rStyle w:val="Strong"/>
              </w:rPr>
            </w:pPr>
            <w:r w:rsidRPr="008577AE">
              <w:rPr>
                <w:rStyle w:val="Strong"/>
              </w:rPr>
              <w:lastRenderedPageBreak/>
              <w:t>KeyManagementServiceListeningPort</w:t>
            </w:r>
          </w:p>
        </w:tc>
        <w:tc>
          <w:tcPr>
            <w:tcW w:w="2250" w:type="dxa"/>
            <w:gridSpan w:val="2"/>
            <w:tcBorders>
              <w:left w:val="single" w:sz="4" w:space="0" w:color="4F81BD" w:themeColor="accent1"/>
              <w:right w:val="single" w:sz="4" w:space="0" w:color="4F81BD" w:themeColor="accent1"/>
            </w:tcBorders>
          </w:tcPr>
          <w:p w:rsidR="00342046" w:rsidRPr="008577AE" w:rsidRDefault="001B2987" w:rsidP="00342046">
            <w:pPr>
              <w:pStyle w:val="tabletext"/>
              <w:rPr>
                <w:rStyle w:val="Strong"/>
              </w:rPr>
            </w:pPr>
            <w:r w:rsidRPr="008577AE">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on the KMS host to force KMS to listen on the TCP port specified. The host uses TCP port 1688 if this value is not specified.</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506B6F" w:rsidRPr="00342046" w:rsidTr="00F36C53">
        <w:trPr>
          <w:trHeight w:val="510"/>
        </w:trPr>
        <w:tc>
          <w:tcPr>
            <w:tcW w:w="2520" w:type="dxa"/>
            <w:tcBorders>
              <w:right w:val="single" w:sz="4" w:space="0" w:color="4F81BD" w:themeColor="accent1"/>
            </w:tcBorders>
          </w:tcPr>
          <w:p w:rsidR="00342046" w:rsidRPr="00342046" w:rsidRDefault="001B2987" w:rsidP="00342046">
            <w:pPr>
              <w:pStyle w:val="tabletext"/>
              <w:rPr>
                <w:rStyle w:val="Strong"/>
              </w:rPr>
            </w:pPr>
            <w:r w:rsidRPr="00342046">
              <w:rPr>
                <w:rStyle w:val="Strong"/>
              </w:rPr>
              <w:t>KeyManagementServiceName</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value to force the use of a specific KMS host by the KMS client. No default.</w:t>
            </w:r>
          </w:p>
          <w:p w:rsidR="00342046" w:rsidRPr="00342046" w:rsidRDefault="001B2987" w:rsidP="00342046">
            <w:pPr>
              <w:pStyle w:val="tabletext"/>
            </w:pPr>
            <w:r w:rsidRPr="00342046">
              <w:t>If an App-ID or SKU-ID is specified, this is created in a subkey under which the value is stored:</w:t>
            </w:r>
          </w:p>
          <w:p w:rsidR="00342046" w:rsidRPr="00991B6F" w:rsidRDefault="009E4D62" w:rsidP="00342046">
            <w:pPr>
              <w:pStyle w:val="tabletext"/>
            </w:pPr>
            <w:r w:rsidRPr="009E4D62">
              <w:t>..\SoftwareProtectionPlatform\APPID_GUID\KeyManagementServiceName</w:t>
            </w:r>
          </w:p>
        </w:tc>
        <w:tc>
          <w:tcPr>
            <w:tcW w:w="1098" w:type="dxa"/>
            <w:tcBorders>
              <w:left w:val="single" w:sz="4" w:space="0" w:color="4F81BD" w:themeColor="accent1"/>
            </w:tcBorders>
          </w:tcPr>
          <w:p w:rsidR="00342046" w:rsidRPr="00342046" w:rsidRDefault="001B2987" w:rsidP="00342046">
            <w:pPr>
              <w:pStyle w:val="tabletext"/>
            </w:pPr>
            <w:r w:rsidRPr="00342046">
              <w:t>KMS client</w:t>
            </w:r>
          </w:p>
        </w:tc>
      </w:tr>
      <w:tr w:rsidR="00506B6F" w:rsidRPr="00342046" w:rsidTr="00F36C53">
        <w:trPr>
          <w:trHeight w:val="51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KeyManagementServicePort</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to force the use of a specific TCP port by the KMS client when it communicates with a KMS. The client uses port 1688 if this value is not specified.</w:t>
            </w:r>
          </w:p>
          <w:p w:rsidR="00342046" w:rsidRPr="00342046" w:rsidRDefault="001B2987" w:rsidP="00342046">
            <w:pPr>
              <w:pStyle w:val="tabletext"/>
            </w:pPr>
            <w:r w:rsidRPr="00342046">
              <w:t>If an App-ID or SKU-ID is specified, this is created in a subkey under which the value is stored:</w:t>
            </w:r>
          </w:p>
          <w:p w:rsidR="00342046" w:rsidRPr="00991B6F" w:rsidRDefault="009E4D62" w:rsidP="00342046">
            <w:pPr>
              <w:pStyle w:val="tabletext"/>
            </w:pPr>
            <w:r w:rsidRPr="009E4D62">
              <w:t>..\SoftwareProtectionPlatform\APPID_GUID\KeyManagementServicePort</w:t>
            </w:r>
          </w:p>
        </w:tc>
        <w:tc>
          <w:tcPr>
            <w:tcW w:w="1098" w:type="dxa"/>
            <w:tcBorders>
              <w:left w:val="single" w:sz="4" w:space="0" w:color="4F81BD" w:themeColor="accent1"/>
            </w:tcBorders>
          </w:tcPr>
          <w:p w:rsidR="00342046" w:rsidRPr="00342046" w:rsidRDefault="001B2987" w:rsidP="00342046">
            <w:pPr>
              <w:pStyle w:val="tabletext"/>
            </w:pPr>
            <w:r w:rsidRPr="00342046">
              <w:t>KMS client</w:t>
            </w:r>
          </w:p>
        </w:tc>
      </w:tr>
      <w:tr w:rsidR="008A50FD" w:rsidRPr="00342046" w:rsidTr="00F36C53">
        <w:trPr>
          <w:trHeight w:val="153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KeyManagementServiceVersion</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for Microsoft Operations Manager (MOM) 2005 automatic discovery of the KMS. Delete this value if the KMS is no longer functional on the machine.</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102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UserOperations</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A45FDE" w:rsidP="00342046">
            <w:pPr>
              <w:pStyle w:val="tabletext"/>
            </w:pPr>
            <w:r>
              <w:t xml:space="preserve">This value does not exist by default, and the </w:t>
            </w:r>
            <w:r w:rsidR="001B2987" w:rsidRPr="00342046">
              <w:t xml:space="preserve">default is </w:t>
            </w:r>
            <w:r w:rsidR="001B2987" w:rsidRPr="0069299B">
              <w:rPr>
                <w:rStyle w:val="Strong"/>
              </w:rPr>
              <w:t>0</w:t>
            </w:r>
            <w:r w:rsidR="001B2987" w:rsidRPr="00342046">
              <w:t xml:space="preserve">, which requires elevation. Create this value and set </w:t>
            </w:r>
            <w:r w:rsidR="005922D6" w:rsidRPr="00342046">
              <w:t xml:space="preserve">it </w:t>
            </w:r>
            <w:r w:rsidR="001B2987" w:rsidRPr="00342046">
              <w:t xml:space="preserve">to </w:t>
            </w:r>
            <w:r w:rsidR="001B2987" w:rsidRPr="0069299B">
              <w:rPr>
                <w:rStyle w:val="Strong"/>
              </w:rPr>
              <w:t>1</w:t>
            </w:r>
            <w:r w:rsidR="001B2987" w:rsidRPr="00342046">
              <w:t xml:space="preserve"> to enable standard users to install product keys and activate and rearm machines</w:t>
            </w:r>
            <w:r w:rsidR="00A03838">
              <w:t xml:space="preserve"> without requiring elevation</w:t>
            </w:r>
            <w:r w:rsidR="001B2987" w:rsidRPr="00342046">
              <w:t>.</w:t>
            </w:r>
          </w:p>
          <w:p w:rsidR="00342046" w:rsidRPr="00342046" w:rsidRDefault="001B2987" w:rsidP="00342046">
            <w:pPr>
              <w:pStyle w:val="tabletext"/>
            </w:pPr>
            <w:r w:rsidRPr="00342046">
              <w:t xml:space="preserve">This setting can also be configured by GPOs, which are stored under the </w:t>
            </w:r>
            <w:r w:rsidRPr="0069299B">
              <w:rPr>
                <w:rStyle w:val="Strong"/>
              </w:rPr>
              <w:lastRenderedPageBreak/>
              <w:t>\policies</w:t>
            </w:r>
            <w:r w:rsidRPr="00342046">
              <w:t xml:space="preserve"> registry subkey.</w:t>
            </w:r>
          </w:p>
        </w:tc>
        <w:tc>
          <w:tcPr>
            <w:tcW w:w="1098" w:type="dxa"/>
            <w:tcBorders>
              <w:left w:val="single" w:sz="4" w:space="0" w:color="4F81BD" w:themeColor="accent1"/>
            </w:tcBorders>
          </w:tcPr>
          <w:p w:rsidR="00342046" w:rsidRPr="00342046" w:rsidRDefault="001B2987" w:rsidP="00342046">
            <w:pPr>
              <w:pStyle w:val="tabletext"/>
            </w:pPr>
            <w:r w:rsidRPr="00342046">
              <w:lastRenderedPageBreak/>
              <w:t>All (not just KMS)</w:t>
            </w:r>
          </w:p>
        </w:tc>
      </w:tr>
      <w:tr w:rsidR="008A50FD" w:rsidRPr="00342046" w:rsidTr="00F36C53">
        <w:trPr>
          <w:trHeight w:val="525"/>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lastRenderedPageBreak/>
              <w:t>VLActivationInterval</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This is set initially on both KMS server and client sides. The default is 120 minutes (2 hours). The KMS client initially picks up this interval from the registry but switches to the KMS setting after it receives the first KMS response. The minimum value is 15</w:t>
            </w:r>
            <w:r w:rsidR="005922D6" w:rsidRPr="00342046">
              <w:t> </w:t>
            </w:r>
            <w:r w:rsidRPr="00342046">
              <w:t>minutes</w:t>
            </w:r>
            <w:r w:rsidR="005922D6" w:rsidRPr="00342046">
              <w:t>,</w:t>
            </w:r>
            <w:r w:rsidRPr="00342046">
              <w:t xml:space="preserve"> and the maximum is 43,200</w:t>
            </w:r>
            <w:r w:rsidR="005922D6" w:rsidRPr="00342046">
              <w:t> </w:t>
            </w:r>
            <w:r w:rsidRPr="00342046">
              <w:t>minutes (30</w:t>
            </w:r>
            <w:r w:rsidR="005922D6" w:rsidRPr="00342046">
              <w:t> </w:t>
            </w:r>
            <w:r w:rsidRPr="00342046">
              <w:t>days).</w:t>
            </w:r>
          </w:p>
        </w:tc>
        <w:tc>
          <w:tcPr>
            <w:tcW w:w="1098" w:type="dxa"/>
            <w:tcBorders>
              <w:left w:val="single" w:sz="4" w:space="0" w:color="4F81BD" w:themeColor="accent1"/>
            </w:tcBorders>
          </w:tcPr>
          <w:p w:rsidR="00342046" w:rsidRPr="00342046" w:rsidRDefault="001B2987" w:rsidP="00342046">
            <w:pPr>
              <w:pStyle w:val="tabletext"/>
            </w:pPr>
            <w:r w:rsidRPr="00342046">
              <w:t>KMS Client and Server</w:t>
            </w:r>
          </w:p>
        </w:tc>
      </w:tr>
      <w:tr w:rsidR="008A50FD" w:rsidRPr="00342046" w:rsidTr="00F36C53">
        <w:trPr>
          <w:trHeight w:val="1275"/>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VLRenewalInterval</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This is set initially on both KMS server and client sides. The default is 10,080</w:t>
            </w:r>
            <w:r w:rsidR="005922D6" w:rsidRPr="00342046">
              <w:t> </w:t>
            </w:r>
            <w:r w:rsidRPr="00342046">
              <w:t>minutes (7 days). The KMS client initially picks up this interval from the registry but switches to the KMS setting after it receives the first KMS response. As a result, the client-side setting will never be used. The minimum value is 15 minutes</w:t>
            </w:r>
            <w:r w:rsidR="005922D6" w:rsidRPr="00342046">
              <w:t>,</w:t>
            </w:r>
            <w:r w:rsidRPr="00342046">
              <w:t xml:space="preserve"> and the maximum is 43,200 minutes (30 days).</w:t>
            </w:r>
          </w:p>
        </w:tc>
        <w:tc>
          <w:tcPr>
            <w:tcW w:w="1098" w:type="dxa"/>
            <w:tcBorders>
              <w:left w:val="single" w:sz="4" w:space="0" w:color="4F81BD" w:themeColor="accent1"/>
            </w:tcBorders>
          </w:tcPr>
          <w:p w:rsidR="00342046" w:rsidRPr="00342046" w:rsidRDefault="001B2987" w:rsidP="00342046">
            <w:pPr>
              <w:pStyle w:val="tabletext"/>
            </w:pPr>
            <w:r w:rsidRPr="00342046">
              <w:t>KMS Client and Server</w:t>
            </w:r>
          </w:p>
        </w:tc>
      </w:tr>
      <w:tr w:rsidR="00102664" w:rsidRPr="0069299B" w:rsidTr="005922D6">
        <w:trPr>
          <w:trHeight w:val="255"/>
        </w:trPr>
        <w:tc>
          <w:tcPr>
            <w:tcW w:w="9468" w:type="dxa"/>
            <w:gridSpan w:val="6"/>
            <w:shd w:val="clear" w:color="auto" w:fill="B8CCE4" w:themeFill="accent1" w:themeFillTint="66"/>
          </w:tcPr>
          <w:p w:rsidR="00342046" w:rsidRPr="0069299B" w:rsidRDefault="001B2987" w:rsidP="00342046">
            <w:pPr>
              <w:pStyle w:val="tabletext"/>
              <w:rPr>
                <w:rStyle w:val="Strong"/>
              </w:rPr>
            </w:pPr>
            <w:r w:rsidRPr="0069299B">
              <w:rPr>
                <w:rStyle w:val="Strong"/>
              </w:rPr>
              <w:t>Registry subkey: HKEY_LOCAL_MACHINE\SOFTWARE\Microsoft\Windows NT\CurrentVersion\SoftwareProtectionPlatform\Activation</w:t>
            </w:r>
          </w:p>
        </w:tc>
      </w:tr>
      <w:tr w:rsidR="005922D6" w:rsidRPr="0069299B" w:rsidTr="00B51C91">
        <w:trPr>
          <w:trHeight w:val="255"/>
        </w:trPr>
        <w:tc>
          <w:tcPr>
            <w:tcW w:w="2520" w:type="dxa"/>
            <w:tcBorders>
              <w:righ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Value</w:t>
            </w:r>
          </w:p>
        </w:tc>
        <w:tc>
          <w:tcPr>
            <w:tcW w:w="1800" w:type="dxa"/>
            <w:tcBorders>
              <w:left w:val="single" w:sz="4" w:space="0" w:color="4F81BD" w:themeColor="accent1"/>
              <w:righ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Type</w:t>
            </w:r>
          </w:p>
        </w:tc>
        <w:tc>
          <w:tcPr>
            <w:tcW w:w="3629" w:type="dxa"/>
            <w:gridSpan w:val="2"/>
            <w:tcBorders>
              <w:left w:val="single" w:sz="4" w:space="0" w:color="4F81BD" w:themeColor="accent1"/>
              <w:righ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Description</w:t>
            </w:r>
          </w:p>
        </w:tc>
        <w:tc>
          <w:tcPr>
            <w:tcW w:w="1519" w:type="dxa"/>
            <w:gridSpan w:val="2"/>
            <w:tcBorders>
              <w:lef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Scope</w:t>
            </w:r>
          </w:p>
        </w:tc>
      </w:tr>
      <w:tr w:rsidR="00102664" w:rsidRPr="00342046" w:rsidTr="00B51C91">
        <w:trPr>
          <w:trHeight w:val="51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Manual</w:t>
            </w:r>
          </w:p>
        </w:tc>
        <w:tc>
          <w:tcPr>
            <w:tcW w:w="1800" w:type="dxa"/>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29"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69299B">
              <w:rPr>
                <w:rStyle w:val="Strong"/>
              </w:rPr>
              <w:t>0</w:t>
            </w:r>
            <w:r w:rsidRPr="00342046">
              <w:t xml:space="preserve"> = Allow automatic online activation (default)</w:t>
            </w:r>
          </w:p>
          <w:p w:rsidR="00342046" w:rsidRPr="00342046" w:rsidRDefault="001B2987" w:rsidP="00342046">
            <w:pPr>
              <w:pStyle w:val="tabletext"/>
            </w:pPr>
            <w:r w:rsidRPr="0069299B">
              <w:rPr>
                <w:rStyle w:val="Strong"/>
              </w:rPr>
              <w:t>1</w:t>
            </w:r>
            <w:r w:rsidRPr="00342046">
              <w:t xml:space="preserve"> = Disable auto-activation</w:t>
            </w:r>
          </w:p>
        </w:tc>
        <w:tc>
          <w:tcPr>
            <w:tcW w:w="1519" w:type="dxa"/>
            <w:gridSpan w:val="2"/>
            <w:tcBorders>
              <w:left w:val="single" w:sz="4" w:space="0" w:color="4F81BD" w:themeColor="accent1"/>
            </w:tcBorders>
          </w:tcPr>
          <w:p w:rsidR="00342046" w:rsidRPr="00342046" w:rsidRDefault="001B2987" w:rsidP="00342046">
            <w:pPr>
              <w:pStyle w:val="tabletext"/>
            </w:pPr>
            <w:r w:rsidRPr="00342046">
              <w:t>MAK and KMS host but not KMS client</w:t>
            </w:r>
          </w:p>
        </w:tc>
      </w:tr>
      <w:tr w:rsidR="00102664" w:rsidRPr="00342046" w:rsidTr="00B51C91">
        <w:trPr>
          <w:trHeight w:val="51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NotificationDisabled</w:t>
            </w:r>
          </w:p>
        </w:tc>
        <w:tc>
          <w:tcPr>
            <w:tcW w:w="1800" w:type="dxa"/>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29"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69299B">
              <w:rPr>
                <w:rStyle w:val="Strong"/>
              </w:rPr>
              <w:t>0</w:t>
            </w:r>
            <w:r w:rsidRPr="00342046">
              <w:t xml:space="preserve"> = Activation notices and balloons will be shown (default)</w:t>
            </w:r>
          </w:p>
          <w:p w:rsidR="00342046" w:rsidRPr="00342046" w:rsidRDefault="001B2987" w:rsidP="00342046">
            <w:pPr>
              <w:pStyle w:val="tabletext"/>
            </w:pPr>
            <w:r w:rsidRPr="0069299B">
              <w:rPr>
                <w:rStyle w:val="Strong"/>
              </w:rPr>
              <w:t>1</w:t>
            </w:r>
            <w:r w:rsidRPr="00342046">
              <w:t xml:space="preserve"> = All activation-related notices will be hidden if Windows is not in a Notification or Unlicensed state. Not recommended.</w:t>
            </w:r>
          </w:p>
        </w:tc>
        <w:tc>
          <w:tcPr>
            <w:tcW w:w="1519" w:type="dxa"/>
            <w:gridSpan w:val="2"/>
            <w:tcBorders>
              <w:left w:val="single" w:sz="4" w:space="0" w:color="4F81BD" w:themeColor="accent1"/>
            </w:tcBorders>
          </w:tcPr>
          <w:p w:rsidR="00342046" w:rsidRPr="00342046" w:rsidRDefault="001B2987" w:rsidP="00342046">
            <w:pPr>
              <w:pStyle w:val="tabletext"/>
            </w:pPr>
            <w:r w:rsidRPr="00342046">
              <w:t>All (not just KMS)</w:t>
            </w:r>
          </w:p>
        </w:tc>
      </w:tr>
    </w:tbl>
    <w:p w:rsidR="00342046" w:rsidRDefault="00342046" w:rsidP="0069299B">
      <w:pPr>
        <w:pStyle w:val="TableSpacing"/>
      </w:pPr>
    </w:p>
    <w:p w:rsidR="00B07399" w:rsidRPr="00352B1E" w:rsidRDefault="00B07399" w:rsidP="00B07399">
      <w:pPr>
        <w:pStyle w:val="Heading1"/>
      </w:pPr>
      <w:bookmarkStart w:id="17" w:name="_Toc231805855"/>
      <w:bookmarkStart w:id="18" w:name="_Toc234395371"/>
      <w:bookmarkStart w:id="19" w:name="_Toc231805853"/>
      <w:r w:rsidRPr="00352B1E">
        <w:lastRenderedPageBreak/>
        <w:t>Group Policy Object Settings</w:t>
      </w:r>
      <w:bookmarkEnd w:id="17"/>
      <w:bookmarkEnd w:id="18"/>
    </w:p>
    <w:p w:rsidR="00B07399" w:rsidRPr="00352B1E" w:rsidRDefault="003426BE" w:rsidP="003F7DDE">
      <w:pPr>
        <w:pStyle w:val="Norm"/>
      </w:pPr>
      <w:r w:rsidRPr="00352B1E">
        <w:t>Table</w:t>
      </w:r>
      <w:r>
        <w:t> </w:t>
      </w:r>
      <w:r w:rsidR="001D0A6B" w:rsidRPr="00352B1E">
        <w:t>4</w:t>
      </w:r>
      <w:r w:rsidR="00B07399" w:rsidRPr="00352B1E">
        <w:t xml:space="preserve"> describes Group Policy settings that organizations can use to prevent the operating system from changing the desktop to black in the Notifications state.</w:t>
      </w:r>
    </w:p>
    <w:p w:rsidR="00B07399" w:rsidRDefault="003426BE" w:rsidP="00B07399">
      <w:pPr>
        <w:pStyle w:val="Label"/>
      </w:pPr>
      <w:r w:rsidRPr="00352B1E">
        <w:t>Table</w:t>
      </w:r>
      <w:r>
        <w:t> </w:t>
      </w:r>
      <w:r w:rsidR="001D0A6B" w:rsidRPr="00352B1E">
        <w:t>4</w:t>
      </w:r>
      <w:r w:rsidR="00B07399" w:rsidRPr="00352B1E">
        <w:t>. Group Policy Object Settings</w:t>
      </w:r>
    </w:p>
    <w:p w:rsidR="00BB28F8" w:rsidRPr="00BB28F8" w:rsidRDefault="00BB28F8" w:rsidP="00BB28F8">
      <w:pPr>
        <w:pStyle w:val="TableSpacing"/>
      </w:pPr>
    </w:p>
    <w:tbl>
      <w:tblPr>
        <w:tblW w:w="0" w:type="auto"/>
        <w:tblInd w:w="108" w:type="dxa"/>
        <w:tblBorders>
          <w:top w:val="single" w:sz="8" w:space="0" w:color="4F81BD" w:themeColor="accent1"/>
          <w:bottom w:val="single" w:sz="8" w:space="0" w:color="4F81BD" w:themeColor="accent1"/>
          <w:insideH w:val="single" w:sz="8" w:space="0" w:color="4F81BD" w:themeColor="accent1"/>
          <w:insideV w:val="single" w:sz="8" w:space="0" w:color="4F81BD" w:themeColor="accent1"/>
        </w:tblBorders>
        <w:tblCellMar>
          <w:left w:w="0" w:type="dxa"/>
          <w:right w:w="0" w:type="dxa"/>
        </w:tblCellMar>
        <w:tblLook w:val="04A0"/>
      </w:tblPr>
      <w:tblGrid>
        <w:gridCol w:w="3012"/>
        <w:gridCol w:w="6348"/>
      </w:tblGrid>
      <w:tr w:rsidR="00B07399" w:rsidRPr="005F3BDB" w:rsidTr="00BB28F8">
        <w:trPr>
          <w:tblHeader/>
        </w:trPr>
        <w:tc>
          <w:tcPr>
            <w:tcW w:w="3012" w:type="dxa"/>
            <w:shd w:val="clear" w:color="auto" w:fill="B8CCE4" w:themeFill="accent1" w:themeFillTint="66"/>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 xml:space="preserve">Policy </w:t>
            </w:r>
            <w:r w:rsidR="003426BE" w:rsidRPr="005F3BDB">
              <w:rPr>
                <w:rStyle w:val="Strong"/>
              </w:rPr>
              <w:t>name</w:t>
            </w:r>
          </w:p>
        </w:tc>
        <w:tc>
          <w:tcPr>
            <w:tcW w:w="6348" w:type="dxa"/>
            <w:shd w:val="clear" w:color="auto" w:fill="B8CCE4" w:themeFill="accent1" w:themeFillTint="66"/>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Description</w:t>
            </w:r>
          </w:p>
        </w:tc>
      </w:tr>
      <w:tr w:rsidR="00B07399" w:rsidRPr="005F3BDB" w:rsidTr="00BB28F8">
        <w:tc>
          <w:tcPr>
            <w:tcW w:w="3012" w:type="dxa"/>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User Configuration -&gt; Administrative Templates -&gt; Control Panel -&gt; Personalization -&gt; Prevent changing desktop background</w:t>
            </w:r>
          </w:p>
        </w:tc>
        <w:tc>
          <w:tcPr>
            <w:tcW w:w="6348" w:type="dxa"/>
            <w:tcMar>
              <w:top w:w="0" w:type="dxa"/>
              <w:left w:w="108" w:type="dxa"/>
              <w:bottom w:w="0" w:type="dxa"/>
              <w:right w:w="108" w:type="dxa"/>
            </w:tcMar>
          </w:tcPr>
          <w:p w:rsidR="00B07399" w:rsidRPr="005F3BDB" w:rsidRDefault="00B07399" w:rsidP="005F3BDB">
            <w:pPr>
              <w:pStyle w:val="tabletext"/>
            </w:pPr>
            <w:r w:rsidRPr="005F3BDB">
              <w:t>Prevents users from adding or changing the background design of the desktop.</w:t>
            </w:r>
          </w:p>
          <w:p w:rsidR="00B07399" w:rsidRPr="005F3BDB" w:rsidRDefault="00B07399" w:rsidP="005F3BDB">
            <w:pPr>
              <w:pStyle w:val="tabletext"/>
            </w:pPr>
            <w:r w:rsidRPr="005F3BDB">
              <w:t xml:space="preserve">By default, users can use the </w:t>
            </w:r>
            <w:r w:rsidRPr="005F3BDB">
              <w:rPr>
                <w:rStyle w:val="Strong"/>
              </w:rPr>
              <w:t>Desktop Background</w:t>
            </w:r>
            <w:r w:rsidRPr="005F3BDB">
              <w:t xml:space="preserve"> page in the Personalization or Display Control Panel </w:t>
            </w:r>
            <w:r w:rsidR="003426BE" w:rsidRPr="005F3BDB">
              <w:t xml:space="preserve">item </w:t>
            </w:r>
            <w:r w:rsidRPr="005F3BDB">
              <w:t>to add a background design (wallpaper) to their desktop</w:t>
            </w:r>
            <w:r w:rsidR="003426BE" w:rsidRPr="005F3BDB">
              <w:t>s</w:t>
            </w:r>
            <w:r w:rsidRPr="005F3BDB">
              <w:t>.</w:t>
            </w:r>
          </w:p>
          <w:p w:rsidR="00B07399" w:rsidRPr="005F3BDB" w:rsidRDefault="00B07399" w:rsidP="005F3BDB">
            <w:pPr>
              <w:pStyle w:val="tabletext"/>
            </w:pPr>
            <w:r w:rsidRPr="005F3BDB">
              <w:t xml:space="preserve">If you enable this setting, </w:t>
            </w:r>
            <w:r w:rsidR="003426BE" w:rsidRPr="005F3BDB">
              <w:t xml:space="preserve">the user cannot change any </w:t>
            </w:r>
            <w:r w:rsidRPr="005F3BDB">
              <w:t>of the Desktop Background settings.</w:t>
            </w:r>
          </w:p>
          <w:p w:rsidR="00B07399" w:rsidRPr="005F3BDB" w:rsidRDefault="00B07399" w:rsidP="005F3BDB">
            <w:pPr>
              <w:pStyle w:val="tabletext"/>
            </w:pPr>
            <w:r w:rsidRPr="005F3BDB">
              <w:t xml:space="preserve">To specify wallpaper for a group, use the </w:t>
            </w:r>
            <w:r w:rsidRPr="005F3BDB">
              <w:rPr>
                <w:rStyle w:val="Strong"/>
              </w:rPr>
              <w:t>Desktop Wallpaper</w:t>
            </w:r>
            <w:r w:rsidRPr="005F3BDB">
              <w:t xml:space="preserve"> setting.</w:t>
            </w:r>
          </w:p>
          <w:p w:rsidR="00B07399" w:rsidRPr="005F3BDB" w:rsidRDefault="00B07399" w:rsidP="005F3BDB">
            <w:pPr>
              <w:pStyle w:val="Alert"/>
            </w:pPr>
            <w:r w:rsidRPr="005F3BDB">
              <w:rPr>
                <w:rStyle w:val="Strong"/>
              </w:rPr>
              <w:t>Note</w:t>
            </w:r>
            <w:r w:rsidR="005F3BDB">
              <w:rPr>
                <w:rFonts w:ascii="Cambria Math" w:hAnsi="Cambria Math" w:cs="Cambria Math"/>
              </w:rPr>
              <w:t>   </w:t>
            </w:r>
            <w:r w:rsidR="003426BE" w:rsidRPr="005F3BDB">
              <w:t>Y</w:t>
            </w:r>
            <w:r w:rsidRPr="005F3BDB">
              <w:t xml:space="preserve">ou must also enable the </w:t>
            </w:r>
            <w:r w:rsidRPr="005F3BDB">
              <w:rPr>
                <w:rStyle w:val="Strong"/>
              </w:rPr>
              <w:t>Desktop Wallpaper</w:t>
            </w:r>
            <w:r w:rsidRPr="005F3BDB">
              <w:t xml:space="preserve"> setting to prevent users from changing the desktop wallpaper. Refer to </w:t>
            </w:r>
            <w:r w:rsidR="003426BE" w:rsidRPr="005F3BDB">
              <w:t xml:space="preserve">the Microsoft Help and Support </w:t>
            </w:r>
            <w:r w:rsidRPr="005F3BDB">
              <w:t>article</w:t>
            </w:r>
            <w:r w:rsidR="003426BE" w:rsidRPr="005F3BDB">
              <w:t xml:space="preserve">, “You can change the desktop wallpaper setting after administrator selects ‘Prevent Changing Wallpaper’ option in Group Policy,” at </w:t>
            </w:r>
            <w:hyperlink r:id="rId37" w:history="1">
              <w:r w:rsidR="003426BE" w:rsidRPr="005F3BDB">
                <w:rPr>
                  <w:rStyle w:val="Hyperlink"/>
                </w:rPr>
                <w:t>http://support.microsoft.com/kb/</w:t>
              </w:r>
              <w:r w:rsidRPr="005F3BDB">
                <w:rPr>
                  <w:rStyle w:val="Hyperlink"/>
                </w:rPr>
                <w:t>Q327998</w:t>
              </w:r>
            </w:hyperlink>
            <w:r w:rsidRPr="005F3BDB">
              <w:t xml:space="preserve"> for more information.</w:t>
            </w:r>
          </w:p>
          <w:p w:rsidR="00B07399" w:rsidRPr="005F3BDB" w:rsidRDefault="00B07399" w:rsidP="005F3BDB">
            <w:pPr>
              <w:pStyle w:val="tabletext"/>
            </w:pPr>
            <w:r w:rsidRPr="005F3BDB">
              <w:t xml:space="preserve">Also, see the </w:t>
            </w:r>
            <w:r w:rsidRPr="005F3BDB">
              <w:rPr>
                <w:rStyle w:val="Strong"/>
              </w:rPr>
              <w:t>Allow only bitmapped wallpaper</w:t>
            </w:r>
            <w:r w:rsidRPr="005F3BDB">
              <w:t xml:space="preserve"> setting.</w:t>
            </w:r>
          </w:p>
        </w:tc>
      </w:tr>
      <w:tr w:rsidR="00B07399" w:rsidRPr="005F3BDB" w:rsidTr="00BB28F8">
        <w:tc>
          <w:tcPr>
            <w:tcW w:w="3012" w:type="dxa"/>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User Configuration -&gt; Administrative Templates -&gt; Desktop -&gt; Desktop -&gt; Desktop Wallpaper</w:t>
            </w:r>
          </w:p>
        </w:tc>
        <w:tc>
          <w:tcPr>
            <w:tcW w:w="6348" w:type="dxa"/>
            <w:tcMar>
              <w:top w:w="0" w:type="dxa"/>
              <w:left w:w="108" w:type="dxa"/>
              <w:bottom w:w="0" w:type="dxa"/>
              <w:right w:w="108" w:type="dxa"/>
            </w:tcMar>
          </w:tcPr>
          <w:p w:rsidR="00B07399" w:rsidRPr="005F3BDB" w:rsidRDefault="00B07399" w:rsidP="005F3BDB">
            <w:pPr>
              <w:pStyle w:val="tabletext"/>
            </w:pPr>
            <w:r w:rsidRPr="005F3BDB">
              <w:t>Specifies the desktop background ("wallpaper") displayed on all users</w:t>
            </w:r>
            <w:r w:rsidR="005F3BDB">
              <w:t>’</w:t>
            </w:r>
            <w:r w:rsidRPr="005F3BDB">
              <w:t xml:space="preserve"> desktops.</w:t>
            </w:r>
          </w:p>
          <w:p w:rsidR="00B07399" w:rsidRPr="005F3BDB" w:rsidRDefault="00B07399" w:rsidP="005F3BDB">
            <w:pPr>
              <w:pStyle w:val="tabletext"/>
            </w:pPr>
            <w:r w:rsidRPr="005F3BDB">
              <w:t xml:space="preserve">This setting lets you specify the wallpaper on </w:t>
            </w:r>
            <w:r w:rsidR="003426BE" w:rsidRPr="005F3BDB">
              <w:t xml:space="preserve">users’ </w:t>
            </w:r>
            <w:r w:rsidRPr="005F3BDB">
              <w:t>desktops and prevents users from changing the image or its presentation. The wallpaper you specify can be stored in a bitmap (*.bmp) or JPEG (*.jpg) file.</w:t>
            </w:r>
          </w:p>
          <w:p w:rsidR="00B07399" w:rsidRPr="005F3BDB" w:rsidRDefault="00B07399" w:rsidP="005F3BDB">
            <w:pPr>
              <w:pStyle w:val="tabletext"/>
            </w:pPr>
            <w:r w:rsidRPr="005F3BDB">
              <w:t xml:space="preserve">To use this setting, type the fully qualified path and name of the file that stores the wallpaper image. You can type a local path, such as </w:t>
            </w:r>
            <w:r w:rsidRPr="005F3BDB">
              <w:rPr>
                <w:rStyle w:val="Emphasis"/>
              </w:rPr>
              <w:t>C:\Windows\web\wallpaper\home.jpg</w:t>
            </w:r>
            <w:r w:rsidR="003426BE" w:rsidRPr="005F3BDB">
              <w:rPr>
                <w:rStyle w:val="Emphasis"/>
              </w:rPr>
              <w:t>,</w:t>
            </w:r>
            <w:r w:rsidRPr="005F3BDB">
              <w:t xml:space="preserve"> or a </w:t>
            </w:r>
            <w:r w:rsidR="003426BE" w:rsidRPr="005F3BDB">
              <w:t>Universal Naming Convention (</w:t>
            </w:r>
            <w:r w:rsidRPr="005F3BDB">
              <w:t>UNC</w:t>
            </w:r>
            <w:r w:rsidR="003426BE" w:rsidRPr="005F3BDB">
              <w:t>)</w:t>
            </w:r>
            <w:r w:rsidRPr="005F3BDB">
              <w:t xml:space="preserve"> path, such as </w:t>
            </w:r>
            <w:r w:rsidRPr="005F3BDB">
              <w:rPr>
                <w:rStyle w:val="Emphasis"/>
              </w:rPr>
              <w:t>\\Server\Share\Corp.jpg.</w:t>
            </w:r>
            <w:r w:rsidRPr="005F3BDB">
              <w:t xml:space="preserve"> If the specified file is not available when the user logs on, no wallpaper is displayed. Users cannot specify alternative wallpaper. You can also use this setting to specify that the wallpaper image be centered, tiled, or stretched. Users cannot change this specification.</w:t>
            </w:r>
          </w:p>
          <w:p w:rsidR="00B07399" w:rsidRPr="005F3BDB" w:rsidRDefault="00B07399" w:rsidP="005F3BDB">
            <w:pPr>
              <w:pStyle w:val="tabletext"/>
            </w:pPr>
            <w:r w:rsidRPr="005F3BDB">
              <w:t xml:space="preserve">If you disable this setting or do not configure it, no </w:t>
            </w:r>
            <w:r w:rsidRPr="005F3BDB">
              <w:lastRenderedPageBreak/>
              <w:t>wallpaper is displayed. However, users can select the wallpaper of their choice.</w:t>
            </w:r>
          </w:p>
          <w:p w:rsidR="00B07399" w:rsidRPr="005F3BDB" w:rsidRDefault="00B07399" w:rsidP="005F3BDB">
            <w:pPr>
              <w:pStyle w:val="tabletext"/>
            </w:pPr>
            <w:r w:rsidRPr="005F3BDB">
              <w:t xml:space="preserve">Also, see the </w:t>
            </w:r>
            <w:r w:rsidRPr="005F3BDB">
              <w:rPr>
                <w:rStyle w:val="Strong"/>
              </w:rPr>
              <w:t>Allow only bitmapped wallpaper</w:t>
            </w:r>
            <w:r w:rsidR="003426BE" w:rsidRPr="005F3BDB">
              <w:t xml:space="preserve"> setting </w:t>
            </w:r>
            <w:r w:rsidRPr="005F3BDB">
              <w:t xml:space="preserve">in the same location and the </w:t>
            </w:r>
            <w:r w:rsidRPr="005F3BDB">
              <w:rPr>
                <w:rStyle w:val="Strong"/>
              </w:rPr>
              <w:t>Prevent changing wallpaper</w:t>
            </w:r>
            <w:r w:rsidRPr="005F3BDB">
              <w:t xml:space="preserve"> setting in User Configuration\Administrative Templates\Control Panel.</w:t>
            </w:r>
          </w:p>
          <w:p w:rsidR="00B07399" w:rsidRPr="005F3BDB" w:rsidRDefault="00B07399" w:rsidP="005F3BDB">
            <w:pPr>
              <w:pStyle w:val="Alert"/>
              <w:rPr>
                <w:rFonts w:eastAsiaTheme="minorHAnsi"/>
              </w:rPr>
            </w:pPr>
            <w:r w:rsidRPr="005F3BDB">
              <w:rPr>
                <w:rStyle w:val="Strong"/>
              </w:rPr>
              <w:t>Note</w:t>
            </w:r>
            <w:r w:rsidR="005F3BDB">
              <w:rPr>
                <w:rFonts w:ascii="Cambria Math" w:hAnsi="Cambria Math" w:cs="Cambria Math"/>
              </w:rPr>
              <w:t>   </w:t>
            </w:r>
            <w:r w:rsidRPr="005F3BDB">
              <w:t>This setting does not apply to remote desktop server sessions.</w:t>
            </w:r>
          </w:p>
        </w:tc>
      </w:tr>
      <w:tr w:rsidR="00B07399" w:rsidRPr="005F3BDB" w:rsidTr="00BB28F8">
        <w:tc>
          <w:tcPr>
            <w:tcW w:w="3012" w:type="dxa"/>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lastRenderedPageBreak/>
              <w:t>User Configuration -&gt; Administrative Templates -&gt; Control Panel -&gt; Personalization -&gt; Prevent changing desktop icons</w:t>
            </w:r>
          </w:p>
        </w:tc>
        <w:tc>
          <w:tcPr>
            <w:tcW w:w="6348" w:type="dxa"/>
            <w:tcMar>
              <w:top w:w="0" w:type="dxa"/>
              <w:left w:w="108" w:type="dxa"/>
              <w:bottom w:w="0" w:type="dxa"/>
              <w:right w:w="108" w:type="dxa"/>
            </w:tcMar>
          </w:tcPr>
          <w:p w:rsidR="00B07399" w:rsidRPr="005F3BDB" w:rsidRDefault="00B07399" w:rsidP="005F3BDB">
            <w:pPr>
              <w:pStyle w:val="tabletext"/>
            </w:pPr>
            <w:r w:rsidRPr="005F3BDB">
              <w:t>Prevents users from changing the desktop icons.</w:t>
            </w:r>
          </w:p>
          <w:p w:rsidR="00B07399" w:rsidRPr="005F3BDB" w:rsidRDefault="00B07399" w:rsidP="005F3BDB">
            <w:pPr>
              <w:pStyle w:val="tabletext"/>
            </w:pPr>
            <w:r w:rsidRPr="005F3BDB">
              <w:t xml:space="preserve">By default, users can use the </w:t>
            </w:r>
            <w:r w:rsidRPr="005F3BDB">
              <w:rPr>
                <w:rStyle w:val="Strong"/>
              </w:rPr>
              <w:t>Desktop Icon Settings</w:t>
            </w:r>
            <w:r w:rsidRPr="005F3BDB">
              <w:t xml:space="preserve"> dialog </w:t>
            </w:r>
            <w:r w:rsidR="003426BE" w:rsidRPr="005F3BDB">
              <w:t xml:space="preserve">box </w:t>
            </w:r>
            <w:r w:rsidRPr="005F3BDB">
              <w:t xml:space="preserve">in the Personalization or Display Control Panel </w:t>
            </w:r>
            <w:r w:rsidR="003426BE" w:rsidRPr="005F3BDB">
              <w:t xml:space="preserve">item </w:t>
            </w:r>
            <w:r w:rsidRPr="005F3BDB">
              <w:t>to show, hide, or change the desktop icons.</w:t>
            </w:r>
          </w:p>
          <w:p w:rsidR="00B07399" w:rsidRPr="005F3BDB" w:rsidRDefault="00B07399" w:rsidP="005F3BDB">
            <w:pPr>
              <w:pStyle w:val="tabletext"/>
            </w:pPr>
            <w:r w:rsidRPr="005F3BDB">
              <w:t xml:space="preserve">If you enable this setting, </w:t>
            </w:r>
            <w:r w:rsidR="003426BE" w:rsidRPr="005F3BDB">
              <w:t xml:space="preserve">the user cannot change any </w:t>
            </w:r>
            <w:r w:rsidRPr="005F3BDB">
              <w:t>of the desktop icons.</w:t>
            </w:r>
          </w:p>
          <w:p w:rsidR="00B07399" w:rsidRPr="005F3BDB" w:rsidRDefault="00B07399" w:rsidP="005F3BDB">
            <w:pPr>
              <w:pStyle w:val="tabletext"/>
            </w:pPr>
            <w:r w:rsidRPr="005F3BDB">
              <w:t xml:space="preserve">For </w:t>
            </w:r>
            <w:r w:rsidR="003426BE" w:rsidRPr="005F3BDB">
              <w:t xml:space="preserve">operating </w:t>
            </w:r>
            <w:r w:rsidRPr="005F3BDB">
              <w:t xml:space="preserve">systems prior to Windows Vista, this setting also hides the </w:t>
            </w:r>
            <w:r w:rsidRPr="005F3BDB">
              <w:rPr>
                <w:rStyle w:val="Strong"/>
              </w:rPr>
              <w:t>Desktop</w:t>
            </w:r>
            <w:r w:rsidRPr="005F3BDB">
              <w:t xml:space="preserve"> tab in the Display Control Panel</w:t>
            </w:r>
            <w:r w:rsidR="003426BE" w:rsidRPr="005F3BDB">
              <w:t xml:space="preserve"> item</w:t>
            </w:r>
            <w:r w:rsidRPr="005F3BDB">
              <w:t>.</w:t>
            </w:r>
          </w:p>
        </w:tc>
      </w:tr>
    </w:tbl>
    <w:p w:rsidR="00B07399" w:rsidRPr="00352B1E" w:rsidRDefault="00B07399" w:rsidP="005F3BDB">
      <w:pPr>
        <w:pStyle w:val="TableSpacing"/>
      </w:pPr>
    </w:p>
    <w:p w:rsidR="000B5F97" w:rsidRPr="00352B1E" w:rsidRDefault="000B5F97" w:rsidP="002F3D61">
      <w:pPr>
        <w:pStyle w:val="Heading1"/>
      </w:pPr>
      <w:bookmarkStart w:id="20" w:name="_Toc234395372"/>
      <w:r w:rsidRPr="00352B1E">
        <w:lastRenderedPageBreak/>
        <w:t>KMS Activation Timing</w:t>
      </w:r>
      <w:bookmarkEnd w:id="19"/>
      <w:bookmarkEnd w:id="20"/>
    </w:p>
    <w:p w:rsidR="000B5F97" w:rsidRPr="00352B1E" w:rsidRDefault="000B5F97" w:rsidP="003F7DDE">
      <w:pPr>
        <w:pStyle w:val="Norm"/>
      </w:pPr>
      <w:r w:rsidRPr="00352B1E">
        <w:t xml:space="preserve">KMS activation timing is controlled by </w:t>
      </w:r>
      <w:r w:rsidR="00F75D1C" w:rsidRPr="00352B1E">
        <w:t>two</w:t>
      </w:r>
      <w:r w:rsidRPr="00352B1E">
        <w:t xml:space="preserve"> settings: th</w:t>
      </w:r>
      <w:r w:rsidR="00F75D1C" w:rsidRPr="00352B1E">
        <w:t xml:space="preserve">e Activation and Renewal </w:t>
      </w:r>
      <w:r w:rsidR="00C62D81">
        <w:t>t</w:t>
      </w:r>
      <w:r w:rsidR="00C62D81" w:rsidRPr="00352B1E">
        <w:t>imers</w:t>
      </w:r>
      <w:r w:rsidR="00F75D1C" w:rsidRPr="00352B1E">
        <w:t>:</w:t>
      </w:r>
    </w:p>
    <w:p w:rsidR="000B5F97" w:rsidRPr="00352B1E" w:rsidRDefault="000B5F97" w:rsidP="00F75D1C">
      <w:pPr>
        <w:pStyle w:val="BulletedList1"/>
      </w:pPr>
      <w:r w:rsidRPr="00352B1E">
        <w:t xml:space="preserve">The </w:t>
      </w:r>
      <w:r w:rsidRPr="00C62D81">
        <w:rPr>
          <w:rStyle w:val="Emphasis"/>
        </w:rPr>
        <w:t>KMS Activation Interval</w:t>
      </w:r>
      <w:r w:rsidRPr="00352B1E">
        <w:t xml:space="preserve"> determines how often the KMS client attempts activation before it is activated and during Grace and Notifications. This value is set on the client by running </w:t>
      </w:r>
      <w:r w:rsidRPr="00352B1E">
        <w:rPr>
          <w:b/>
        </w:rPr>
        <w:t xml:space="preserve">slmgr.vbs /sai </w:t>
      </w:r>
      <w:r w:rsidRPr="003426BE">
        <w:rPr>
          <w:b/>
          <w:i/>
        </w:rPr>
        <w:t>interval</w:t>
      </w:r>
      <w:r w:rsidRPr="00352B1E">
        <w:t>. The interval is stated in minutes</w:t>
      </w:r>
      <w:r w:rsidR="003426BE">
        <w:t>, and</w:t>
      </w:r>
      <w:r w:rsidR="003426BE" w:rsidRPr="00352B1E">
        <w:t xml:space="preserve"> 120</w:t>
      </w:r>
      <w:r w:rsidR="003426BE">
        <w:t> </w:t>
      </w:r>
      <w:r w:rsidRPr="00352B1E">
        <w:t xml:space="preserve">minutes is the default. </w:t>
      </w:r>
      <w:r w:rsidR="00F75D1C" w:rsidRPr="00352B1E">
        <w:t>See the sections “</w:t>
      </w:r>
      <w:r w:rsidR="0090129B">
        <w:fldChar w:fldCharType="begin"/>
      </w:r>
      <w:r w:rsidR="00C62D81">
        <w:instrText xml:space="preserve"> REF _Ref234387732 \h </w:instrText>
      </w:r>
      <w:r w:rsidR="0090129B">
        <w:fldChar w:fldCharType="separate"/>
      </w:r>
      <w:r w:rsidR="00C62D81" w:rsidRPr="00352B1E">
        <w:t>Slmgr.vbs Options</w:t>
      </w:r>
      <w:r w:rsidR="0090129B">
        <w:fldChar w:fldCharType="end"/>
      </w:r>
      <w:r w:rsidR="00F75D1C" w:rsidRPr="00352B1E">
        <w:t>” and “</w:t>
      </w:r>
      <w:r w:rsidR="0090129B">
        <w:fldChar w:fldCharType="begin"/>
      </w:r>
      <w:r w:rsidR="00C62D81">
        <w:instrText xml:space="preserve"> REF _Ref234387764 \h </w:instrText>
      </w:r>
      <w:r w:rsidR="0090129B">
        <w:fldChar w:fldCharType="separate"/>
      </w:r>
      <w:r w:rsidR="00C62D81" w:rsidRPr="00352B1E">
        <w:t>Registry Settings</w:t>
      </w:r>
      <w:r w:rsidR="0090129B">
        <w:fldChar w:fldCharType="end"/>
      </w:r>
      <w:r w:rsidR="00F75D1C" w:rsidRPr="00352B1E">
        <w:t>” for more information</w:t>
      </w:r>
      <w:r w:rsidRPr="00352B1E">
        <w:t>.</w:t>
      </w:r>
      <w:r w:rsidR="00E739C6" w:rsidRPr="00E739C6">
        <w:t xml:space="preserve"> Once a system contacts a KMS host, the KMS host setting will override the local client setting.</w:t>
      </w:r>
    </w:p>
    <w:p w:rsidR="00A0391F" w:rsidRPr="00352B1E" w:rsidRDefault="000B5F97" w:rsidP="00F75D1C">
      <w:pPr>
        <w:pStyle w:val="BulletedList1"/>
      </w:pPr>
      <w:r w:rsidRPr="00352B1E">
        <w:t xml:space="preserve">The </w:t>
      </w:r>
      <w:r w:rsidRPr="00C62D81">
        <w:rPr>
          <w:rStyle w:val="Emphasis"/>
        </w:rPr>
        <w:t>KMS Renewal Interval</w:t>
      </w:r>
      <w:r w:rsidRPr="00352B1E">
        <w:t xml:space="preserve"> determines how often the KMS client attempts reactivation with KMS, once it has been activated. This value can be set using </w:t>
      </w:r>
      <w:r w:rsidRPr="00352B1E">
        <w:rPr>
          <w:b/>
        </w:rPr>
        <w:t xml:space="preserve">slmgr /sri </w:t>
      </w:r>
      <w:r w:rsidRPr="003426BE">
        <w:rPr>
          <w:b/>
          <w:i/>
        </w:rPr>
        <w:t>interval</w:t>
      </w:r>
      <w:r w:rsidRPr="00352B1E">
        <w:t>. The interval is set in minutes. The default value is 10</w:t>
      </w:r>
      <w:r w:rsidR="003426BE">
        <w:t>,</w:t>
      </w:r>
      <w:r w:rsidRPr="00352B1E">
        <w:t>080 minutes (</w:t>
      </w:r>
      <w:r w:rsidR="003426BE" w:rsidRPr="00352B1E">
        <w:t>7</w:t>
      </w:r>
      <w:r w:rsidR="003426BE">
        <w:t> </w:t>
      </w:r>
      <w:r w:rsidRPr="00352B1E">
        <w:t xml:space="preserve">days). This value can be set on the client but will be overridden by the value </w:t>
      </w:r>
      <w:r w:rsidR="003426BE">
        <w:t>that</w:t>
      </w:r>
      <w:r w:rsidRPr="00352B1E">
        <w:t xml:space="preserve"> the KMS host</w:t>
      </w:r>
      <w:r w:rsidR="003426BE">
        <w:t xml:space="preserve"> provides</w:t>
      </w:r>
      <w:r w:rsidRPr="00352B1E">
        <w:t>.</w:t>
      </w:r>
    </w:p>
    <w:p w:rsidR="000B5F97" w:rsidRPr="00352B1E" w:rsidRDefault="000B5F97" w:rsidP="003F7DDE">
      <w:pPr>
        <w:pStyle w:val="Norm"/>
      </w:pPr>
      <w:r w:rsidRPr="00352B1E">
        <w:t>In operation, the KMS client attempt</w:t>
      </w:r>
      <w:r w:rsidR="003426BE">
        <w:t>s</w:t>
      </w:r>
      <w:r w:rsidRPr="00352B1E">
        <w:t xml:space="preserve"> to contact a KMS host on startup and again every Activation Interval minutes</w:t>
      </w:r>
      <w:r w:rsidR="00E739C6">
        <w:t xml:space="preserve"> upon failure</w:t>
      </w:r>
      <w:r w:rsidRPr="00352B1E">
        <w:t xml:space="preserve">. By default, this happens every </w:t>
      </w:r>
      <w:r w:rsidR="003426BE">
        <w:t>two</w:t>
      </w:r>
      <w:r w:rsidR="003426BE" w:rsidRPr="00352B1E">
        <w:t xml:space="preserve"> </w:t>
      </w:r>
      <w:r w:rsidRPr="00352B1E">
        <w:t>hours. When KMS activation succeeds, the client receives and stores the KMS host’s Renewal Interval</w:t>
      </w:r>
      <w:r w:rsidR="003426BE">
        <w:t>,</w:t>
      </w:r>
      <w:r w:rsidRPr="00352B1E">
        <w:t xml:space="preserve"> and Windows activates for </w:t>
      </w:r>
      <w:r w:rsidR="003426BE" w:rsidRPr="00352B1E">
        <w:t>180</w:t>
      </w:r>
      <w:r w:rsidR="003426BE">
        <w:t> </w:t>
      </w:r>
      <w:r w:rsidRPr="00352B1E">
        <w:t xml:space="preserve">days. Activation renewal operates as a sliding window, similar to a </w:t>
      </w:r>
      <w:r w:rsidR="003426BE">
        <w:t>Dynamic Host Configuration Protocol (</w:t>
      </w:r>
      <w:r w:rsidRPr="00352B1E">
        <w:t>DHCP</w:t>
      </w:r>
      <w:r w:rsidR="003426BE">
        <w:t>)</w:t>
      </w:r>
      <w:r w:rsidRPr="00352B1E">
        <w:t xml:space="preserve"> lease. The client is activated for </w:t>
      </w:r>
      <w:r w:rsidR="0030557A" w:rsidRPr="00352B1E">
        <w:t>180</w:t>
      </w:r>
      <w:r w:rsidR="0030557A">
        <w:t> </w:t>
      </w:r>
      <w:r w:rsidRPr="00352B1E">
        <w:t>days but still attempts reactivation every Renewal Interval minutes</w:t>
      </w:r>
      <w:r w:rsidR="0030557A">
        <w:t>—b</w:t>
      </w:r>
      <w:r w:rsidR="0030557A" w:rsidRPr="00352B1E">
        <w:t xml:space="preserve">y </w:t>
      </w:r>
      <w:r w:rsidRPr="00352B1E">
        <w:t>default</w:t>
      </w:r>
      <w:r w:rsidR="0030557A">
        <w:t>,</w:t>
      </w:r>
      <w:r w:rsidRPr="00352B1E">
        <w:t xml:space="preserve"> </w:t>
      </w:r>
      <w:r w:rsidR="00E739C6">
        <w:t>7</w:t>
      </w:r>
      <w:r w:rsidR="00C62D81">
        <w:t> </w:t>
      </w:r>
      <w:r w:rsidRPr="00352B1E">
        <w:t xml:space="preserve">days. If it succeeds, the </w:t>
      </w:r>
      <w:r w:rsidR="0030557A" w:rsidRPr="00352B1E">
        <w:t>180</w:t>
      </w:r>
      <w:r w:rsidR="0030557A">
        <w:t>-</w:t>
      </w:r>
      <w:r w:rsidRPr="00352B1E">
        <w:t xml:space="preserve">day period is reset. If it fails, the system will watch for network changes or other qualifying events to trigger another attempt. After </w:t>
      </w:r>
      <w:r w:rsidR="00EB1A21" w:rsidRPr="00352B1E">
        <w:t>15</w:t>
      </w:r>
      <w:r w:rsidR="00EB1A21">
        <w:t> </w:t>
      </w:r>
      <w:r w:rsidRPr="00352B1E">
        <w:t xml:space="preserve">minutes, the system stops monitoring for qualifying events </w:t>
      </w:r>
      <w:r w:rsidR="00FD3282" w:rsidRPr="00FD3282">
        <w:t>but still attempts every Activation Interval minutes</w:t>
      </w:r>
      <w:r w:rsidRPr="00352B1E">
        <w:t>.</w:t>
      </w:r>
    </w:p>
    <w:p w:rsidR="000B5F97" w:rsidRPr="00352B1E" w:rsidRDefault="00D73636" w:rsidP="003F7DDE">
      <w:pPr>
        <w:pStyle w:val="Norm"/>
      </w:pPr>
      <w:r w:rsidRPr="00352B1E">
        <w:t xml:space="preserve">If </w:t>
      </w:r>
      <w:r w:rsidR="00EB1A21" w:rsidRPr="00352B1E">
        <w:t>180</w:t>
      </w:r>
      <w:r w:rsidR="00EB1A21">
        <w:t> </w:t>
      </w:r>
      <w:r w:rsidRPr="00352B1E">
        <w:t xml:space="preserve">days passes without successful reactivation, the client transitions into </w:t>
      </w:r>
      <w:r w:rsidR="00C23A43">
        <w:t>Out of Tolerance (</w:t>
      </w:r>
      <w:r w:rsidRPr="00352B1E">
        <w:t>OOT</w:t>
      </w:r>
      <w:r w:rsidR="00C23A43">
        <w:t>)</w:t>
      </w:r>
      <w:r w:rsidRPr="00352B1E">
        <w:t xml:space="preserve"> Grace. If it does not activate within </w:t>
      </w:r>
      <w:r w:rsidR="00EB1A21" w:rsidRPr="00352B1E">
        <w:t>30</w:t>
      </w:r>
      <w:r w:rsidR="00EB1A21">
        <w:t> </w:t>
      </w:r>
      <w:r w:rsidRPr="00352B1E">
        <w:t>days</w:t>
      </w:r>
      <w:r w:rsidR="00A44D2F">
        <w:t xml:space="preserve"> </w:t>
      </w:r>
      <w:r w:rsidR="007C24B4">
        <w:t xml:space="preserve">of </w:t>
      </w:r>
      <w:r w:rsidR="00A44D2F">
        <w:t>transitioning to OOT</w:t>
      </w:r>
      <w:r w:rsidRPr="00352B1E">
        <w:t xml:space="preserve">, it falls into </w:t>
      </w:r>
      <w:r w:rsidR="00EB1A21">
        <w:t>N</w:t>
      </w:r>
      <w:r w:rsidR="00EB1A21" w:rsidRPr="00352B1E">
        <w:t xml:space="preserve">otification </w:t>
      </w:r>
      <w:r w:rsidRPr="00352B1E">
        <w:t>mode.</w:t>
      </w:r>
    </w:p>
    <w:p w:rsidR="00D16120" w:rsidRPr="00352B1E" w:rsidRDefault="00234BB9">
      <w:pPr>
        <w:pStyle w:val="Heading1"/>
      </w:pPr>
      <w:bookmarkStart w:id="21" w:name="_Toc231805854"/>
      <w:bookmarkStart w:id="22" w:name="_Toc234395373"/>
      <w:r w:rsidRPr="00352B1E">
        <w:lastRenderedPageBreak/>
        <w:t>KMS Discovery Search Order</w:t>
      </w:r>
      <w:bookmarkEnd w:id="21"/>
      <w:bookmarkEnd w:id="22"/>
    </w:p>
    <w:p w:rsidR="00101AD4" w:rsidRPr="00352B1E" w:rsidRDefault="00234BB9" w:rsidP="003F7DDE">
      <w:pPr>
        <w:pStyle w:val="Norm"/>
      </w:pPr>
      <w:r w:rsidRPr="00352B1E">
        <w:t>When KMS auto-discovery is enabled (default)</w:t>
      </w:r>
      <w:r w:rsidR="00A44D2F">
        <w:t xml:space="preserve"> </w:t>
      </w:r>
      <w:r w:rsidR="00A44D2F" w:rsidRPr="00A44D2F">
        <w:t xml:space="preserve">and KMS host caching is </w:t>
      </w:r>
      <w:r w:rsidR="00C62D81">
        <w:t>not</w:t>
      </w:r>
      <w:r w:rsidR="00A44D2F" w:rsidRPr="00A44D2F">
        <w:t xml:space="preserve"> disabled</w:t>
      </w:r>
      <w:r w:rsidRPr="00352B1E">
        <w:t xml:space="preserve">, </w:t>
      </w:r>
      <w:r w:rsidR="00D7066E" w:rsidRPr="00D7066E">
        <w:t>KMS client</w:t>
      </w:r>
      <w:r w:rsidR="00D7066E">
        <w:t>s</w:t>
      </w:r>
      <w:r w:rsidR="00D7066E" w:rsidRPr="00D7066E">
        <w:t xml:space="preserve"> will </w:t>
      </w:r>
      <w:r w:rsidR="00D7066E">
        <w:t xml:space="preserve">use </w:t>
      </w:r>
      <w:r w:rsidR="00D7066E" w:rsidRPr="00D7066E">
        <w:t xml:space="preserve">the following </w:t>
      </w:r>
      <w:r w:rsidR="00C62D81">
        <w:t>order</w:t>
      </w:r>
      <w:r w:rsidR="00D7066E" w:rsidRPr="00D7066E">
        <w:t xml:space="preserve"> to determine which KMS to use</w:t>
      </w:r>
      <w:r w:rsidR="00D7066E">
        <w:t xml:space="preserve"> (they</w:t>
      </w:r>
      <w:r w:rsidR="00D7066E" w:rsidRPr="00D7066E">
        <w:t xml:space="preserve"> will try each </w:t>
      </w:r>
      <w:r w:rsidR="007C24B4">
        <w:t>step</w:t>
      </w:r>
      <w:r w:rsidR="007C24B4" w:rsidRPr="00D7066E">
        <w:t xml:space="preserve"> </w:t>
      </w:r>
      <w:r w:rsidR="00D7066E" w:rsidRPr="00D7066E">
        <w:t xml:space="preserve">until </w:t>
      </w:r>
      <w:r w:rsidR="007C24B4" w:rsidRPr="007C24B4">
        <w:t>an activated KMS host with the correct key responds</w:t>
      </w:r>
      <w:r w:rsidR="00D7066E">
        <w:t>)</w:t>
      </w:r>
      <w:r w:rsidRPr="00352B1E">
        <w:t>:</w:t>
      </w:r>
    </w:p>
    <w:p w:rsidR="00D16120" w:rsidRPr="00352B1E" w:rsidRDefault="00666988" w:rsidP="00C62D81">
      <w:pPr>
        <w:pStyle w:val="BulletedList1"/>
        <w:rPr>
          <w:rFonts w:ascii="Calibri" w:hAnsi="Calibri"/>
        </w:rPr>
      </w:pPr>
      <w:r w:rsidRPr="00352B1E">
        <w:t xml:space="preserve">SKU-specific </w:t>
      </w:r>
      <w:r w:rsidR="005E59E0">
        <w:t xml:space="preserve">value in the </w:t>
      </w:r>
      <w:r w:rsidR="009E4D62" w:rsidRPr="009E4D62">
        <w:t>HKEY_LOCAL_MACHINE\SOFTWARE\Microsoft\Windows NT\CurrentVersion\SoftwareProtectionPlatform\AppID\SKUID\KeyManagementServiceName</w:t>
      </w:r>
      <w:r w:rsidR="00C62D81">
        <w:t xml:space="preserve"> </w:t>
      </w:r>
      <w:r w:rsidR="007C24B4">
        <w:t xml:space="preserve">REG_SZ </w:t>
      </w:r>
      <w:r w:rsidR="00C62D81">
        <w:t xml:space="preserve">registry </w:t>
      </w:r>
      <w:r w:rsidR="007C24B4">
        <w:t>value</w:t>
      </w:r>
    </w:p>
    <w:p w:rsidR="00D16120" w:rsidRPr="00352B1E" w:rsidRDefault="005E59E0" w:rsidP="00C62D81">
      <w:pPr>
        <w:pStyle w:val="BulletedList1"/>
      </w:pPr>
      <w:r>
        <w:t xml:space="preserve">AppID-specific value in the </w:t>
      </w:r>
      <w:r w:rsidR="009E4D62" w:rsidRPr="009E4D62">
        <w:t>HKEY_LOCAL_MACHINE\SOFTWARE\Microsoft\Windows NT\CurrentVersion\SoftwareProtectionPlatform\AppID\KeyManagementServiceName</w:t>
      </w:r>
      <w:r w:rsidR="00C62D81">
        <w:t xml:space="preserve"> </w:t>
      </w:r>
      <w:r w:rsidR="007C24B4" w:rsidRPr="007C24B4">
        <w:t>REG_SZ registry value</w:t>
      </w:r>
    </w:p>
    <w:p w:rsidR="00153D6D" w:rsidRPr="00352B1E" w:rsidRDefault="00153D6D" w:rsidP="00C62D81">
      <w:pPr>
        <w:pStyle w:val="BulletedList1"/>
      </w:pPr>
      <w:r>
        <w:t xml:space="preserve">Global value in the </w:t>
      </w:r>
      <w:r w:rsidR="009E4D62" w:rsidRPr="009E4D62">
        <w:t>HKEY_LOCAL_MACHINE\SOFTWARE\Microsoft\Windows NT\CurrentVersion\SoftwareProtectionPlatform\KeyManagementServiceName</w:t>
      </w:r>
      <w:r w:rsidR="00C62D81">
        <w:t xml:space="preserve"> </w:t>
      </w:r>
      <w:r w:rsidR="007C24B4">
        <w:t>REG_SZ registry value</w:t>
      </w:r>
    </w:p>
    <w:p w:rsidR="00D16120" w:rsidRPr="00352B1E" w:rsidRDefault="00666988" w:rsidP="00C62D81">
      <w:pPr>
        <w:pStyle w:val="BulletedList1"/>
      </w:pPr>
      <w:r w:rsidRPr="00352B1E">
        <w:t>SKU-specific cached KMS</w:t>
      </w:r>
      <w:r w:rsidR="00426A9C">
        <w:t xml:space="preserve"> host</w:t>
      </w:r>
      <w:r w:rsidRPr="00352B1E">
        <w:t xml:space="preserve"> </w:t>
      </w:r>
      <w:r w:rsidR="00C62D81">
        <w:t>(</w:t>
      </w:r>
      <w:r w:rsidRPr="00352B1E">
        <w:t>This is the cached identity of the host used in the last successful KMS activation.</w:t>
      </w:r>
      <w:r w:rsidR="00C62D81">
        <w:t>)</w:t>
      </w:r>
    </w:p>
    <w:p w:rsidR="00101AD4" w:rsidRPr="00426A9C" w:rsidRDefault="00666988" w:rsidP="00C62D81">
      <w:pPr>
        <w:pStyle w:val="BulletedList1"/>
        <w:rPr>
          <w:rFonts w:ascii="Calibri" w:hAnsi="Calibri"/>
        </w:rPr>
      </w:pPr>
      <w:r w:rsidRPr="00352B1E">
        <w:t>DNS auto-discovery</w:t>
      </w:r>
      <w:r w:rsidR="00426A9C">
        <w:t xml:space="preserve"> (</w:t>
      </w:r>
      <w:r w:rsidR="00426A9C" w:rsidRPr="00C62D81">
        <w:rPr>
          <w:rStyle w:val="Strong"/>
        </w:rPr>
        <w:t>weight</w:t>
      </w:r>
      <w:r w:rsidR="00426A9C">
        <w:t xml:space="preserve"> and </w:t>
      </w:r>
      <w:r w:rsidR="00426A9C" w:rsidRPr="00C62D81">
        <w:rPr>
          <w:rStyle w:val="Strong"/>
        </w:rPr>
        <w:t>priority</w:t>
      </w:r>
      <w:r w:rsidR="00426A9C">
        <w:t xml:space="preserve"> honored)</w:t>
      </w:r>
    </w:p>
    <w:p w:rsidR="00342046" w:rsidRDefault="0045319D">
      <w:pPr>
        <w:pStyle w:val="Norm"/>
      </w:pPr>
      <w:r w:rsidRPr="0045319D">
        <w:t>If a cached KMS does not respond</w:t>
      </w:r>
      <w:r w:rsidR="00426A9C">
        <w:t>, discovery is performed.</w:t>
      </w:r>
    </w:p>
    <w:p w:rsidR="00D16120" w:rsidRPr="00352B1E" w:rsidRDefault="00B07399">
      <w:pPr>
        <w:pStyle w:val="Heading1"/>
      </w:pPr>
      <w:bookmarkStart w:id="23" w:name="_Toc231805858"/>
      <w:bookmarkStart w:id="24" w:name="_Toc234395374"/>
      <w:r w:rsidRPr="00352B1E">
        <w:lastRenderedPageBreak/>
        <w:t xml:space="preserve">Activation </w:t>
      </w:r>
      <w:r w:rsidR="004900F6" w:rsidRPr="00352B1E">
        <w:t>Scenarios</w:t>
      </w:r>
      <w:bookmarkEnd w:id="23"/>
      <w:bookmarkEnd w:id="24"/>
    </w:p>
    <w:p w:rsidR="00CB535F" w:rsidRPr="00352B1E" w:rsidRDefault="00CB535F" w:rsidP="003F7DDE">
      <w:pPr>
        <w:pStyle w:val="Norm"/>
      </w:pPr>
      <w:r w:rsidRPr="00352B1E">
        <w:t>The following sections describe key scenarios for KMS and MAK activation.</w:t>
      </w:r>
    </w:p>
    <w:p w:rsidR="00D16120" w:rsidRPr="00352B1E" w:rsidRDefault="004900F6">
      <w:pPr>
        <w:pStyle w:val="Heading2"/>
      </w:pPr>
      <w:bookmarkStart w:id="25" w:name="_Toc231805859"/>
      <w:bookmarkStart w:id="26" w:name="_Toc234395375"/>
      <w:r w:rsidRPr="00352B1E">
        <w:t>KMS Scenarios</w:t>
      </w:r>
      <w:bookmarkEnd w:id="25"/>
      <w:bookmarkEnd w:id="26"/>
    </w:p>
    <w:p w:rsidR="00673068" w:rsidRPr="00352B1E" w:rsidRDefault="005D4EBA" w:rsidP="003F7DDE">
      <w:pPr>
        <w:pStyle w:val="Norm"/>
      </w:pPr>
      <w:r w:rsidRPr="00352B1E">
        <w:t>KMS can support simple</w:t>
      </w:r>
      <w:r w:rsidR="00EB1A21">
        <w:t>,</w:t>
      </w:r>
      <w:r w:rsidRPr="00352B1E">
        <w:t xml:space="preserve"> </w:t>
      </w:r>
      <w:r w:rsidR="00EE3683">
        <w:t xml:space="preserve">single-site </w:t>
      </w:r>
      <w:r w:rsidRPr="00352B1E">
        <w:t xml:space="preserve">networks and global networks. The following scenarios </w:t>
      </w:r>
      <w:r w:rsidR="00673068" w:rsidRPr="00352B1E">
        <w:t>show:</w:t>
      </w:r>
    </w:p>
    <w:p w:rsidR="00673068" w:rsidRPr="00352B1E" w:rsidRDefault="00673068" w:rsidP="00A56B7A">
      <w:pPr>
        <w:pStyle w:val="BulletedList1"/>
      </w:pPr>
      <w:r w:rsidRPr="00352B1E">
        <w:t>T</w:t>
      </w:r>
      <w:r w:rsidR="005D4EBA" w:rsidRPr="00352B1E">
        <w:t>he default implementation of KMS</w:t>
      </w:r>
      <w:r w:rsidR="00EB1A21">
        <w:t>.</w:t>
      </w:r>
    </w:p>
    <w:p w:rsidR="00101AD4" w:rsidRPr="00352B1E" w:rsidRDefault="00673068" w:rsidP="00A56B7A">
      <w:pPr>
        <w:pStyle w:val="BulletedList1"/>
      </w:pPr>
      <w:r w:rsidRPr="00352B1E">
        <w:t>T</w:t>
      </w:r>
      <w:r w:rsidR="005D4EBA" w:rsidRPr="00352B1E">
        <w:t xml:space="preserve">he implementation expanded to support </w:t>
      </w:r>
      <w:r w:rsidRPr="00352B1E">
        <w:t>a global network</w:t>
      </w:r>
      <w:r w:rsidR="00EB1A21">
        <w:t>.</w:t>
      </w:r>
    </w:p>
    <w:p w:rsidR="00E66E4D" w:rsidRPr="00352B1E" w:rsidRDefault="00E66E4D" w:rsidP="00A56B7A">
      <w:pPr>
        <w:pStyle w:val="Heading3"/>
      </w:pPr>
      <w:bookmarkStart w:id="27" w:name="_Toc231805860"/>
      <w:bookmarkStart w:id="28" w:name="_Toc234395376"/>
      <w:r w:rsidRPr="00352B1E">
        <w:t xml:space="preserve">Default KMS </w:t>
      </w:r>
      <w:r w:rsidR="00A56B7A" w:rsidRPr="00352B1E">
        <w:t>I</w:t>
      </w:r>
      <w:r w:rsidRPr="00352B1E">
        <w:t xml:space="preserve">mplementation for a </w:t>
      </w:r>
      <w:r w:rsidR="00EE3683">
        <w:t>Single-</w:t>
      </w:r>
      <w:r w:rsidR="004543CE">
        <w:t>s</w:t>
      </w:r>
      <w:r w:rsidR="00EE3683">
        <w:t>ite</w:t>
      </w:r>
      <w:r w:rsidR="00EE3683" w:rsidRPr="00352B1E">
        <w:t xml:space="preserve"> </w:t>
      </w:r>
      <w:r w:rsidR="00A56B7A" w:rsidRPr="00352B1E">
        <w:t>N</w:t>
      </w:r>
      <w:r w:rsidRPr="00352B1E">
        <w:t>etwork</w:t>
      </w:r>
      <w:bookmarkEnd w:id="27"/>
      <w:bookmarkEnd w:id="28"/>
    </w:p>
    <w:p w:rsidR="00101AD4" w:rsidRPr="00352B1E" w:rsidRDefault="00BC0839" w:rsidP="003F7DDE">
      <w:pPr>
        <w:pStyle w:val="Norm"/>
      </w:pPr>
      <w:bookmarkStart w:id="29" w:name="_Toc231805861"/>
      <w:bookmarkEnd w:id="29"/>
      <w:r w:rsidRPr="00352B1E">
        <w:t xml:space="preserve">Contoso has 100 </w:t>
      </w:r>
      <w:r w:rsidR="00EB1A21" w:rsidRPr="00352B1E">
        <w:t>Windows</w:t>
      </w:r>
      <w:r w:rsidR="00EB1A21">
        <w:t> </w:t>
      </w:r>
      <w:r w:rsidRPr="00352B1E">
        <w:t>7 Enterprise clients</w:t>
      </w:r>
      <w:r w:rsidR="00CA44FA" w:rsidRPr="00352B1E">
        <w:t xml:space="preserve"> and a mixed set of Windows Vista</w:t>
      </w:r>
      <w:r w:rsidR="00EE3683">
        <w:t>,</w:t>
      </w:r>
      <w:r w:rsidR="00CA44FA" w:rsidRPr="00352B1E">
        <w:t xml:space="preserve"> Windows </w:t>
      </w:r>
      <w:r w:rsidR="00EB1A21" w:rsidRPr="00352B1E">
        <w:t>Server</w:t>
      </w:r>
      <w:r w:rsidR="00EB1A21">
        <w:t> </w:t>
      </w:r>
      <w:r w:rsidR="00CA44FA" w:rsidRPr="00352B1E">
        <w:t>2008</w:t>
      </w:r>
      <w:r w:rsidR="00EE3683">
        <w:t>, and Windows Server</w:t>
      </w:r>
      <w:r w:rsidR="004543CE">
        <w:t> </w:t>
      </w:r>
      <w:r w:rsidR="00EE3683">
        <w:t>2008</w:t>
      </w:r>
      <w:r w:rsidR="004543CE">
        <w:t> </w:t>
      </w:r>
      <w:r w:rsidR="00EE3683">
        <w:t>R2 systems</w:t>
      </w:r>
      <w:r w:rsidRPr="00352B1E">
        <w:t>. Contoso is a flat domain (Contoso.com)</w:t>
      </w:r>
      <w:r w:rsidR="00D01B3B" w:rsidRPr="00352B1E">
        <w:t xml:space="preserve">, as shown in </w:t>
      </w:r>
      <w:r w:rsidR="00EB1A21" w:rsidRPr="00352B1E">
        <w:t>Figure</w:t>
      </w:r>
      <w:r w:rsidR="00EB1A21">
        <w:t> </w:t>
      </w:r>
      <w:r w:rsidR="00634A33" w:rsidRPr="00352B1E">
        <w:t>1</w:t>
      </w:r>
      <w:r w:rsidRPr="00352B1E">
        <w:t>. The DNS server runs Microsoft DNS in its default configuration. This configuration supports Dynamic DNS registration and DNS record scavenging to remove stale records.</w:t>
      </w:r>
    </w:p>
    <w:p w:rsidR="00101AD4" w:rsidRPr="00352B1E" w:rsidRDefault="00A56B7A" w:rsidP="00A56B7A">
      <w:pPr>
        <w:pStyle w:val="Figure"/>
      </w:pPr>
      <w:r w:rsidRPr="00352B1E">
        <w:object w:dxaOrig="9648" w:dyaOrig="5018">
          <v:shape id="_x0000_i1031" type="#_x0000_t75" style="width:468pt;height:243.75pt" o:ole="">
            <v:imagedata r:id="rId38" o:title=""/>
          </v:shape>
          <o:OLEObject Type="Embed" ProgID="Visio.Drawing.11" ShapeID="_x0000_i1031" DrawAspect="Content" ObjectID="_1309771267" r:id="rId39"/>
        </w:object>
      </w:r>
    </w:p>
    <w:p w:rsidR="00A56B7A" w:rsidRPr="00352B1E" w:rsidRDefault="00EB1A21" w:rsidP="00A56B7A">
      <w:pPr>
        <w:pStyle w:val="Label"/>
      </w:pPr>
      <w:r w:rsidRPr="00352B1E">
        <w:t>Figure</w:t>
      </w:r>
      <w:r>
        <w:t> </w:t>
      </w:r>
      <w:r w:rsidR="00634A33" w:rsidRPr="00352B1E">
        <w:t>1</w:t>
      </w:r>
      <w:r w:rsidR="00A56B7A" w:rsidRPr="00352B1E">
        <w:t xml:space="preserve">. Default KMS </w:t>
      </w:r>
      <w:r>
        <w:t>i</w:t>
      </w:r>
      <w:r w:rsidRPr="00352B1E">
        <w:t xml:space="preserve">mplementation </w:t>
      </w:r>
      <w:r w:rsidR="00A56B7A" w:rsidRPr="00352B1E">
        <w:t xml:space="preserve">for a </w:t>
      </w:r>
      <w:r w:rsidR="00095EB8">
        <w:t>single-site</w:t>
      </w:r>
      <w:r w:rsidR="00095EB8" w:rsidRPr="00352B1E">
        <w:t xml:space="preserve"> </w:t>
      </w:r>
      <w:r>
        <w:t>n</w:t>
      </w:r>
      <w:r w:rsidRPr="00352B1E">
        <w:t>etwork</w:t>
      </w:r>
    </w:p>
    <w:p w:rsidR="00EB1A21" w:rsidRDefault="00BC0839" w:rsidP="003F7DDE">
      <w:pPr>
        <w:pStyle w:val="Norm"/>
      </w:pPr>
      <w:r w:rsidRPr="00352B1E">
        <w:t xml:space="preserve">Contoso </w:t>
      </w:r>
      <w:r w:rsidR="00CA44FA" w:rsidRPr="00352B1E">
        <w:t>purchases a license agreement that provides a KMS B key</w:t>
      </w:r>
      <w:r w:rsidR="00A56B7A" w:rsidRPr="00352B1E">
        <w:t xml:space="preserve">, </w:t>
      </w:r>
      <w:r w:rsidR="00CA44FA" w:rsidRPr="00352B1E">
        <w:t xml:space="preserve">which will activate all of </w:t>
      </w:r>
      <w:r w:rsidR="004543CE">
        <w:t>its</w:t>
      </w:r>
      <w:r w:rsidR="004543CE" w:rsidRPr="00352B1E">
        <w:t xml:space="preserve"> </w:t>
      </w:r>
      <w:r w:rsidR="00CA44FA" w:rsidRPr="00352B1E">
        <w:t xml:space="preserve">systems. </w:t>
      </w:r>
      <w:r w:rsidR="00124BD6">
        <w:t xml:space="preserve">The </w:t>
      </w:r>
      <w:r w:rsidR="004543CE">
        <w:t>information technology (</w:t>
      </w:r>
      <w:r w:rsidR="00124BD6">
        <w:t>IT</w:t>
      </w:r>
      <w:r w:rsidR="004543CE">
        <w:t>)</w:t>
      </w:r>
      <w:r w:rsidR="00124BD6">
        <w:t xml:space="preserve"> administrator</w:t>
      </w:r>
      <w:r w:rsidR="00124BD6" w:rsidRPr="00352B1E">
        <w:t xml:space="preserve"> </w:t>
      </w:r>
      <w:r w:rsidRPr="00352B1E">
        <w:t xml:space="preserve">installs </w:t>
      </w:r>
      <w:r w:rsidR="004543CE">
        <w:lastRenderedPageBreak/>
        <w:t>Contoso’s</w:t>
      </w:r>
      <w:r w:rsidR="004543CE" w:rsidRPr="00352B1E">
        <w:t xml:space="preserve"> </w:t>
      </w:r>
      <w:r w:rsidRPr="00352B1E">
        <w:t xml:space="preserve">KMS host key (CSVLK) </w:t>
      </w:r>
      <w:r w:rsidR="00CA44FA" w:rsidRPr="00352B1E">
        <w:t xml:space="preserve">on </w:t>
      </w:r>
      <w:r w:rsidR="00A56B7A" w:rsidRPr="00352B1E">
        <w:t>two</w:t>
      </w:r>
      <w:r w:rsidR="00CA44FA" w:rsidRPr="00352B1E">
        <w:t xml:space="preserve"> KMS hosts running Wi</w:t>
      </w:r>
      <w:r w:rsidR="00A56B7A" w:rsidRPr="00352B1E">
        <w:t>n</w:t>
      </w:r>
      <w:r w:rsidR="00CA44FA" w:rsidRPr="00352B1E">
        <w:t xml:space="preserve">dows </w:t>
      </w:r>
      <w:r w:rsidR="00EB1A21" w:rsidRPr="00352B1E">
        <w:t>Server</w:t>
      </w:r>
      <w:r w:rsidR="00EB1A21">
        <w:t> </w:t>
      </w:r>
      <w:r w:rsidR="00EB1A21" w:rsidRPr="00352B1E">
        <w:t>2008</w:t>
      </w:r>
      <w:r w:rsidR="00EB1A21">
        <w:t> </w:t>
      </w:r>
      <w:r w:rsidR="00CA44FA" w:rsidRPr="00352B1E">
        <w:t>R2</w:t>
      </w:r>
      <w:r w:rsidR="00A56B7A" w:rsidRPr="00352B1E">
        <w:t xml:space="preserve"> by </w:t>
      </w:r>
      <w:r w:rsidR="00CA44FA" w:rsidRPr="00352B1E">
        <w:t xml:space="preserve">using the following command run locally </w:t>
      </w:r>
      <w:r w:rsidR="004543CE">
        <w:t>at</w:t>
      </w:r>
      <w:r w:rsidR="004543CE" w:rsidRPr="00352B1E">
        <w:t xml:space="preserve"> </w:t>
      </w:r>
      <w:r w:rsidR="00CA44FA" w:rsidRPr="00352B1E">
        <w:t>an elevated command prompt:</w:t>
      </w:r>
    </w:p>
    <w:p w:rsidR="00101AD4" w:rsidRPr="00EB1A21" w:rsidRDefault="00666988" w:rsidP="00EB1A21">
      <w:pPr>
        <w:pStyle w:val="Code"/>
      </w:pPr>
      <w:r w:rsidRPr="00EB1A21">
        <w:t>Slmgr.vbs /ipk &lt;KMS_host_key&gt;</w:t>
      </w:r>
    </w:p>
    <w:p w:rsidR="00EB1A21" w:rsidRPr="00EB1A21" w:rsidRDefault="00EB1A21" w:rsidP="00EB1A21">
      <w:pPr>
        <w:pStyle w:val="Code"/>
      </w:pPr>
    </w:p>
    <w:p w:rsidR="00101AD4" w:rsidRPr="00352B1E" w:rsidRDefault="00124BD6" w:rsidP="003F7DDE">
      <w:pPr>
        <w:pStyle w:val="Norm"/>
      </w:pPr>
      <w:r>
        <w:t>The IT administrator</w:t>
      </w:r>
      <w:r w:rsidRPr="00352B1E">
        <w:t xml:space="preserve"> </w:t>
      </w:r>
      <w:r w:rsidR="001E3958" w:rsidRPr="00352B1E">
        <w:t>then creates a Security Group in Active Directory</w:t>
      </w:r>
      <w:r w:rsidR="00EB1A21">
        <w:t>® Domain Services (AD DS)</w:t>
      </w:r>
      <w:r w:rsidR="001E3958" w:rsidRPr="00352B1E">
        <w:t xml:space="preserve"> named </w:t>
      </w:r>
      <w:r w:rsidR="001E3958" w:rsidRPr="00EB1A21">
        <w:rPr>
          <w:i/>
        </w:rPr>
        <w:t>KMS_Hosts.</w:t>
      </w:r>
      <w:r w:rsidR="001E3958" w:rsidRPr="00352B1E">
        <w:t xml:space="preserve"> </w:t>
      </w:r>
      <w:r w:rsidR="0095015A">
        <w:t>The administrator</w:t>
      </w:r>
      <w:r w:rsidR="0095015A" w:rsidRPr="00352B1E">
        <w:t xml:space="preserve"> </w:t>
      </w:r>
      <w:r w:rsidR="001E3958" w:rsidRPr="00352B1E">
        <w:t>adds the servers KMS_1 and KMS_2 to the KMS_Hosts membership.</w:t>
      </w:r>
    </w:p>
    <w:p w:rsidR="007E39E3" w:rsidRPr="007E39E3" w:rsidRDefault="00CA44FA" w:rsidP="003F7DDE">
      <w:pPr>
        <w:pStyle w:val="Norm"/>
      </w:pPr>
      <w:r w:rsidRPr="00352B1E">
        <w:t xml:space="preserve">The </w:t>
      </w:r>
      <w:r w:rsidR="001E3958" w:rsidRPr="00352B1E">
        <w:t>host KMS_1 is</w:t>
      </w:r>
      <w:r w:rsidRPr="00352B1E">
        <w:t xml:space="preserve"> activated against Microsoft via the Internet: </w:t>
      </w:r>
      <w:r w:rsidR="00666988" w:rsidRPr="00352B1E">
        <w:rPr>
          <w:b/>
        </w:rPr>
        <w:t>Slmgr.vbs /ato</w:t>
      </w:r>
      <w:r w:rsidR="00A56B7A" w:rsidRPr="00352B1E">
        <w:t xml:space="preserve">. </w:t>
      </w:r>
      <w:r w:rsidRPr="00352B1E">
        <w:t>KMS</w:t>
      </w:r>
      <w:r w:rsidR="001E3958" w:rsidRPr="00352B1E">
        <w:t xml:space="preserve">_1 </w:t>
      </w:r>
      <w:r w:rsidRPr="00352B1E">
        <w:t>automatically publish</w:t>
      </w:r>
      <w:r w:rsidR="001E3958" w:rsidRPr="00352B1E">
        <w:t xml:space="preserve">es its </w:t>
      </w:r>
      <w:r w:rsidRPr="00352B1E">
        <w:t xml:space="preserve">SRV </w:t>
      </w:r>
      <w:r w:rsidR="001E3958" w:rsidRPr="00352B1E">
        <w:t xml:space="preserve">resource records </w:t>
      </w:r>
      <w:r w:rsidR="00EB1A21">
        <w:t xml:space="preserve">(RRs) </w:t>
      </w:r>
      <w:r w:rsidR="001E3958" w:rsidRPr="00352B1E">
        <w:t xml:space="preserve">to DNS. </w:t>
      </w:r>
      <w:r w:rsidR="00124BD6">
        <w:t>The IT administrator</w:t>
      </w:r>
      <w:r w:rsidR="00124BD6" w:rsidRPr="00352B1E">
        <w:t xml:space="preserve"> </w:t>
      </w:r>
      <w:r w:rsidR="000F3802" w:rsidRPr="00352B1E">
        <w:t xml:space="preserve">accesses the DNS server, locates the </w:t>
      </w:r>
      <w:r w:rsidR="00EB1A21">
        <w:t>RR</w:t>
      </w:r>
      <w:r w:rsidR="000F3802" w:rsidRPr="00352B1E">
        <w:t xml:space="preserve"> for _vlmcs._tcp.contoso.com</w:t>
      </w:r>
      <w:r w:rsidR="00EB1A21">
        <w:t>,</w:t>
      </w:r>
      <w:r w:rsidR="000F3802" w:rsidRPr="00352B1E">
        <w:t xml:space="preserve"> and changes its permissions to give KMS_Hosts Read, Write, </w:t>
      </w:r>
      <w:r w:rsidR="00A56B7A" w:rsidRPr="00352B1E">
        <w:t xml:space="preserve">and </w:t>
      </w:r>
      <w:r w:rsidR="000F3802" w:rsidRPr="00352B1E">
        <w:t>Delete permission to the record.</w:t>
      </w:r>
      <w:r w:rsidR="00A56B7A" w:rsidRPr="00352B1E">
        <w:t xml:space="preserve"> </w:t>
      </w:r>
      <w:r w:rsidR="000F3802" w:rsidRPr="00352B1E">
        <w:t xml:space="preserve">The host KMS_2 is now activated against Microsoft via the Internet: </w:t>
      </w:r>
      <w:r w:rsidR="000F3802" w:rsidRPr="00352B1E">
        <w:rPr>
          <w:b/>
        </w:rPr>
        <w:t>Slmgr.vbs /ato</w:t>
      </w:r>
      <w:r w:rsidR="007E39E3" w:rsidRPr="00352B1E">
        <w:rPr>
          <w:i/>
        </w:rPr>
        <w:t>.</w:t>
      </w:r>
    </w:p>
    <w:p w:rsidR="00101AD4" w:rsidRPr="00352B1E" w:rsidRDefault="00F454A6" w:rsidP="003F7DDE">
      <w:pPr>
        <w:pStyle w:val="Norm"/>
      </w:pPr>
      <w:r w:rsidRPr="00352B1E">
        <w:t xml:space="preserve">Finally, </w:t>
      </w:r>
      <w:r w:rsidR="0095015A">
        <w:t>the administrator</w:t>
      </w:r>
      <w:r w:rsidR="0095015A" w:rsidRPr="00352B1E">
        <w:t xml:space="preserve"> </w:t>
      </w:r>
      <w:r w:rsidRPr="00352B1E">
        <w:t>confirm</w:t>
      </w:r>
      <w:r w:rsidR="00A56B7A" w:rsidRPr="00352B1E">
        <w:t>s</w:t>
      </w:r>
      <w:r w:rsidRPr="00352B1E">
        <w:t xml:space="preserve"> that the KMS host exclusion is enabled in Windows Firewall.</w:t>
      </w:r>
      <w:r w:rsidR="008B0EEE">
        <w:t xml:space="preserve"> The Key Management Service firewall exception needs to be enabled.</w:t>
      </w:r>
    </w:p>
    <w:p w:rsidR="00101AD4" w:rsidRPr="00352B1E" w:rsidRDefault="000F3802" w:rsidP="003F7DDE">
      <w:pPr>
        <w:pStyle w:val="Norm"/>
      </w:pPr>
      <w:r w:rsidRPr="00352B1E">
        <w:t xml:space="preserve">KMS clients on the Contoso network query DNS and receive the SRV records for both KMS hosts. The clients pick one or the other host and </w:t>
      </w:r>
      <w:r w:rsidR="00EB1A21">
        <w:t xml:space="preserve">are </w:t>
      </w:r>
      <w:r w:rsidRPr="00352B1E">
        <w:t>activate</w:t>
      </w:r>
      <w:r w:rsidR="00EB1A21">
        <w:t>d</w:t>
      </w:r>
      <w:r w:rsidRPr="00352B1E">
        <w:t xml:space="preserve"> (as soon as the KMS count rises </w:t>
      </w:r>
      <w:r w:rsidR="00803F7A">
        <w:t>above the threshold</w:t>
      </w:r>
      <w:r w:rsidRPr="00352B1E">
        <w:t>).</w:t>
      </w:r>
      <w:r w:rsidR="002B5530">
        <w:t xml:space="preserve"> See the section</w:t>
      </w:r>
      <w:r w:rsidR="004543CE">
        <w:t>,</w:t>
      </w:r>
      <w:r w:rsidR="002B5530">
        <w:t xml:space="preserve"> “</w:t>
      </w:r>
      <w:r w:rsidR="0090129B">
        <w:fldChar w:fldCharType="begin"/>
      </w:r>
      <w:r w:rsidR="004543CE">
        <w:instrText xml:space="preserve"> REF _Ref234388489 \h </w:instrText>
      </w:r>
      <w:r w:rsidR="0090129B">
        <w:fldChar w:fldCharType="separate"/>
      </w:r>
      <w:r w:rsidR="004543CE" w:rsidRPr="00352B1E">
        <w:t>Activation Policy Values</w:t>
      </w:r>
      <w:r w:rsidR="0090129B">
        <w:fldChar w:fldCharType="end"/>
      </w:r>
      <w:r w:rsidR="004543CE">
        <w:t>,</w:t>
      </w:r>
      <w:r w:rsidR="002B5530">
        <w:t>” for more information about KMS count requirements.</w:t>
      </w:r>
    </w:p>
    <w:p w:rsidR="00101AD4" w:rsidRPr="00352B1E" w:rsidRDefault="00666988" w:rsidP="00D63A57">
      <w:pPr>
        <w:pStyle w:val="Heading3"/>
      </w:pPr>
      <w:bookmarkStart w:id="30" w:name="_Toc234395377"/>
      <w:r w:rsidRPr="00352B1E">
        <w:t xml:space="preserve">KMS </w:t>
      </w:r>
      <w:r w:rsidR="00D63A57" w:rsidRPr="00352B1E">
        <w:t>I</w:t>
      </w:r>
      <w:r w:rsidRPr="00352B1E">
        <w:t xml:space="preserve">mplementation in a </w:t>
      </w:r>
      <w:r w:rsidR="00D63A57" w:rsidRPr="00352B1E">
        <w:t>C</w:t>
      </w:r>
      <w:r w:rsidRPr="00352B1E">
        <w:t xml:space="preserve">omplex, </w:t>
      </w:r>
      <w:r w:rsidR="00D63A57" w:rsidRPr="00352B1E">
        <w:t>G</w:t>
      </w:r>
      <w:r w:rsidRPr="00352B1E">
        <w:t xml:space="preserve">lobal </w:t>
      </w:r>
      <w:r w:rsidR="00D63A57" w:rsidRPr="00352B1E">
        <w:t>N</w:t>
      </w:r>
      <w:r w:rsidRPr="00352B1E">
        <w:t>etwork</w:t>
      </w:r>
      <w:bookmarkEnd w:id="30"/>
    </w:p>
    <w:p w:rsidR="00101AD4" w:rsidRPr="00352B1E" w:rsidRDefault="00AF22F0" w:rsidP="003F7DDE">
      <w:pPr>
        <w:pStyle w:val="Norm"/>
      </w:pPr>
      <w:bookmarkStart w:id="31" w:name="_Toc231805862"/>
      <w:bookmarkEnd w:id="31"/>
      <w:r w:rsidRPr="00352B1E">
        <w:t xml:space="preserve">Contoso has expanded into </w:t>
      </w:r>
      <w:r w:rsidR="00C644A2" w:rsidRPr="00352B1E">
        <w:t>two domains</w:t>
      </w:r>
      <w:r w:rsidR="00D01B3B" w:rsidRPr="00352B1E">
        <w:t xml:space="preserve">, </w:t>
      </w:r>
      <w:r w:rsidRPr="00352B1E">
        <w:t>east.contoso.com and west.contoso.com</w:t>
      </w:r>
      <w:r w:rsidR="00D01B3B" w:rsidRPr="00352B1E">
        <w:t xml:space="preserve">, as shown in </w:t>
      </w:r>
      <w:r w:rsidR="00EB1A21" w:rsidRPr="00352B1E">
        <w:t>Figure</w:t>
      </w:r>
      <w:r w:rsidR="00EB1A21">
        <w:t> </w:t>
      </w:r>
      <w:r w:rsidR="00634A33" w:rsidRPr="00352B1E">
        <w:t>2</w:t>
      </w:r>
      <w:r w:rsidRPr="00352B1E">
        <w:t xml:space="preserve">. Network traffic can pass privately between the </w:t>
      </w:r>
      <w:r w:rsidR="00D01B3B" w:rsidRPr="00352B1E">
        <w:t>two</w:t>
      </w:r>
      <w:r w:rsidRPr="00352B1E">
        <w:t xml:space="preserve"> networks through a firewalled </w:t>
      </w:r>
      <w:r w:rsidR="00EB1A21">
        <w:t>wide area network (</w:t>
      </w:r>
      <w:r w:rsidRPr="00352B1E">
        <w:t>WAN</w:t>
      </w:r>
      <w:r w:rsidR="00EB1A21">
        <w:t>)</w:t>
      </w:r>
      <w:r w:rsidRPr="00352B1E">
        <w:t xml:space="preserve"> link. This link has limited bandwidth, so resources (including DNS) are replicated on both sides of the WAN link to reduce traffic when possible.</w:t>
      </w:r>
    </w:p>
    <w:p w:rsidR="00D01B3B" w:rsidRPr="00352B1E" w:rsidRDefault="00D01B3B" w:rsidP="00D01B3B">
      <w:pPr>
        <w:pStyle w:val="Figure"/>
      </w:pPr>
      <w:r w:rsidRPr="00352B1E">
        <w:object w:dxaOrig="14893" w:dyaOrig="6573">
          <v:shape id="_x0000_i1032" type="#_x0000_t75" style="width:468pt;height:206.25pt" o:ole="">
            <v:imagedata r:id="rId40" o:title=""/>
          </v:shape>
          <o:OLEObject Type="Embed" ProgID="Visio.Drawing.11" ShapeID="_x0000_i1032" DrawAspect="Content" ObjectID="_1309771268" r:id="rId41"/>
        </w:object>
      </w:r>
    </w:p>
    <w:p w:rsidR="00D01B3B" w:rsidRPr="00352B1E" w:rsidRDefault="00EB1A21" w:rsidP="00D01B3B">
      <w:pPr>
        <w:pStyle w:val="Label"/>
      </w:pPr>
      <w:r w:rsidRPr="00352B1E">
        <w:t>Figure</w:t>
      </w:r>
      <w:r>
        <w:t> </w:t>
      </w:r>
      <w:r w:rsidR="00634A33" w:rsidRPr="00352B1E">
        <w:t>2</w:t>
      </w:r>
      <w:r w:rsidR="00D01B3B" w:rsidRPr="00352B1E">
        <w:t xml:space="preserve">. KMS </w:t>
      </w:r>
      <w:r>
        <w:t>i</w:t>
      </w:r>
      <w:r w:rsidRPr="00352B1E">
        <w:t xml:space="preserve">mplementation </w:t>
      </w:r>
      <w:r w:rsidR="00D01B3B" w:rsidRPr="00352B1E">
        <w:t xml:space="preserve">in a </w:t>
      </w:r>
      <w:r>
        <w:t>c</w:t>
      </w:r>
      <w:r w:rsidRPr="00352B1E">
        <w:t>omplex</w:t>
      </w:r>
      <w:r w:rsidR="00D01B3B" w:rsidRPr="00352B1E">
        <w:t xml:space="preserve">, </w:t>
      </w:r>
      <w:r>
        <w:t>g</w:t>
      </w:r>
      <w:r w:rsidRPr="00352B1E">
        <w:t xml:space="preserve">lobal </w:t>
      </w:r>
      <w:r>
        <w:t>n</w:t>
      </w:r>
      <w:r w:rsidRPr="00352B1E">
        <w:t>etwork</w:t>
      </w:r>
    </w:p>
    <w:p w:rsidR="00101AD4" w:rsidRPr="00352B1E" w:rsidRDefault="00AF22F0" w:rsidP="003F7DDE">
      <w:pPr>
        <w:pStyle w:val="Norm"/>
      </w:pPr>
      <w:r w:rsidRPr="00352B1E">
        <w:t xml:space="preserve">Contoso uses image-based deployment. </w:t>
      </w:r>
      <w:r w:rsidR="00EB1A21">
        <w:t>Its</w:t>
      </w:r>
      <w:r w:rsidR="00EB1A21" w:rsidRPr="00352B1E">
        <w:t xml:space="preserve"> </w:t>
      </w:r>
      <w:r w:rsidRPr="00352B1E">
        <w:t xml:space="preserve">client systems are standardized on Windows Vista, but the </w:t>
      </w:r>
      <w:r w:rsidR="00D01B3B" w:rsidRPr="00352B1E">
        <w:t xml:space="preserve">Windows </w:t>
      </w:r>
      <w:r w:rsidRPr="00352B1E">
        <w:t xml:space="preserve">Vista systems are being </w:t>
      </w:r>
      <w:r w:rsidR="00AA34A3">
        <w:t>replaced</w:t>
      </w:r>
      <w:r w:rsidRPr="00352B1E">
        <w:t xml:space="preserve"> by </w:t>
      </w:r>
      <w:r w:rsidR="00EB1A21" w:rsidRPr="00352B1E">
        <w:t>Windows</w:t>
      </w:r>
      <w:r w:rsidR="00EB1A21">
        <w:t> </w:t>
      </w:r>
      <w:r w:rsidRPr="00352B1E">
        <w:t>7 clients.</w:t>
      </w:r>
    </w:p>
    <w:p w:rsidR="00101AD4" w:rsidRPr="00352B1E" w:rsidRDefault="00AF22F0" w:rsidP="003F7DDE">
      <w:pPr>
        <w:pStyle w:val="Norm"/>
      </w:pPr>
      <w:r w:rsidRPr="00352B1E">
        <w:t>Users regularly travel geographically</w:t>
      </w:r>
      <w:r w:rsidR="00AA34A3">
        <w:t>, and their network connection changes</w:t>
      </w:r>
      <w:r w:rsidRPr="00352B1E">
        <w:t xml:space="preserve"> from one domain to the other. Clients’ IP </w:t>
      </w:r>
      <w:r w:rsidR="00F20619" w:rsidRPr="00352B1E">
        <w:t xml:space="preserve">addressing is </w:t>
      </w:r>
      <w:r w:rsidRPr="00352B1E">
        <w:t xml:space="preserve">provided dynamically by DHCP, </w:t>
      </w:r>
      <w:r w:rsidR="00F20619" w:rsidRPr="00352B1E">
        <w:t xml:space="preserve">including specifying the local DNS host, local gateway address, </w:t>
      </w:r>
      <w:r w:rsidR="00EB1A21">
        <w:t>and so on</w:t>
      </w:r>
      <w:r w:rsidR="00F20619" w:rsidRPr="00352B1E">
        <w:t>.</w:t>
      </w:r>
    </w:p>
    <w:p w:rsidR="00101AD4" w:rsidRPr="00352B1E" w:rsidRDefault="00F20619" w:rsidP="003F7DDE">
      <w:pPr>
        <w:pStyle w:val="Norm"/>
      </w:pPr>
      <w:r w:rsidRPr="00352B1E">
        <w:t xml:space="preserve">To provide activation support for the existing Windows Vista clients and the new </w:t>
      </w:r>
      <w:r w:rsidR="00EB1A21" w:rsidRPr="00352B1E">
        <w:t>Windows</w:t>
      </w:r>
      <w:r w:rsidR="00EB1A21">
        <w:t> </w:t>
      </w:r>
      <w:r w:rsidRPr="00352B1E">
        <w:t>7 clients, Contoso installs</w:t>
      </w:r>
      <w:r w:rsidR="00D01B3B" w:rsidRPr="00352B1E">
        <w:t xml:space="preserve"> four </w:t>
      </w:r>
      <w:r w:rsidRPr="00352B1E">
        <w:t xml:space="preserve">KMS hosts (using </w:t>
      </w:r>
      <w:r w:rsidR="004543CE">
        <w:t>its</w:t>
      </w:r>
      <w:r w:rsidR="004543CE" w:rsidRPr="00352B1E">
        <w:t xml:space="preserve"> </w:t>
      </w:r>
      <w:r w:rsidRPr="00352B1E">
        <w:t xml:space="preserve">KMS B key). </w:t>
      </w:r>
      <w:r w:rsidR="00D01B3B" w:rsidRPr="00352B1E">
        <w:t xml:space="preserve">Two </w:t>
      </w:r>
      <w:r w:rsidRPr="00352B1E">
        <w:t xml:space="preserve">KMS hosts are configured in east.contoso.com, and </w:t>
      </w:r>
      <w:r w:rsidR="00D01B3B" w:rsidRPr="00352B1E">
        <w:t xml:space="preserve">two </w:t>
      </w:r>
      <w:r w:rsidRPr="00352B1E">
        <w:t>are configured in west.contoso.com.</w:t>
      </w:r>
    </w:p>
    <w:p w:rsidR="00101AD4" w:rsidRPr="00352B1E" w:rsidRDefault="00124BD6" w:rsidP="003F7DDE">
      <w:pPr>
        <w:pStyle w:val="Norm"/>
      </w:pPr>
      <w:r>
        <w:t>The IT admini</w:t>
      </w:r>
      <w:r w:rsidR="004543CE">
        <w:t>s</w:t>
      </w:r>
      <w:r>
        <w:t>trator</w:t>
      </w:r>
      <w:r w:rsidRPr="00352B1E">
        <w:t xml:space="preserve"> </w:t>
      </w:r>
      <w:r w:rsidR="00F20619" w:rsidRPr="00352B1E">
        <w:t xml:space="preserve">configures the KMS hosts so that the DNS SRV records drive </w:t>
      </w:r>
      <w:r w:rsidR="00EB1A21" w:rsidRPr="00352B1E">
        <w:t>Windows</w:t>
      </w:r>
      <w:r w:rsidR="00EB1A21">
        <w:t> </w:t>
      </w:r>
      <w:r w:rsidR="00F20619" w:rsidRPr="00352B1E">
        <w:t xml:space="preserve">7 </w:t>
      </w:r>
      <w:r w:rsidR="008E5649">
        <w:t>and Windows Server</w:t>
      </w:r>
      <w:r w:rsidR="004543CE">
        <w:t> </w:t>
      </w:r>
      <w:r w:rsidR="008E5649">
        <w:t>2008</w:t>
      </w:r>
      <w:r w:rsidR="004543CE">
        <w:t> </w:t>
      </w:r>
      <w:r w:rsidR="008E5649">
        <w:t xml:space="preserve">R2 </w:t>
      </w:r>
      <w:r w:rsidR="00F20619" w:rsidRPr="00352B1E">
        <w:t xml:space="preserve">clients </w:t>
      </w:r>
      <w:r w:rsidR="00DF00DE" w:rsidRPr="00352B1E">
        <w:t>in the east domain to KMS_E1</w:t>
      </w:r>
      <w:r w:rsidR="00D01B3B" w:rsidRPr="00352B1E">
        <w:t>,</w:t>
      </w:r>
      <w:r w:rsidR="00DF00DE" w:rsidRPr="00352B1E">
        <w:t xml:space="preserve"> if available, or to KMS_E2. If neither is available, the clients will attempt KMS_W1 and</w:t>
      </w:r>
      <w:r w:rsidR="00EB1A21">
        <w:t>,</w:t>
      </w:r>
      <w:r w:rsidR="00DF00DE" w:rsidRPr="00352B1E">
        <w:t xml:space="preserve"> finally, KMS_W2. Likewise, DNS in the west domain is configured so that </w:t>
      </w:r>
      <w:r w:rsidR="00EB1A21" w:rsidRPr="00352B1E">
        <w:t>Windows</w:t>
      </w:r>
      <w:r w:rsidR="00EB1A21">
        <w:t> </w:t>
      </w:r>
      <w:r w:rsidR="00DF00DE" w:rsidRPr="00352B1E">
        <w:t>7 clients in the west domain will prefer contacting KMS_W1, then KMS_W2 and only when these fail will attempt activation with KMS_E1 and KMS_E2 on the far side of the WAN link.</w:t>
      </w:r>
    </w:p>
    <w:p w:rsidR="00101AD4" w:rsidRPr="00352B1E" w:rsidRDefault="00124BD6" w:rsidP="003F7DDE">
      <w:pPr>
        <w:pStyle w:val="Norm"/>
      </w:pPr>
      <w:r>
        <w:t>The IT administrator</w:t>
      </w:r>
      <w:r w:rsidRPr="00352B1E">
        <w:t xml:space="preserve"> </w:t>
      </w:r>
      <w:r w:rsidR="00DF00DE" w:rsidRPr="00352B1E">
        <w:t>accomplishes this by making the following configuration changes</w:t>
      </w:r>
      <w:r w:rsidR="0094137F" w:rsidRPr="00352B1E">
        <w:t xml:space="preserve"> (see </w:t>
      </w:r>
      <w:r w:rsidR="00EB1A21" w:rsidRPr="00352B1E">
        <w:t>Table</w:t>
      </w:r>
      <w:r w:rsidR="00EB1A21">
        <w:t> </w:t>
      </w:r>
      <w:r w:rsidR="001D0A6B" w:rsidRPr="00352B1E">
        <w:t>5</w:t>
      </w:r>
      <w:r w:rsidR="0094137F" w:rsidRPr="00352B1E">
        <w:t>)</w:t>
      </w:r>
      <w:r w:rsidR="00DF00DE" w:rsidRPr="00352B1E">
        <w:t>:</w:t>
      </w:r>
    </w:p>
    <w:p w:rsidR="00A069ED" w:rsidRPr="00352B1E" w:rsidRDefault="00A069ED" w:rsidP="00D01B3B">
      <w:pPr>
        <w:pStyle w:val="BulletedList1"/>
      </w:pPr>
      <w:r w:rsidRPr="00352B1E">
        <w:lastRenderedPageBreak/>
        <w:t xml:space="preserve">KMS_E* hosts are added to the security group KMS_E. This group is given Read, Write, </w:t>
      </w:r>
      <w:r w:rsidR="007F64E2">
        <w:t xml:space="preserve">and </w:t>
      </w:r>
      <w:r w:rsidRPr="00352B1E">
        <w:t>Delete rights to the record _vlmcs._tcp.east.contoso.com.</w:t>
      </w:r>
    </w:p>
    <w:p w:rsidR="005B5F56" w:rsidRPr="00352B1E" w:rsidRDefault="00A069ED" w:rsidP="00D01B3B">
      <w:pPr>
        <w:pStyle w:val="BulletedList1"/>
      </w:pPr>
      <w:r w:rsidRPr="00352B1E">
        <w:t xml:space="preserve">KMS_W* hosts are added to the security group KMS_W. This group is given Read, Write, </w:t>
      </w:r>
      <w:r w:rsidR="007F64E2">
        <w:t xml:space="preserve">and </w:t>
      </w:r>
      <w:r w:rsidRPr="00352B1E">
        <w:t>Delete rights to the record _vlmcs._tcp.west.contoso.com.</w:t>
      </w:r>
    </w:p>
    <w:p w:rsidR="00101AD4" w:rsidRPr="00352B1E" w:rsidRDefault="00A069ED" w:rsidP="00D01B3B">
      <w:pPr>
        <w:pStyle w:val="BulletedList1"/>
      </w:pPr>
      <w:r w:rsidRPr="00352B1E">
        <w:t>DHCP servers are configured to add east.contoso.com and west.contoso.com to the DNS suffix search list for all clients.</w:t>
      </w:r>
    </w:p>
    <w:p w:rsidR="00101AD4" w:rsidRPr="00352B1E" w:rsidRDefault="00F454A6" w:rsidP="00D01B3B">
      <w:pPr>
        <w:pStyle w:val="BulletedList1"/>
      </w:pPr>
      <w:r w:rsidRPr="00352B1E">
        <w:t xml:space="preserve">Firewalls between east and west domains are configured to allow </w:t>
      </w:r>
      <w:r w:rsidR="004E2B8E" w:rsidRPr="00352B1E">
        <w:t xml:space="preserve">RPC traffic to the KMS hosts on </w:t>
      </w:r>
      <w:r w:rsidR="00EB1A21" w:rsidRPr="00352B1E">
        <w:t>port</w:t>
      </w:r>
      <w:r w:rsidR="00EB1A21">
        <w:t> </w:t>
      </w:r>
      <w:r w:rsidR="004E2B8E" w:rsidRPr="00352B1E">
        <w:t>1688.</w:t>
      </w:r>
    </w:p>
    <w:p w:rsidR="00101AD4" w:rsidRDefault="0094137F" w:rsidP="0094137F">
      <w:pPr>
        <w:pStyle w:val="Label"/>
      </w:pPr>
      <w:r w:rsidRPr="00352B1E">
        <w:t xml:space="preserve">Table </w:t>
      </w:r>
      <w:r w:rsidR="001D0A6B" w:rsidRPr="00352B1E">
        <w:t>5</w:t>
      </w:r>
      <w:r w:rsidRPr="00352B1E">
        <w:t xml:space="preserve">. </w:t>
      </w:r>
      <w:r w:rsidR="00666988" w:rsidRPr="00352B1E">
        <w:t xml:space="preserve">KMS </w:t>
      </w:r>
      <w:r w:rsidRPr="00352B1E">
        <w:t>H</w:t>
      </w:r>
      <w:r w:rsidR="00666988" w:rsidRPr="00352B1E">
        <w:t xml:space="preserve">ost </w:t>
      </w:r>
      <w:r w:rsidRPr="00352B1E">
        <w:t>C</w:t>
      </w:r>
      <w:r w:rsidR="00666988" w:rsidRPr="00352B1E">
        <w:t>onfiguration</w:t>
      </w:r>
    </w:p>
    <w:p w:rsidR="00BB28F8" w:rsidRPr="00BB28F8" w:rsidRDefault="00BB28F8" w:rsidP="00BB28F8">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160"/>
        <w:gridCol w:w="5940"/>
        <w:gridCol w:w="1260"/>
      </w:tblGrid>
      <w:tr w:rsidR="007F64E2" w:rsidRPr="007F64E2" w:rsidTr="00BB28F8">
        <w:trPr>
          <w:tblHeader/>
        </w:trPr>
        <w:tc>
          <w:tcPr>
            <w:tcW w:w="2160" w:type="dxa"/>
            <w:shd w:val="clear" w:color="auto" w:fill="B8CCE4" w:themeFill="accent1" w:themeFillTint="66"/>
          </w:tcPr>
          <w:p w:rsidR="00A069ED" w:rsidRPr="007F64E2" w:rsidRDefault="00666988" w:rsidP="007F64E2">
            <w:pPr>
              <w:pStyle w:val="tabletext"/>
              <w:rPr>
                <w:rStyle w:val="Strong"/>
              </w:rPr>
            </w:pPr>
            <w:r w:rsidRPr="007F64E2">
              <w:rPr>
                <w:rStyle w:val="Strong"/>
              </w:rPr>
              <w:t>Description</w:t>
            </w:r>
          </w:p>
        </w:tc>
        <w:tc>
          <w:tcPr>
            <w:tcW w:w="5940" w:type="dxa"/>
            <w:shd w:val="clear" w:color="auto" w:fill="B8CCE4" w:themeFill="accent1" w:themeFillTint="66"/>
          </w:tcPr>
          <w:p w:rsidR="00A069ED" w:rsidRPr="007F64E2" w:rsidRDefault="00666988" w:rsidP="007F64E2">
            <w:pPr>
              <w:pStyle w:val="tabletext"/>
              <w:rPr>
                <w:rStyle w:val="Strong"/>
              </w:rPr>
            </w:pPr>
            <w:r w:rsidRPr="007F64E2">
              <w:rPr>
                <w:rStyle w:val="Strong"/>
              </w:rPr>
              <w:t>Configuration</w:t>
            </w:r>
          </w:p>
        </w:tc>
        <w:tc>
          <w:tcPr>
            <w:tcW w:w="1260" w:type="dxa"/>
            <w:shd w:val="clear" w:color="auto" w:fill="B8CCE4" w:themeFill="accent1" w:themeFillTint="66"/>
          </w:tcPr>
          <w:p w:rsidR="00A069ED" w:rsidRPr="007F64E2" w:rsidRDefault="00666988" w:rsidP="007F64E2">
            <w:pPr>
              <w:pStyle w:val="tabletext"/>
              <w:rPr>
                <w:rStyle w:val="Strong"/>
              </w:rPr>
            </w:pPr>
            <w:r w:rsidRPr="007F64E2">
              <w:rPr>
                <w:rStyle w:val="Strong"/>
              </w:rPr>
              <w:t>Host</w:t>
            </w:r>
          </w:p>
        </w:tc>
      </w:tr>
      <w:tr w:rsidR="00A069ED" w:rsidRPr="007F64E2" w:rsidTr="00BB28F8">
        <w:tc>
          <w:tcPr>
            <w:tcW w:w="2160" w:type="dxa"/>
          </w:tcPr>
          <w:p w:rsidR="00101AD4" w:rsidRPr="007F64E2" w:rsidRDefault="00666988" w:rsidP="007F64E2">
            <w:pPr>
              <w:pStyle w:val="tabletext"/>
            </w:pPr>
            <w:r w:rsidRPr="007F64E2">
              <w:t>Configure east.contoso.com SRV priority and weight so that clients will contact KMS_E* hosts if available before trying KMS_W* hosts. Traffic will be divided</w:t>
            </w:r>
            <w:r w:rsidR="007F64E2">
              <w:t>:</w:t>
            </w:r>
            <w:r w:rsidRPr="007F64E2">
              <w:t xml:space="preserve"> 75% to the KMS_*1 hosts and 25% to the KMS_*2 hosts.</w:t>
            </w:r>
          </w:p>
        </w:tc>
        <w:tc>
          <w:tcPr>
            <w:tcW w:w="5940" w:type="dxa"/>
          </w:tcPr>
          <w:p w:rsidR="00A069ED" w:rsidRPr="00991B6F" w:rsidRDefault="009E4D62" w:rsidP="007F64E2">
            <w:pPr>
              <w:pStyle w:val="tabletext"/>
            </w:pPr>
            <w:r w:rsidRPr="009E4D62">
              <w:t>HKEY_LOCAL_MACHINE\SOFTWARE\Microsoft\Windows NT\CurrentVersion\SoftwareProtectionPlatform DnsDomainPublishList=</w:t>
            </w:r>
          </w:p>
          <w:p w:rsidR="00A069ED" w:rsidRPr="007F64E2" w:rsidRDefault="00666988" w:rsidP="007F64E2">
            <w:pPr>
              <w:pStyle w:val="tabletext"/>
            </w:pPr>
            <w:r w:rsidRPr="007F64E2">
              <w:t>KMS_E1, 10, 75</w:t>
            </w:r>
          </w:p>
          <w:p w:rsidR="00A069ED" w:rsidRPr="007F64E2" w:rsidRDefault="00666988" w:rsidP="007F64E2">
            <w:pPr>
              <w:pStyle w:val="tabletext"/>
            </w:pPr>
            <w:r w:rsidRPr="007F64E2">
              <w:t>KMS_E2, 10, 25</w:t>
            </w:r>
          </w:p>
          <w:p w:rsidR="00A069ED" w:rsidRPr="007F64E2" w:rsidRDefault="00666988" w:rsidP="007F64E2">
            <w:pPr>
              <w:pStyle w:val="tabletext"/>
            </w:pPr>
            <w:r w:rsidRPr="007F64E2">
              <w:t>KMS_W1, 90, 75</w:t>
            </w:r>
          </w:p>
          <w:p w:rsidR="00A069ED" w:rsidRPr="007F64E2" w:rsidRDefault="00666988" w:rsidP="007F64E2">
            <w:pPr>
              <w:pStyle w:val="tabletext"/>
            </w:pPr>
            <w:r w:rsidRPr="007F64E2">
              <w:t>KMS_W2, 90, 25</w:t>
            </w:r>
          </w:p>
        </w:tc>
        <w:tc>
          <w:tcPr>
            <w:tcW w:w="1260" w:type="dxa"/>
          </w:tcPr>
          <w:p w:rsidR="00A069ED" w:rsidRPr="007F64E2" w:rsidRDefault="00666988" w:rsidP="007F64E2">
            <w:pPr>
              <w:pStyle w:val="tabletext"/>
            </w:pPr>
            <w:r w:rsidRPr="007F64E2">
              <w:t>KMS_E1</w:t>
            </w:r>
          </w:p>
          <w:p w:rsidR="00A069ED" w:rsidRPr="007F64E2" w:rsidRDefault="00666988" w:rsidP="007F64E2">
            <w:pPr>
              <w:pStyle w:val="tabletext"/>
            </w:pPr>
            <w:r w:rsidRPr="007F64E2">
              <w:t>KMS_E2</w:t>
            </w:r>
          </w:p>
        </w:tc>
      </w:tr>
      <w:tr w:rsidR="00A069ED" w:rsidRPr="007F64E2" w:rsidTr="00BB28F8">
        <w:tc>
          <w:tcPr>
            <w:tcW w:w="2160" w:type="dxa"/>
          </w:tcPr>
          <w:p w:rsidR="00101AD4" w:rsidRPr="007F64E2" w:rsidRDefault="00A069ED" w:rsidP="007F64E2">
            <w:pPr>
              <w:pStyle w:val="tabletext"/>
            </w:pPr>
            <w:r w:rsidRPr="007F64E2">
              <w:t>Configure west.contoso.com SRV priority and weight so that clients will contact KMS_W* hosts if available before trying KMS_E* hosts. Traffic will be divided</w:t>
            </w:r>
            <w:r w:rsidR="007F64E2">
              <w:t>:</w:t>
            </w:r>
            <w:r w:rsidRPr="007F64E2">
              <w:t xml:space="preserve"> 75% to the KMS_*1 hosts and 25% to the KMS_*2 hosts.</w:t>
            </w:r>
          </w:p>
        </w:tc>
        <w:tc>
          <w:tcPr>
            <w:tcW w:w="5940" w:type="dxa"/>
          </w:tcPr>
          <w:p w:rsidR="00A069ED" w:rsidRPr="00991B6F" w:rsidRDefault="009E4D62" w:rsidP="007F64E2">
            <w:pPr>
              <w:pStyle w:val="tabletext"/>
            </w:pPr>
            <w:r w:rsidRPr="009E4D62">
              <w:t>HKEY_LOCAL_MACHINE\SOFTWARE\Microsoft\Windows NT\CurrentVersion\SoftwareProtectionPlatform DnsDomainPublishList=</w:t>
            </w:r>
          </w:p>
          <w:p w:rsidR="00A069ED" w:rsidRPr="007F64E2" w:rsidRDefault="00A069ED" w:rsidP="007F64E2">
            <w:pPr>
              <w:pStyle w:val="tabletext"/>
            </w:pPr>
            <w:r w:rsidRPr="007F64E2">
              <w:t>KMS_W1, 10, 75</w:t>
            </w:r>
          </w:p>
          <w:p w:rsidR="00A069ED" w:rsidRPr="007F64E2" w:rsidRDefault="00A069ED" w:rsidP="007F64E2">
            <w:pPr>
              <w:pStyle w:val="tabletext"/>
            </w:pPr>
            <w:r w:rsidRPr="007F64E2">
              <w:t>KMS_W2, 10, 25</w:t>
            </w:r>
          </w:p>
          <w:p w:rsidR="00A069ED" w:rsidRPr="007F64E2" w:rsidRDefault="00A069ED" w:rsidP="007F64E2">
            <w:pPr>
              <w:pStyle w:val="tabletext"/>
            </w:pPr>
            <w:r w:rsidRPr="007F64E2">
              <w:t>KMS_E1, 90, 75</w:t>
            </w:r>
          </w:p>
          <w:p w:rsidR="00A069ED" w:rsidRPr="007F64E2" w:rsidRDefault="00A069ED" w:rsidP="007F64E2">
            <w:pPr>
              <w:pStyle w:val="tabletext"/>
            </w:pPr>
            <w:r w:rsidRPr="007F64E2">
              <w:t>KMS_E2, 90, 25</w:t>
            </w:r>
          </w:p>
        </w:tc>
        <w:tc>
          <w:tcPr>
            <w:tcW w:w="1260" w:type="dxa"/>
          </w:tcPr>
          <w:p w:rsidR="00A069ED" w:rsidRPr="007F64E2" w:rsidRDefault="00A069ED" w:rsidP="007F64E2">
            <w:pPr>
              <w:pStyle w:val="tabletext"/>
            </w:pPr>
            <w:r w:rsidRPr="007F64E2">
              <w:t>KMS_W1</w:t>
            </w:r>
          </w:p>
          <w:p w:rsidR="00A069ED" w:rsidRPr="007F64E2" w:rsidRDefault="00A069ED" w:rsidP="007F64E2">
            <w:pPr>
              <w:pStyle w:val="tabletext"/>
            </w:pPr>
            <w:r w:rsidRPr="007F64E2">
              <w:t>KMS_W2</w:t>
            </w:r>
          </w:p>
        </w:tc>
      </w:tr>
    </w:tbl>
    <w:p w:rsidR="00101AD4" w:rsidRPr="00352B1E" w:rsidRDefault="00101AD4" w:rsidP="007F64E2">
      <w:pPr>
        <w:pStyle w:val="TableSpacing"/>
      </w:pPr>
    </w:p>
    <w:p w:rsidR="00101AD4" w:rsidRPr="00352B1E" w:rsidRDefault="00DD5D77" w:rsidP="003F7DDE">
      <w:pPr>
        <w:pStyle w:val="Norm"/>
      </w:pPr>
      <w:r w:rsidRPr="00352B1E">
        <w:lastRenderedPageBreak/>
        <w:t xml:space="preserve">Then, </w:t>
      </w:r>
      <w:r w:rsidR="0095015A">
        <w:t>the administrator</w:t>
      </w:r>
      <w:r w:rsidR="0095015A" w:rsidRPr="00352B1E">
        <w:t xml:space="preserve"> </w:t>
      </w:r>
      <w:r w:rsidRPr="00352B1E">
        <w:t>c</w:t>
      </w:r>
      <w:r w:rsidR="004E2B8E" w:rsidRPr="00352B1E">
        <w:t>onfirm</w:t>
      </w:r>
      <w:r w:rsidRPr="00352B1E">
        <w:t>s</w:t>
      </w:r>
      <w:r w:rsidR="004E2B8E" w:rsidRPr="00352B1E">
        <w:t xml:space="preserve"> that the </w:t>
      </w:r>
      <w:r w:rsidR="0080701A" w:rsidRPr="00352B1E">
        <w:t>Windows Firewall exceptions are set to allow KMS client traffic</w:t>
      </w:r>
      <w:r w:rsidRPr="00352B1E">
        <w:t xml:space="preserve"> and configures client computers</w:t>
      </w:r>
      <w:r w:rsidR="007F64E2">
        <w:t>,</w:t>
      </w:r>
      <w:r w:rsidRPr="00352B1E">
        <w:t xml:space="preserve"> as </w:t>
      </w:r>
      <w:r w:rsidR="00EB1A21" w:rsidRPr="00352B1E">
        <w:t>Table</w:t>
      </w:r>
      <w:r w:rsidR="00EB1A21">
        <w:t> </w:t>
      </w:r>
      <w:r w:rsidR="001D0A6B" w:rsidRPr="00352B1E">
        <w:t>6</w:t>
      </w:r>
      <w:r w:rsidRPr="00352B1E">
        <w:t xml:space="preserve"> describes.</w:t>
      </w:r>
    </w:p>
    <w:p w:rsidR="00101AD4" w:rsidRDefault="00DD5D77" w:rsidP="00DD5D77">
      <w:pPr>
        <w:pStyle w:val="Label"/>
      </w:pPr>
      <w:r w:rsidRPr="00352B1E">
        <w:t xml:space="preserve">Table </w:t>
      </w:r>
      <w:r w:rsidR="001D0A6B" w:rsidRPr="00352B1E">
        <w:t>6</w:t>
      </w:r>
      <w:r w:rsidRPr="00352B1E">
        <w:t xml:space="preserve">. </w:t>
      </w:r>
      <w:r w:rsidR="00666988" w:rsidRPr="00352B1E">
        <w:t xml:space="preserve">KMS </w:t>
      </w:r>
      <w:r w:rsidRPr="00352B1E">
        <w:t>C</w:t>
      </w:r>
      <w:r w:rsidR="00666988" w:rsidRPr="00352B1E">
        <w:t xml:space="preserve">lient </w:t>
      </w:r>
      <w:r w:rsidRPr="00352B1E">
        <w:t>C</w:t>
      </w:r>
      <w:r w:rsidR="00666988" w:rsidRPr="00352B1E">
        <w:t>onfiguration</w:t>
      </w:r>
    </w:p>
    <w:p w:rsidR="00BB28F8" w:rsidRPr="00BB28F8" w:rsidRDefault="00BB28F8" w:rsidP="00BB28F8">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869"/>
        <w:gridCol w:w="6599"/>
      </w:tblGrid>
      <w:tr w:rsidR="00A069ED" w:rsidRPr="007F64E2" w:rsidTr="00BB28F8">
        <w:trPr>
          <w:tblHeader/>
        </w:trPr>
        <w:tc>
          <w:tcPr>
            <w:tcW w:w="3211" w:type="dxa"/>
            <w:shd w:val="clear" w:color="auto" w:fill="B8CCE4" w:themeFill="accent1" w:themeFillTint="66"/>
          </w:tcPr>
          <w:p w:rsidR="00A069ED" w:rsidRPr="007F64E2" w:rsidRDefault="00666988" w:rsidP="007F64E2">
            <w:pPr>
              <w:pStyle w:val="tabletext"/>
              <w:rPr>
                <w:rStyle w:val="Strong"/>
              </w:rPr>
            </w:pPr>
            <w:r w:rsidRPr="007F64E2">
              <w:rPr>
                <w:rStyle w:val="Strong"/>
              </w:rPr>
              <w:t>Description</w:t>
            </w:r>
          </w:p>
        </w:tc>
        <w:tc>
          <w:tcPr>
            <w:tcW w:w="6257" w:type="dxa"/>
            <w:shd w:val="clear" w:color="auto" w:fill="B8CCE4" w:themeFill="accent1" w:themeFillTint="66"/>
          </w:tcPr>
          <w:p w:rsidR="00A069ED" w:rsidRPr="007F64E2" w:rsidRDefault="00666988" w:rsidP="007F64E2">
            <w:pPr>
              <w:pStyle w:val="tabletext"/>
              <w:rPr>
                <w:rStyle w:val="Strong"/>
              </w:rPr>
            </w:pPr>
            <w:r w:rsidRPr="007F64E2">
              <w:rPr>
                <w:rStyle w:val="Strong"/>
              </w:rPr>
              <w:t>Configuration</w:t>
            </w:r>
          </w:p>
        </w:tc>
      </w:tr>
      <w:tr w:rsidR="00A069ED" w:rsidRPr="007F64E2" w:rsidTr="00BB28F8">
        <w:tc>
          <w:tcPr>
            <w:tcW w:w="3211" w:type="dxa"/>
          </w:tcPr>
          <w:p w:rsidR="00A069ED" w:rsidRPr="007F64E2" w:rsidRDefault="00666988" w:rsidP="007F64E2">
            <w:pPr>
              <w:pStyle w:val="tabletext"/>
            </w:pPr>
            <w:r w:rsidRPr="007F64E2">
              <w:t>Disable KMS host caching</w:t>
            </w:r>
          </w:p>
        </w:tc>
        <w:tc>
          <w:tcPr>
            <w:tcW w:w="6257" w:type="dxa"/>
          </w:tcPr>
          <w:p w:rsidR="00A069ED" w:rsidRPr="007F64E2" w:rsidRDefault="00666988" w:rsidP="007F64E2">
            <w:pPr>
              <w:pStyle w:val="tabletext"/>
              <w:rPr>
                <w:rStyle w:val="Strong"/>
              </w:rPr>
            </w:pPr>
            <w:r w:rsidRPr="007F64E2">
              <w:rPr>
                <w:rStyle w:val="Strong"/>
              </w:rPr>
              <w:t>Slmgr /ckhc</w:t>
            </w:r>
          </w:p>
        </w:tc>
      </w:tr>
      <w:tr w:rsidR="00A069ED" w:rsidRPr="007F64E2" w:rsidTr="00BB28F8">
        <w:tc>
          <w:tcPr>
            <w:tcW w:w="3211" w:type="dxa"/>
          </w:tcPr>
          <w:p w:rsidR="00A069ED" w:rsidRPr="007F64E2" w:rsidRDefault="00666988" w:rsidP="007F64E2">
            <w:pPr>
              <w:pStyle w:val="tabletext"/>
            </w:pPr>
            <w:r w:rsidRPr="007F64E2">
              <w:t xml:space="preserve">A customer URL is set </w:t>
            </w:r>
            <w:r w:rsidR="00A069ED" w:rsidRPr="007F64E2">
              <w:t>to direct users with activation issues to the Contoso help</w:t>
            </w:r>
            <w:r w:rsidR="00EB1A21" w:rsidRPr="007F64E2">
              <w:t xml:space="preserve"> </w:t>
            </w:r>
            <w:r w:rsidR="00A069ED" w:rsidRPr="007F64E2">
              <w:t>desk</w:t>
            </w:r>
          </w:p>
        </w:tc>
        <w:tc>
          <w:tcPr>
            <w:tcW w:w="6257" w:type="dxa"/>
          </w:tcPr>
          <w:p w:rsidR="00A069ED" w:rsidRPr="00991B6F" w:rsidRDefault="009E4D62" w:rsidP="007F64E2">
            <w:pPr>
              <w:pStyle w:val="tabletext"/>
            </w:pPr>
            <w:r w:rsidRPr="009E4D62">
              <w:t>HKEY_LOCAL_MACHINE\SOFTWARE\Microsoft\Windows NT\CurrentVersion\SoftwareProtectionPlatform\Activation</w:t>
            </w:r>
          </w:p>
          <w:p w:rsidR="00101AD4" w:rsidRPr="007F64E2" w:rsidRDefault="00F454A6" w:rsidP="007F64E2">
            <w:pPr>
              <w:pStyle w:val="tabletext"/>
            </w:pPr>
            <w:r w:rsidRPr="007F64E2">
              <w:t>AlternateURL =</w:t>
            </w:r>
            <w:r w:rsidR="00EB1A21" w:rsidRPr="007F64E2">
              <w:t xml:space="preserve"> </w:t>
            </w:r>
            <w:r w:rsidRPr="007F64E2">
              <w:t>http://contoso.com/help</w:t>
            </w:r>
          </w:p>
        </w:tc>
      </w:tr>
    </w:tbl>
    <w:p w:rsidR="007F64E2" w:rsidRDefault="007F64E2" w:rsidP="007F64E2">
      <w:pPr>
        <w:pStyle w:val="TableSpacing"/>
      </w:pPr>
    </w:p>
    <w:p w:rsidR="00101AD4" w:rsidRPr="00352B1E" w:rsidRDefault="004E2B8E" w:rsidP="003F7DDE">
      <w:pPr>
        <w:pStyle w:val="Norm"/>
      </w:pPr>
      <w:r w:rsidRPr="00352B1E">
        <w:t xml:space="preserve">The client reference computer is KMS activated, then </w:t>
      </w:r>
      <w:r w:rsidRPr="007F64E2">
        <w:rPr>
          <w:rStyle w:val="Strong"/>
        </w:rPr>
        <w:t>sysprep /generalize</w:t>
      </w:r>
      <w:r w:rsidRPr="00352B1E">
        <w:t xml:space="preserve"> is run. The system is shut down and imaged using ImageX from the </w:t>
      </w:r>
      <w:r w:rsidR="00801279" w:rsidRPr="00352B1E">
        <w:t>Windows</w:t>
      </w:r>
      <w:r w:rsidR="00801279">
        <w:t> </w:t>
      </w:r>
      <w:r w:rsidRPr="00352B1E">
        <w:t xml:space="preserve">7 </w:t>
      </w:r>
      <w:r w:rsidR="00A84259" w:rsidRPr="00352B1E">
        <w:t>Windows Automated Installation Kit</w:t>
      </w:r>
      <w:r w:rsidR="00801279">
        <w:t xml:space="preserve"> (Windows AIK)</w:t>
      </w:r>
      <w:r w:rsidR="00A84259" w:rsidRPr="00352B1E">
        <w:t>.</w:t>
      </w:r>
      <w:r w:rsidR="004A1B7F">
        <w:t xml:space="preserve"> The Windows AIK is available to download at </w:t>
      </w:r>
      <w:hyperlink r:id="rId42" w:history="1">
        <w:r w:rsidR="004A1B7F" w:rsidRPr="004A1B7F">
          <w:rPr>
            <w:rStyle w:val="Hyperlink"/>
            <w:rFonts w:cs="Verdana"/>
          </w:rPr>
          <w:t>http://go.microsoft.com/fwlink/?LinkId=136976</w:t>
        </w:r>
      </w:hyperlink>
      <w:r w:rsidR="004A1B7F">
        <w:t>.</w:t>
      </w:r>
    </w:p>
    <w:p w:rsidR="00D16120" w:rsidRPr="00352B1E" w:rsidRDefault="004900F6">
      <w:pPr>
        <w:pStyle w:val="Heading2"/>
      </w:pPr>
      <w:bookmarkStart w:id="32" w:name="_Toc231805863"/>
      <w:bookmarkStart w:id="33" w:name="_Toc234395378"/>
      <w:r w:rsidRPr="00352B1E">
        <w:t>MAK Scenarios</w:t>
      </w:r>
      <w:bookmarkEnd w:id="32"/>
      <w:bookmarkEnd w:id="33"/>
    </w:p>
    <w:p w:rsidR="00A610AC" w:rsidRPr="00352B1E" w:rsidRDefault="004B260D" w:rsidP="003F7DDE">
      <w:pPr>
        <w:pStyle w:val="Norm"/>
      </w:pPr>
      <w:r w:rsidRPr="00352B1E">
        <w:t xml:space="preserve">The following sections describe scenarios for MAK activation, which are based on the scenario shown in </w:t>
      </w:r>
      <w:r w:rsidR="00801279" w:rsidRPr="00352B1E">
        <w:t>Figure</w:t>
      </w:r>
      <w:r w:rsidR="00801279">
        <w:t> </w:t>
      </w:r>
      <w:r w:rsidR="00634A33" w:rsidRPr="00352B1E">
        <w:t>3</w:t>
      </w:r>
      <w:r w:rsidRPr="00352B1E">
        <w:t xml:space="preserve">. This figure </w:t>
      </w:r>
      <w:r w:rsidR="00A610AC" w:rsidRPr="00352B1E">
        <w:t xml:space="preserve">shows </w:t>
      </w:r>
      <w:r w:rsidR="004900F6" w:rsidRPr="00352B1E">
        <w:t xml:space="preserve">network and workgroup environments that are typical within </w:t>
      </w:r>
      <w:r w:rsidR="00A610AC" w:rsidRPr="00352B1E">
        <w:t>large enterprises.</w:t>
      </w:r>
    </w:p>
    <w:p w:rsidR="004900F6" w:rsidRPr="00352B1E" w:rsidRDefault="000770E4" w:rsidP="00A610AC">
      <w:pPr>
        <w:pStyle w:val="Figure"/>
      </w:pPr>
      <w:r w:rsidRPr="00352B1E">
        <w:rPr>
          <w:rFonts w:ascii="Times New Roman" w:hAnsi="Times New Roman"/>
          <w:noProof/>
          <w:sz w:val="20"/>
          <w:szCs w:val="20"/>
        </w:rPr>
        <w:lastRenderedPageBreak/>
        <w:drawing>
          <wp:inline distT="0" distB="0" distL="0" distR="0">
            <wp:extent cx="5799455" cy="4516120"/>
            <wp:effectExtent l="19050" t="0" r="0" b="0"/>
            <wp:docPr id="15" name="Picture 1" descr="Deployment Scen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loyment Scenario"/>
                    <pic:cNvPicPr>
                      <a:picLocks noChangeAspect="1" noChangeArrowheads="1"/>
                    </pic:cNvPicPr>
                  </pic:nvPicPr>
                  <pic:blipFill>
                    <a:blip r:embed="rId43" cstate="print"/>
                    <a:srcRect/>
                    <a:stretch>
                      <a:fillRect/>
                    </a:stretch>
                  </pic:blipFill>
                  <pic:spPr bwMode="auto">
                    <a:xfrm>
                      <a:off x="0" y="0"/>
                      <a:ext cx="5799455" cy="4516120"/>
                    </a:xfrm>
                    <a:prstGeom prst="rect">
                      <a:avLst/>
                    </a:prstGeom>
                    <a:noFill/>
                    <a:ln w="9525">
                      <a:noFill/>
                      <a:miter lim="800000"/>
                      <a:headEnd/>
                      <a:tailEnd/>
                    </a:ln>
                  </pic:spPr>
                </pic:pic>
              </a:graphicData>
            </a:graphic>
          </wp:inline>
        </w:drawing>
      </w:r>
    </w:p>
    <w:p w:rsidR="005B5F56" w:rsidRPr="00352B1E" w:rsidRDefault="004900F6" w:rsidP="00A610AC">
      <w:pPr>
        <w:pStyle w:val="Label"/>
      </w:pPr>
      <w:r w:rsidRPr="00352B1E">
        <w:t xml:space="preserve">Figure </w:t>
      </w:r>
      <w:r w:rsidR="00634A33" w:rsidRPr="00352B1E">
        <w:t>3</w:t>
      </w:r>
      <w:r w:rsidR="00A610AC" w:rsidRPr="00352B1E">
        <w:t xml:space="preserve">. </w:t>
      </w:r>
      <w:r w:rsidRPr="00352B1E">
        <w:t xml:space="preserve">Enterprise </w:t>
      </w:r>
      <w:r w:rsidR="00801279">
        <w:t>e</w:t>
      </w:r>
      <w:r w:rsidR="00801279" w:rsidRPr="00352B1E">
        <w:t>nvironments</w:t>
      </w:r>
    </w:p>
    <w:p w:rsidR="004900F6" w:rsidRPr="00352B1E" w:rsidRDefault="004900F6" w:rsidP="003F7DDE">
      <w:pPr>
        <w:pStyle w:val="Norm"/>
      </w:pPr>
      <w:r w:rsidRPr="00352B1E">
        <w:t xml:space="preserve">In the Core Network environment, all computers are within a common network managed by </w:t>
      </w:r>
      <w:r w:rsidR="007F64E2">
        <w:t>AD DS</w:t>
      </w:r>
      <w:r w:rsidR="00801279" w:rsidRPr="00352B1E">
        <w:t xml:space="preserve">. </w:t>
      </w:r>
      <w:r w:rsidRPr="00352B1E">
        <w:t>The Secure Zone represents higher-security Core Network computers that have addition firewall protection.</w:t>
      </w:r>
    </w:p>
    <w:p w:rsidR="004900F6" w:rsidRPr="00352B1E" w:rsidRDefault="004900F6" w:rsidP="003F7DDE">
      <w:pPr>
        <w:pStyle w:val="Norm"/>
      </w:pPr>
      <w:r w:rsidRPr="00352B1E">
        <w:t>The Isolated Lab environment is a workgroup that is physically separate from the Core Network</w:t>
      </w:r>
      <w:r w:rsidR="00801279">
        <w:t>,</w:t>
      </w:r>
      <w:r w:rsidRPr="00352B1E">
        <w:t xml:space="preserve"> and its computers do not have Internet access. The network security policy states that no information that could identify a specific computer or user may be transferred out of the Isolated Lab.</w:t>
      </w:r>
    </w:p>
    <w:p w:rsidR="004900F6" w:rsidRPr="00352B1E" w:rsidRDefault="004900F6" w:rsidP="00F93C15">
      <w:pPr>
        <w:pStyle w:val="Heading3"/>
      </w:pPr>
      <w:bookmarkStart w:id="34" w:name="_Scenario_1:_MAK"/>
      <w:bookmarkStart w:id="35" w:name="_Toc231805866"/>
      <w:bookmarkStart w:id="36" w:name="_Toc234395379"/>
      <w:bookmarkEnd w:id="34"/>
      <w:r w:rsidRPr="00352B1E">
        <w:t xml:space="preserve">MAK </w:t>
      </w:r>
      <w:r w:rsidR="004B260D" w:rsidRPr="00352B1E">
        <w:t>I</w:t>
      </w:r>
      <w:r w:rsidRPr="00352B1E">
        <w:t xml:space="preserve">ndependent </w:t>
      </w:r>
      <w:r w:rsidR="004B260D" w:rsidRPr="00352B1E">
        <w:t>A</w:t>
      </w:r>
      <w:r w:rsidRPr="00352B1E">
        <w:t>ctivation</w:t>
      </w:r>
      <w:bookmarkEnd w:id="35"/>
      <w:bookmarkEnd w:id="36"/>
    </w:p>
    <w:p w:rsidR="00B60BD5" w:rsidRDefault="00B60BD5" w:rsidP="003F7DDE">
      <w:pPr>
        <w:pStyle w:val="Norm"/>
      </w:pPr>
      <w:r>
        <w:t xml:space="preserve">The </w:t>
      </w:r>
      <w:r w:rsidRPr="006B4EA3">
        <w:t>VAMT allows automat</w:t>
      </w:r>
      <w:r>
        <w:t>ion of</w:t>
      </w:r>
      <w:r w:rsidRPr="006B4EA3">
        <w:t xml:space="preserve"> MAK deployment and activation over the network</w:t>
      </w:r>
      <w:r>
        <w:t xml:space="preserve"> by</w:t>
      </w:r>
      <w:r w:rsidRPr="006B4EA3">
        <w:t xml:space="preserve"> distribut</w:t>
      </w:r>
      <w:r>
        <w:t>ing</w:t>
      </w:r>
      <w:r w:rsidRPr="006B4EA3">
        <w:t xml:space="preserve"> MAKs from a centralized console</w:t>
      </w:r>
      <w:r>
        <w:t>, as Figure 2 shows</w:t>
      </w:r>
      <w:r w:rsidRPr="006B4EA3">
        <w:t xml:space="preserve">. VAMT queries Microsoft activation servers to get </w:t>
      </w:r>
      <w:r>
        <w:t xml:space="preserve">the </w:t>
      </w:r>
      <w:r w:rsidRPr="006B4EA3">
        <w:t xml:space="preserve">number of remaining activations for a given MAK, then lists the activation status of all MAK-activated systems in the </w:t>
      </w:r>
      <w:r w:rsidRPr="006B4EA3">
        <w:lastRenderedPageBreak/>
        <w:t>environment. This count is a snapshot in time</w:t>
      </w:r>
      <w:r>
        <w:t>,</w:t>
      </w:r>
      <w:r w:rsidRPr="006B4EA3">
        <w:t xml:space="preserve"> not a real-time count. VAMT </w:t>
      </w:r>
      <w:r>
        <w:t>version </w:t>
      </w:r>
      <w:r w:rsidRPr="006B4EA3">
        <w:t>1.2 is included in the Windows</w:t>
      </w:r>
      <w:r>
        <w:t> </w:t>
      </w:r>
      <w:r w:rsidRPr="006B4EA3">
        <w:t>AIK.</w:t>
      </w:r>
    </w:p>
    <w:p w:rsidR="004900F6" w:rsidRPr="00352B1E" w:rsidRDefault="004900F6" w:rsidP="003F7DDE">
      <w:pPr>
        <w:pStyle w:val="Norm"/>
      </w:pPr>
      <w:r w:rsidRPr="00352B1E">
        <w:t xml:space="preserve">In this scenario, the VAMT is deployed in the Core Network environment shown in </w:t>
      </w:r>
      <w:r w:rsidR="00801279" w:rsidRPr="00352B1E">
        <w:t>Figure</w:t>
      </w:r>
      <w:r w:rsidR="00801279">
        <w:t> </w:t>
      </w:r>
      <w:r w:rsidR="00634A33" w:rsidRPr="00352B1E">
        <w:t>3</w:t>
      </w:r>
      <w:r w:rsidRPr="00352B1E">
        <w:t>. The VAMT is installed on a central computer with network access to all client computers</w:t>
      </w:r>
      <w:r w:rsidR="007F64E2" w:rsidRPr="00352B1E">
        <w:t>.</w:t>
      </w:r>
      <w:r w:rsidR="007F64E2">
        <w:t xml:space="preserve"> </w:t>
      </w:r>
      <w:r w:rsidRPr="00352B1E">
        <w:t>Both the VAMT host and client computers have Internet access.</w:t>
      </w:r>
      <w:r w:rsidR="002750C6" w:rsidRPr="00352B1E">
        <w:t xml:space="preserve"> The following instructions describe how to perform independent activation:</w:t>
      </w:r>
    </w:p>
    <w:p w:rsidR="004900F6" w:rsidRPr="00352B1E" w:rsidRDefault="004900F6" w:rsidP="007F64E2">
      <w:pPr>
        <w:pStyle w:val="NumberedList1"/>
      </w:pPr>
      <w:r w:rsidRPr="007F64E2">
        <w:t>Install</w:t>
      </w:r>
      <w:r w:rsidRPr="00352B1E">
        <w:t xml:space="preserve"> and launch the VAMT on a networked host computer</w:t>
      </w:r>
      <w:r w:rsidR="002750C6" w:rsidRPr="00352B1E">
        <w:t>:</w:t>
      </w:r>
    </w:p>
    <w:p w:rsidR="005B5F56" w:rsidRPr="00352B1E" w:rsidRDefault="004900F6" w:rsidP="007F64E2">
      <w:pPr>
        <w:pStyle w:val="NumberedList2"/>
      </w:pPr>
      <w:r w:rsidRPr="007F64E2">
        <w:t>Install</w:t>
      </w:r>
      <w:r w:rsidRPr="00352B1E">
        <w:t xml:space="preserve"> the </w:t>
      </w:r>
      <w:r w:rsidR="00801279" w:rsidRPr="00352B1E">
        <w:t>Windows</w:t>
      </w:r>
      <w:r w:rsidR="00801279">
        <w:t> </w:t>
      </w:r>
      <w:r w:rsidR="002750C6" w:rsidRPr="00352B1E">
        <w:t xml:space="preserve">AIK </w:t>
      </w:r>
      <w:r w:rsidR="007F64E2">
        <w:t>on</w:t>
      </w:r>
      <w:r w:rsidR="007F64E2" w:rsidRPr="00352B1E">
        <w:t xml:space="preserve"> </w:t>
      </w:r>
      <w:r w:rsidRPr="00352B1E">
        <w:t>the host computer.</w:t>
      </w:r>
    </w:p>
    <w:p w:rsidR="005B5F56" w:rsidRPr="00352B1E" w:rsidRDefault="004900F6" w:rsidP="007F64E2">
      <w:pPr>
        <w:pStyle w:val="NumberedList2"/>
      </w:pPr>
      <w:r w:rsidRPr="00352B1E">
        <w:t xml:space="preserve">Click </w:t>
      </w:r>
      <w:r w:rsidR="007F64E2">
        <w:t xml:space="preserve">Start, and then click </w:t>
      </w:r>
      <w:r w:rsidRPr="00801279">
        <w:rPr>
          <w:b/>
        </w:rPr>
        <w:t>VAMT</w:t>
      </w:r>
      <w:r w:rsidRPr="00352B1E">
        <w:t xml:space="preserve"> to open the VAMT console.</w:t>
      </w:r>
    </w:p>
    <w:p w:rsidR="004900F6" w:rsidRDefault="004900F6" w:rsidP="007F64E2">
      <w:pPr>
        <w:pStyle w:val="NumberedList1"/>
      </w:pPr>
      <w:r w:rsidRPr="00352B1E">
        <w:t xml:space="preserve">Configure the </w:t>
      </w:r>
      <w:r w:rsidR="007F64E2">
        <w:t>Windows Management Instrumentation (</w:t>
      </w:r>
      <w:r w:rsidRPr="00352B1E">
        <w:t>WMI</w:t>
      </w:r>
      <w:r w:rsidR="007F64E2">
        <w:t>)</w:t>
      </w:r>
      <w:r w:rsidRPr="00352B1E">
        <w:t xml:space="preserve"> firewall exception on target computers</w:t>
      </w:r>
      <w:r w:rsidR="002750C6" w:rsidRPr="00352B1E">
        <w:t xml:space="preserve">. </w:t>
      </w:r>
      <w:r w:rsidRPr="00352B1E">
        <w:t>Ensure that the WMI firewall exception has been enabled for all target computers</w:t>
      </w:r>
      <w:r w:rsidR="00F90A93">
        <w:t>, as shown in Figure</w:t>
      </w:r>
      <w:r w:rsidR="007F64E2">
        <w:t> 4</w:t>
      </w:r>
      <w:r w:rsidRPr="00352B1E">
        <w:t>.</w:t>
      </w:r>
    </w:p>
    <w:p w:rsidR="00342046" w:rsidRDefault="00342046">
      <w:pPr>
        <w:pStyle w:val="FigureinList1"/>
      </w:pPr>
      <w:r>
        <w:rPr>
          <w:noProof/>
        </w:rPr>
        <w:drawing>
          <wp:inline distT="0" distB="0" distL="0" distR="0">
            <wp:extent cx="5486400" cy="342900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4" cstate="print"/>
                    <a:srcRect/>
                    <a:stretch>
                      <a:fillRect/>
                    </a:stretch>
                  </pic:blipFill>
                  <pic:spPr bwMode="auto">
                    <a:xfrm>
                      <a:off x="0" y="0"/>
                      <a:ext cx="5486400" cy="3429000"/>
                    </a:xfrm>
                    <a:prstGeom prst="rect">
                      <a:avLst/>
                    </a:prstGeom>
                    <a:noFill/>
                    <a:ln w="9525">
                      <a:noFill/>
                      <a:miter lim="800000"/>
                      <a:headEnd/>
                      <a:tailEnd/>
                    </a:ln>
                  </pic:spPr>
                </pic:pic>
              </a:graphicData>
            </a:graphic>
          </wp:inline>
        </w:drawing>
      </w:r>
    </w:p>
    <w:p w:rsidR="00342046" w:rsidRDefault="00F90A93" w:rsidP="001F06D0">
      <w:pPr>
        <w:pStyle w:val="LabelinList1"/>
      </w:pPr>
      <w:r>
        <w:t>Figure</w:t>
      </w:r>
      <w:r w:rsidR="007F64E2">
        <w:t> </w:t>
      </w:r>
      <w:r>
        <w:t>4. Windows Management Instrumentation (WMI) exception</w:t>
      </w:r>
    </w:p>
    <w:p w:rsidR="004900F6" w:rsidRPr="00352B1E" w:rsidRDefault="004900F6" w:rsidP="007F64E2">
      <w:pPr>
        <w:pStyle w:val="NumberedList1"/>
      </w:pPr>
      <w:r w:rsidRPr="00352B1E">
        <w:t xml:space="preserve">Add computers to the </w:t>
      </w:r>
      <w:r w:rsidR="007F64E2">
        <w:t>c</w:t>
      </w:r>
      <w:r w:rsidR="007F64E2" w:rsidRPr="00352B1E">
        <w:t xml:space="preserve">omputer </w:t>
      </w:r>
      <w:r w:rsidR="007F64E2">
        <w:t>i</w:t>
      </w:r>
      <w:r w:rsidR="007F64E2" w:rsidRPr="00352B1E">
        <w:t xml:space="preserve">nformation </w:t>
      </w:r>
      <w:r w:rsidR="007F64E2">
        <w:t>l</w:t>
      </w:r>
      <w:r w:rsidR="007F64E2" w:rsidRPr="00352B1E">
        <w:t xml:space="preserve">ist </w:t>
      </w:r>
      <w:r w:rsidRPr="00352B1E">
        <w:t>(CIL)</w:t>
      </w:r>
      <w:r w:rsidR="002750C6" w:rsidRPr="00352B1E">
        <w:t>:</w:t>
      </w:r>
    </w:p>
    <w:p w:rsidR="005B5F56" w:rsidRPr="00352B1E" w:rsidRDefault="004900F6" w:rsidP="00D065F5">
      <w:pPr>
        <w:pStyle w:val="NumberedList2"/>
      </w:pPr>
      <w:r w:rsidRPr="00352B1E">
        <w:t xml:space="preserve">On the VAMT console, click </w:t>
      </w:r>
      <w:r w:rsidR="00801279" w:rsidRPr="00352B1E">
        <w:rPr>
          <w:b/>
        </w:rPr>
        <w:t>Action</w:t>
      </w:r>
      <w:r w:rsidR="00801279">
        <w:t xml:space="preserve">, </w:t>
      </w:r>
      <w:r w:rsidRPr="00352B1E">
        <w:t xml:space="preserve">and then click </w:t>
      </w:r>
      <w:r w:rsidRPr="00352B1E">
        <w:rPr>
          <w:b/>
        </w:rPr>
        <w:t>Add Computers</w:t>
      </w:r>
      <w:r w:rsidRPr="00352B1E">
        <w:t xml:space="preserve"> to display the </w:t>
      </w:r>
      <w:r w:rsidRPr="00801279">
        <w:rPr>
          <w:b/>
        </w:rPr>
        <w:t>Add Computers</w:t>
      </w:r>
      <w:r w:rsidRPr="00352B1E">
        <w:t xml:space="preserve"> dialog</w:t>
      </w:r>
      <w:r w:rsidR="00801279">
        <w:t xml:space="preserve"> box</w:t>
      </w:r>
      <w:r w:rsidRPr="00352B1E">
        <w:t>.</w:t>
      </w:r>
    </w:p>
    <w:p w:rsidR="005B5F56" w:rsidRPr="00352B1E" w:rsidRDefault="004900F6" w:rsidP="00D065F5">
      <w:pPr>
        <w:pStyle w:val="NumberedList2"/>
      </w:pPr>
      <w:r w:rsidRPr="00352B1E">
        <w:lastRenderedPageBreak/>
        <w:t xml:space="preserve">Enter a Computer Group name such as </w:t>
      </w:r>
      <w:r w:rsidRPr="00801279">
        <w:rPr>
          <w:i/>
        </w:rPr>
        <w:t>Core Network Group</w:t>
      </w:r>
      <w:r w:rsidRPr="00352B1E">
        <w:t xml:space="preserve"> to identify the group of computers you are activating.</w:t>
      </w:r>
    </w:p>
    <w:p w:rsidR="005B5F56" w:rsidRPr="00352B1E" w:rsidRDefault="004900F6" w:rsidP="00D065F5">
      <w:pPr>
        <w:pStyle w:val="NumberedList2"/>
      </w:pPr>
      <w:r w:rsidRPr="00352B1E">
        <w:t>Click the drop</w:t>
      </w:r>
      <w:r w:rsidR="00801279">
        <w:t>-</w:t>
      </w:r>
      <w:r w:rsidRPr="00352B1E">
        <w:t xml:space="preserve">down list to select a search option. You can search for computers in a workgroup, in an </w:t>
      </w:r>
      <w:r w:rsidR="00D065F5">
        <w:t>AD DS</w:t>
      </w:r>
      <w:r w:rsidRPr="00352B1E">
        <w:t xml:space="preserve"> domain, or by individual computer name or IP address.</w:t>
      </w:r>
    </w:p>
    <w:p w:rsidR="004900F6" w:rsidRPr="00352B1E" w:rsidRDefault="004900F6" w:rsidP="00D065F5">
      <w:pPr>
        <w:pStyle w:val="NumberedList2"/>
      </w:pPr>
      <w:r w:rsidRPr="00352B1E">
        <w:t>If you are searching by individual computer name or IP address, enter that information in the text box below the drop</w:t>
      </w:r>
      <w:r w:rsidR="00801279">
        <w:t>-</w:t>
      </w:r>
      <w:r w:rsidRPr="00352B1E">
        <w:t>down list.</w:t>
      </w:r>
    </w:p>
    <w:p w:rsidR="004900F6" w:rsidRPr="00352B1E" w:rsidRDefault="004900F6" w:rsidP="00D065F5">
      <w:pPr>
        <w:pStyle w:val="NumberedList2"/>
      </w:pPr>
      <w:r w:rsidRPr="00352B1E">
        <w:t>If you are searching a domain or a workgroup, select the domain or workgroup from the additional drop</w:t>
      </w:r>
      <w:r w:rsidR="00801279">
        <w:t>-</w:t>
      </w:r>
      <w:r w:rsidRPr="00352B1E">
        <w:t xml:space="preserve">down list displayed for those options. Use the </w:t>
      </w:r>
      <w:r w:rsidRPr="00352B1E">
        <w:rPr>
          <w:b/>
        </w:rPr>
        <w:t>Filter by computer name</w:t>
      </w:r>
      <w:r w:rsidRPr="00352B1E">
        <w:t xml:space="preserve"> field to search for a specific computer within the domain or workgroup.</w:t>
      </w:r>
    </w:p>
    <w:p w:rsidR="005B5F56" w:rsidRPr="00352B1E" w:rsidRDefault="004900F6" w:rsidP="00D065F5">
      <w:pPr>
        <w:pStyle w:val="NumberedList2"/>
      </w:pPr>
      <w:r w:rsidRPr="00352B1E">
        <w:t xml:space="preserve">Click </w:t>
      </w:r>
      <w:r w:rsidRPr="00352B1E">
        <w:rPr>
          <w:b/>
        </w:rPr>
        <w:t>OK</w:t>
      </w:r>
      <w:r w:rsidRPr="00352B1E">
        <w:t>.</w:t>
      </w:r>
    </w:p>
    <w:p w:rsidR="005B5F56" w:rsidRPr="00352B1E" w:rsidRDefault="004900F6" w:rsidP="00D065F5">
      <w:pPr>
        <w:pStyle w:val="TextinList2"/>
      </w:pPr>
      <w:r w:rsidRPr="00D065F5">
        <w:t>The</w:t>
      </w:r>
      <w:r w:rsidRPr="00352B1E">
        <w:t xml:space="preserve"> VAMT quer</w:t>
      </w:r>
      <w:r w:rsidR="00D065F5">
        <w:t>ies</w:t>
      </w:r>
      <w:r w:rsidRPr="00352B1E">
        <w:t xml:space="preserve"> </w:t>
      </w:r>
      <w:r w:rsidR="00F03BAB">
        <w:t>Active Directory Directory Services (</w:t>
      </w:r>
      <w:r w:rsidR="00D065F5">
        <w:t>AD DS</w:t>
      </w:r>
      <w:r w:rsidR="00F03BAB">
        <w:t>)</w:t>
      </w:r>
      <w:r w:rsidRPr="00352B1E">
        <w:t xml:space="preserve"> via </w:t>
      </w:r>
      <w:r w:rsidR="00801279">
        <w:t>Lightweight Directory Access Protocol (</w:t>
      </w:r>
      <w:r w:rsidRPr="00352B1E">
        <w:t>LDAP</w:t>
      </w:r>
      <w:r w:rsidR="00801279">
        <w:t>)</w:t>
      </w:r>
      <w:r w:rsidRPr="00352B1E">
        <w:t xml:space="preserve"> and add</w:t>
      </w:r>
      <w:r w:rsidR="00D065F5">
        <w:t>s</w:t>
      </w:r>
      <w:r w:rsidRPr="00352B1E">
        <w:t xml:space="preserve"> the computers it finds to the CIL.</w:t>
      </w:r>
    </w:p>
    <w:p w:rsidR="004900F6" w:rsidRPr="00352B1E" w:rsidRDefault="004900F6" w:rsidP="007F64E2">
      <w:pPr>
        <w:pStyle w:val="NumberedList1"/>
      </w:pPr>
      <w:r w:rsidRPr="00352B1E">
        <w:t>Collect status information from the discovered computers</w:t>
      </w:r>
      <w:r w:rsidR="002750C6" w:rsidRPr="00352B1E">
        <w:t>:</w:t>
      </w:r>
    </w:p>
    <w:p w:rsidR="005B5F56" w:rsidRPr="00352B1E" w:rsidRDefault="008C00B5" w:rsidP="00D065F5">
      <w:pPr>
        <w:pStyle w:val="NumberedList2"/>
      </w:pPr>
      <w:r>
        <w:t>F</w:t>
      </w:r>
      <w:r w:rsidR="004900F6" w:rsidRPr="00352B1E">
        <w:t>or the VAMT to perform an action on a computer, it must have current license status data for that computer. Collect status from individual computers by directly selecting one or more computers in the computer list view pane. To perform operations for an entire group, in the tree view pane</w:t>
      </w:r>
      <w:r w:rsidR="002750C6" w:rsidRPr="00352B1E">
        <w:t xml:space="preserve">, select the </w:t>
      </w:r>
      <w:r w:rsidR="004900F6" w:rsidRPr="008C00B5">
        <w:t>Status Unknown</w:t>
      </w:r>
      <w:r w:rsidR="002750C6" w:rsidRPr="008C00B5">
        <w:t xml:space="preserve"> </w:t>
      </w:r>
      <w:r>
        <w:t xml:space="preserve">node </w:t>
      </w:r>
      <w:r w:rsidR="004900F6" w:rsidRPr="00352B1E">
        <w:t xml:space="preserve">or the </w:t>
      </w:r>
      <w:r w:rsidR="004900F6" w:rsidRPr="008C00B5">
        <w:t>User Defined Groups</w:t>
      </w:r>
      <w:r>
        <w:t>\</w:t>
      </w:r>
      <w:r w:rsidR="004900F6" w:rsidRPr="008C00B5">
        <w:t>Core Network Group</w:t>
      </w:r>
      <w:r>
        <w:t xml:space="preserve"> node</w:t>
      </w:r>
      <w:r w:rsidR="004900F6" w:rsidRPr="00352B1E">
        <w:t>.</w:t>
      </w:r>
    </w:p>
    <w:p w:rsidR="005B5F56" w:rsidRPr="00352B1E" w:rsidRDefault="004900F6" w:rsidP="00D065F5">
      <w:pPr>
        <w:pStyle w:val="NumberedList2"/>
      </w:pPr>
      <w:r w:rsidRPr="00352B1E">
        <w:t>Right-click the group or the desired computers</w:t>
      </w:r>
      <w:r w:rsidR="008C00B5">
        <w:t>, and then</w:t>
      </w:r>
      <w:r w:rsidRPr="00352B1E">
        <w:t xml:space="preserve"> click </w:t>
      </w:r>
      <w:r w:rsidRPr="00352B1E">
        <w:rPr>
          <w:b/>
        </w:rPr>
        <w:t>Refresh Computer Status</w:t>
      </w:r>
      <w:r w:rsidRPr="00352B1E">
        <w:t>.</w:t>
      </w:r>
    </w:p>
    <w:p w:rsidR="005B5F56" w:rsidRPr="00352B1E" w:rsidRDefault="004900F6" w:rsidP="00D065F5">
      <w:pPr>
        <w:pStyle w:val="NumberedList2"/>
      </w:pPr>
      <w:r w:rsidRPr="00352B1E">
        <w:t xml:space="preserve">If you are activating computers that require administrator credentials different from the ones you are currently using, select </w:t>
      </w:r>
      <w:r w:rsidRPr="00352B1E">
        <w:rPr>
          <w:b/>
        </w:rPr>
        <w:t>Use Alternate Credentials</w:t>
      </w:r>
      <w:r w:rsidRPr="00352B1E">
        <w:t>.</w:t>
      </w:r>
    </w:p>
    <w:p w:rsidR="00D065F5" w:rsidRDefault="004900F6" w:rsidP="00D065F5">
      <w:pPr>
        <w:pStyle w:val="NumberedList2"/>
      </w:pPr>
      <w:r w:rsidRPr="00352B1E">
        <w:t xml:space="preserve">Click </w:t>
      </w:r>
      <w:r w:rsidRPr="00352B1E">
        <w:rPr>
          <w:b/>
        </w:rPr>
        <w:t>OK</w:t>
      </w:r>
      <w:r w:rsidRPr="00352B1E">
        <w:t>.</w:t>
      </w:r>
    </w:p>
    <w:p w:rsidR="005B5F56" w:rsidRPr="00352B1E" w:rsidRDefault="004900F6" w:rsidP="00D065F5">
      <w:pPr>
        <w:pStyle w:val="NumberedList2"/>
      </w:pPr>
      <w:r w:rsidRPr="00352B1E">
        <w:t>Provide a Domain Administrator account (to collect status from all computers in the domain) and password when prompted.</w:t>
      </w:r>
    </w:p>
    <w:p w:rsidR="004900F6" w:rsidRPr="00352B1E" w:rsidRDefault="004900F6" w:rsidP="00D065F5">
      <w:pPr>
        <w:pStyle w:val="TextinList2"/>
      </w:pPr>
      <w:r w:rsidRPr="00352B1E">
        <w:t>The VAMT display</w:t>
      </w:r>
      <w:r w:rsidR="008C00B5">
        <w:t>s</w:t>
      </w:r>
      <w:r w:rsidRPr="00352B1E">
        <w:t xml:space="preserve"> the </w:t>
      </w:r>
      <w:r w:rsidRPr="008C00B5">
        <w:rPr>
          <w:b/>
        </w:rPr>
        <w:t>Collecting computer information</w:t>
      </w:r>
      <w:r w:rsidRPr="00352B1E">
        <w:t xml:space="preserve"> dialog </w:t>
      </w:r>
      <w:r w:rsidR="008C00B5">
        <w:t xml:space="preserve">box </w:t>
      </w:r>
      <w:r w:rsidRPr="00352B1E">
        <w:t>while it collects the status of all selected computers</w:t>
      </w:r>
      <w:r w:rsidR="008C00B5" w:rsidRPr="00352B1E">
        <w:t>.</w:t>
      </w:r>
      <w:r w:rsidR="008C00B5">
        <w:t xml:space="preserve"> </w:t>
      </w:r>
      <w:r w:rsidRPr="00352B1E">
        <w:t xml:space="preserve">When the process is finished, </w:t>
      </w:r>
      <w:r w:rsidRPr="00352B1E">
        <w:lastRenderedPageBreak/>
        <w:t>the refreshed status of each computer appear</w:t>
      </w:r>
      <w:r w:rsidR="008C00B5">
        <w:t>s</w:t>
      </w:r>
      <w:r w:rsidRPr="00352B1E">
        <w:t xml:space="preserve"> in the computer list view pane of the VAMT console</w:t>
      </w:r>
      <w:r w:rsidR="002750C6" w:rsidRPr="00352B1E">
        <w:t>.</w:t>
      </w:r>
    </w:p>
    <w:p w:rsidR="004900F6" w:rsidRPr="00352B1E" w:rsidRDefault="004900F6" w:rsidP="008C00B5">
      <w:pPr>
        <w:pStyle w:val="Alert"/>
        <w:ind w:left="720"/>
      </w:pPr>
      <w:r w:rsidRPr="00352B1E">
        <w:rPr>
          <w:b/>
          <w:bCs/>
        </w:rPr>
        <w:t>Note</w:t>
      </w:r>
      <w:r w:rsidR="00D065F5">
        <w:rPr>
          <w:rStyle w:val="CommentReference"/>
          <w:rFonts w:ascii="MS Reference Sans Serif" w:hAnsi="MS Reference Sans Serif" w:cs="MS Reference Sans Serif"/>
        </w:rPr>
        <w:t>   </w:t>
      </w:r>
      <w:r w:rsidRPr="00352B1E">
        <w:t>To retrieve the licensing status on the selected computers, the VAMT must have administrative permissions on the remote computers</w:t>
      </w:r>
      <w:r w:rsidR="008C00B5">
        <w:t>,</w:t>
      </w:r>
      <w:r w:rsidRPr="00352B1E">
        <w:t xml:space="preserve"> and WMI must be accessible through Windows </w:t>
      </w:r>
      <w:r w:rsidR="002750C6" w:rsidRPr="00352B1E">
        <w:t>F</w:t>
      </w:r>
      <w:r w:rsidRPr="00352B1E">
        <w:t>irewall. In addition, for workgroup computers, a registry key must be created to enable remote administrative actions under User Account Control (UAC)</w:t>
      </w:r>
      <w:r w:rsidR="002750C6" w:rsidRPr="00352B1E">
        <w:t>.</w:t>
      </w:r>
      <w:r w:rsidR="004D455F">
        <w:t xml:space="preserve"> For more information about configuring systems for VAMT remote management, see the VAMT help.</w:t>
      </w:r>
    </w:p>
    <w:p w:rsidR="004900F6" w:rsidRPr="00352B1E" w:rsidRDefault="004900F6" w:rsidP="007F64E2">
      <w:pPr>
        <w:pStyle w:val="NumberedList1"/>
      </w:pPr>
      <w:r w:rsidRPr="00352B1E">
        <w:t>Add a MAK</w:t>
      </w:r>
      <w:r w:rsidR="00D065F5">
        <w:t>,</w:t>
      </w:r>
      <w:r w:rsidRPr="00352B1E">
        <w:t xml:space="preserve"> and determine its remaining activation count</w:t>
      </w:r>
      <w:r w:rsidR="002750C6" w:rsidRPr="00352B1E">
        <w:t>:</w:t>
      </w:r>
    </w:p>
    <w:p w:rsidR="005B5F56" w:rsidRPr="00352B1E" w:rsidRDefault="004900F6" w:rsidP="00D065F5">
      <w:pPr>
        <w:pStyle w:val="NumberedList2"/>
      </w:pPr>
      <w:r w:rsidRPr="00352B1E">
        <w:t xml:space="preserve">Click </w:t>
      </w:r>
      <w:r w:rsidR="008C00B5" w:rsidRPr="00352B1E">
        <w:rPr>
          <w:b/>
        </w:rPr>
        <w:t>Options</w:t>
      </w:r>
      <w:r w:rsidR="008C00B5">
        <w:t xml:space="preserve">, </w:t>
      </w:r>
      <w:r w:rsidRPr="00352B1E">
        <w:t xml:space="preserve">and then </w:t>
      </w:r>
      <w:r w:rsidR="008C00B5">
        <w:t xml:space="preserve">click </w:t>
      </w:r>
      <w:r w:rsidRPr="00352B1E">
        <w:rPr>
          <w:b/>
        </w:rPr>
        <w:t>Manage MAKs</w:t>
      </w:r>
      <w:r w:rsidRPr="00352B1E">
        <w:t xml:space="preserve"> to open the </w:t>
      </w:r>
      <w:r w:rsidRPr="008C00B5">
        <w:rPr>
          <w:b/>
        </w:rPr>
        <w:t>Manage MAK Keys</w:t>
      </w:r>
      <w:r w:rsidRPr="00352B1E">
        <w:t xml:space="preserve"> dialog</w:t>
      </w:r>
      <w:r w:rsidR="008C00B5">
        <w:t xml:space="preserve"> box</w:t>
      </w:r>
      <w:r w:rsidRPr="00352B1E">
        <w:t>.</w:t>
      </w:r>
    </w:p>
    <w:p w:rsidR="005B5F56" w:rsidRPr="00352B1E" w:rsidRDefault="004900F6" w:rsidP="00D065F5">
      <w:pPr>
        <w:pStyle w:val="NumberedList2"/>
      </w:pPr>
      <w:r w:rsidRPr="00352B1E">
        <w:t xml:space="preserve">Click </w:t>
      </w:r>
      <w:r w:rsidRPr="00352B1E">
        <w:rPr>
          <w:b/>
        </w:rPr>
        <w:t>Add</w:t>
      </w:r>
      <w:r w:rsidRPr="00352B1E">
        <w:t xml:space="preserve"> to enter a MAK.</w:t>
      </w:r>
    </w:p>
    <w:p w:rsidR="00D065F5" w:rsidRDefault="004900F6" w:rsidP="00D065F5">
      <w:pPr>
        <w:pStyle w:val="NumberedList2"/>
      </w:pPr>
      <w:r w:rsidRPr="00352B1E">
        <w:t>Enter the MAK</w:t>
      </w:r>
      <w:r w:rsidR="008C00B5">
        <w:t>,</w:t>
      </w:r>
      <w:r w:rsidRPr="00352B1E">
        <w:t xml:space="preserve"> and then click </w:t>
      </w:r>
      <w:r w:rsidRPr="00352B1E">
        <w:rPr>
          <w:b/>
        </w:rPr>
        <w:t>Validate</w:t>
      </w:r>
      <w:r w:rsidRPr="00352B1E">
        <w:t>.</w:t>
      </w:r>
    </w:p>
    <w:p w:rsidR="005B5F56" w:rsidRPr="00352B1E" w:rsidRDefault="004900F6" w:rsidP="00D065F5">
      <w:pPr>
        <w:pStyle w:val="TextinList2"/>
      </w:pPr>
      <w:r w:rsidRPr="00352B1E">
        <w:t xml:space="preserve">Once validated, the </w:t>
      </w:r>
      <w:r w:rsidRPr="008C00B5">
        <w:rPr>
          <w:b/>
        </w:rPr>
        <w:t>Edition</w:t>
      </w:r>
      <w:r w:rsidRPr="00352B1E">
        <w:t xml:space="preserve"> field </w:t>
      </w:r>
      <w:r w:rsidR="008C00B5">
        <w:t>is</w:t>
      </w:r>
      <w:r w:rsidR="008C00B5" w:rsidRPr="00352B1E">
        <w:t xml:space="preserve"> </w:t>
      </w:r>
      <w:r w:rsidRPr="00352B1E">
        <w:t>automatically populate</w:t>
      </w:r>
      <w:r w:rsidR="008C00B5">
        <w:t>d</w:t>
      </w:r>
      <w:r w:rsidRPr="00352B1E">
        <w:t>.</w:t>
      </w:r>
    </w:p>
    <w:p w:rsidR="00D065F5" w:rsidRDefault="004900F6" w:rsidP="00D065F5">
      <w:pPr>
        <w:pStyle w:val="NumberedList2"/>
      </w:pPr>
      <w:r w:rsidRPr="00352B1E">
        <w:t>Provide a meaningful description</w:t>
      </w:r>
      <w:r w:rsidR="008C00B5">
        <w:t>,</w:t>
      </w:r>
      <w:r w:rsidRPr="00352B1E">
        <w:t xml:space="preserve"> and </w:t>
      </w:r>
      <w:r w:rsidR="008C00B5">
        <w:t xml:space="preserve">then </w:t>
      </w:r>
      <w:r w:rsidRPr="00352B1E">
        <w:t xml:space="preserve">click </w:t>
      </w:r>
      <w:r w:rsidRPr="00352B1E">
        <w:rPr>
          <w:b/>
        </w:rPr>
        <w:t>Add</w:t>
      </w:r>
      <w:r w:rsidRPr="00352B1E">
        <w:t>.</w:t>
      </w:r>
    </w:p>
    <w:p w:rsidR="005B5F56" w:rsidRPr="00352B1E" w:rsidRDefault="004900F6" w:rsidP="00D065F5">
      <w:pPr>
        <w:pStyle w:val="TextinList2"/>
      </w:pPr>
      <w:r w:rsidRPr="00352B1E">
        <w:t xml:space="preserve">The MAK </w:t>
      </w:r>
      <w:r w:rsidR="008C00B5">
        <w:t>is</w:t>
      </w:r>
      <w:r w:rsidR="008C00B5" w:rsidRPr="00352B1E">
        <w:t xml:space="preserve"> </w:t>
      </w:r>
      <w:r w:rsidRPr="00352B1E">
        <w:t xml:space="preserve">now listed in the </w:t>
      </w:r>
      <w:r w:rsidRPr="008C00B5">
        <w:rPr>
          <w:b/>
        </w:rPr>
        <w:t>Manage MAK Keys</w:t>
      </w:r>
      <w:r w:rsidRPr="00352B1E">
        <w:t xml:space="preserve"> dialog</w:t>
      </w:r>
      <w:r w:rsidR="008C00B5">
        <w:t xml:space="preserve"> box</w:t>
      </w:r>
      <w:r w:rsidRPr="00352B1E">
        <w:t>.</w:t>
      </w:r>
    </w:p>
    <w:p w:rsidR="005B5F56" w:rsidRPr="00352B1E" w:rsidRDefault="004900F6" w:rsidP="00D065F5">
      <w:pPr>
        <w:pStyle w:val="NumberedList2"/>
      </w:pPr>
      <w:r w:rsidRPr="00352B1E">
        <w:t xml:space="preserve">Click </w:t>
      </w:r>
      <w:r w:rsidRPr="00352B1E">
        <w:rPr>
          <w:b/>
        </w:rPr>
        <w:t>Refresh remaining count</w:t>
      </w:r>
      <w:r w:rsidRPr="00352B1E">
        <w:t xml:space="preserve"> to retrieve the number of remaining activations for the listed MAKs from Microsoft. </w:t>
      </w:r>
      <w:r w:rsidR="008C00B5">
        <w:t>(</w:t>
      </w:r>
      <w:r w:rsidRPr="00352B1E">
        <w:t>This step requires Internet connectivity.</w:t>
      </w:r>
      <w:r w:rsidR="008C00B5">
        <w:t>)</w:t>
      </w:r>
    </w:p>
    <w:p w:rsidR="005B5F56" w:rsidRPr="00352B1E" w:rsidRDefault="004900F6" w:rsidP="00D065F5">
      <w:pPr>
        <w:pStyle w:val="NumberedList2"/>
      </w:pPr>
      <w:r w:rsidRPr="00352B1E">
        <w:t xml:space="preserve">Click </w:t>
      </w:r>
      <w:r w:rsidRPr="00352B1E">
        <w:rPr>
          <w:b/>
        </w:rPr>
        <w:t>Exit</w:t>
      </w:r>
      <w:r w:rsidRPr="00352B1E">
        <w:t xml:space="preserve"> to close the dialog</w:t>
      </w:r>
      <w:r w:rsidR="008C00B5">
        <w:t xml:space="preserve"> box</w:t>
      </w:r>
      <w:r w:rsidRPr="00352B1E">
        <w:t>.</w:t>
      </w:r>
    </w:p>
    <w:p w:rsidR="004900F6" w:rsidRPr="00352B1E" w:rsidRDefault="004900F6" w:rsidP="007F64E2">
      <w:pPr>
        <w:pStyle w:val="NumberedList1"/>
      </w:pPr>
      <w:r w:rsidRPr="00352B1E">
        <w:t>Install the MAK</w:t>
      </w:r>
      <w:r w:rsidR="008C00B5">
        <w:t>,</w:t>
      </w:r>
      <w:r w:rsidRPr="00352B1E">
        <w:t xml:space="preserve"> and activate the client computers</w:t>
      </w:r>
      <w:r w:rsidR="002750C6" w:rsidRPr="00352B1E">
        <w:t>:</w:t>
      </w:r>
    </w:p>
    <w:p w:rsidR="005B5F56" w:rsidRPr="00352B1E" w:rsidRDefault="004900F6" w:rsidP="00D065F5">
      <w:pPr>
        <w:pStyle w:val="NumberedList2"/>
      </w:pPr>
      <w:r w:rsidRPr="00352B1E">
        <w:t>Select the computers to be activated, either by clicking a group in the tree view pane or by selecting individual computers in the list view pane.</w:t>
      </w:r>
    </w:p>
    <w:p w:rsidR="005B5F56" w:rsidRPr="00352B1E" w:rsidRDefault="004900F6" w:rsidP="00D065F5">
      <w:pPr>
        <w:pStyle w:val="NumberedList2"/>
      </w:pPr>
      <w:r w:rsidRPr="00352B1E">
        <w:t>Right-click the selected group or computers</w:t>
      </w:r>
      <w:r w:rsidR="008C00B5">
        <w:t xml:space="preserve">, and then </w:t>
      </w:r>
      <w:r w:rsidRPr="00352B1E">
        <w:t xml:space="preserve">click </w:t>
      </w:r>
      <w:r w:rsidRPr="00352B1E">
        <w:rPr>
          <w:b/>
        </w:rPr>
        <w:t>MAK Independent Activate</w:t>
      </w:r>
      <w:r w:rsidRPr="00352B1E">
        <w:t xml:space="preserve"> to display the </w:t>
      </w:r>
      <w:r w:rsidRPr="008C00B5">
        <w:rPr>
          <w:b/>
        </w:rPr>
        <w:t>MAK Independent Activate</w:t>
      </w:r>
      <w:r w:rsidRPr="00352B1E">
        <w:t xml:space="preserve"> dialog</w:t>
      </w:r>
      <w:r w:rsidR="008C00B5">
        <w:t xml:space="preserve"> box</w:t>
      </w:r>
      <w:r w:rsidRPr="00352B1E">
        <w:t>.</w:t>
      </w:r>
    </w:p>
    <w:p w:rsidR="005B5F56" w:rsidRPr="00352B1E" w:rsidRDefault="004900F6" w:rsidP="00D065F5">
      <w:pPr>
        <w:pStyle w:val="NumberedList2"/>
      </w:pPr>
      <w:r w:rsidRPr="00352B1E">
        <w:t xml:space="preserve">Select the appropriate MAK from the </w:t>
      </w:r>
      <w:r w:rsidRPr="00352B1E">
        <w:rPr>
          <w:b/>
        </w:rPr>
        <w:t>Install MAK</w:t>
      </w:r>
      <w:r w:rsidRPr="00352B1E">
        <w:t xml:space="preserve"> list.</w:t>
      </w:r>
    </w:p>
    <w:p w:rsidR="00D065F5" w:rsidRDefault="004900F6" w:rsidP="00D065F5">
      <w:pPr>
        <w:pStyle w:val="NumberedList2"/>
      </w:pPr>
      <w:r w:rsidRPr="00352B1E">
        <w:t xml:space="preserve">Select the </w:t>
      </w:r>
      <w:r w:rsidRPr="00352B1E">
        <w:rPr>
          <w:b/>
        </w:rPr>
        <w:t>Install MAK (overwrite existing)</w:t>
      </w:r>
      <w:r w:rsidRPr="00352B1E">
        <w:t xml:space="preserve"> and </w:t>
      </w:r>
      <w:r w:rsidRPr="00352B1E">
        <w:rPr>
          <w:b/>
        </w:rPr>
        <w:t>Activate Now</w:t>
      </w:r>
      <w:r w:rsidRPr="00352B1E">
        <w:t xml:space="preserve"> check</w:t>
      </w:r>
      <w:r w:rsidR="008C00B5">
        <w:t xml:space="preserve"> </w:t>
      </w:r>
      <w:r w:rsidRPr="00352B1E">
        <w:t>boxes</w:t>
      </w:r>
      <w:r w:rsidR="008C00B5">
        <w:t xml:space="preserve"> to</w:t>
      </w:r>
      <w:r w:rsidRPr="00352B1E">
        <w:t xml:space="preserve"> instruct the selected computers to activate immediately by contacting Microsoft Windows Activation over the Internet.</w:t>
      </w:r>
    </w:p>
    <w:p w:rsidR="004900F6" w:rsidRPr="00352B1E" w:rsidRDefault="004900F6" w:rsidP="00D065F5">
      <w:pPr>
        <w:pStyle w:val="TextinList2"/>
      </w:pPr>
      <w:r w:rsidRPr="00352B1E">
        <w:t>If an asterisk (*) appears next to the text for these check</w:t>
      </w:r>
      <w:r w:rsidR="008C00B5">
        <w:t xml:space="preserve"> </w:t>
      </w:r>
      <w:r w:rsidRPr="00352B1E">
        <w:t>boxes, the action will apply only to applicable computers. For example, a computer installed with a Windows Vista retail edition cannot be activated using a MAK.</w:t>
      </w:r>
    </w:p>
    <w:p w:rsidR="005B5F56" w:rsidRPr="00352B1E" w:rsidRDefault="004900F6" w:rsidP="00D065F5">
      <w:pPr>
        <w:pStyle w:val="NumberedList2"/>
      </w:pPr>
      <w:r w:rsidRPr="00352B1E">
        <w:lastRenderedPageBreak/>
        <w:t xml:space="preserve">If you are activating computers that require administrator credentials different from the </w:t>
      </w:r>
      <w:r w:rsidR="008C00B5">
        <w:t>those</w:t>
      </w:r>
      <w:r w:rsidR="008C00B5" w:rsidRPr="00352B1E">
        <w:t xml:space="preserve"> </w:t>
      </w:r>
      <w:r w:rsidRPr="00352B1E">
        <w:t xml:space="preserve">you are currently using, select </w:t>
      </w:r>
      <w:r w:rsidRPr="00352B1E">
        <w:rPr>
          <w:b/>
        </w:rPr>
        <w:t>Use Alternate Credentials</w:t>
      </w:r>
      <w:r w:rsidRPr="00352B1E">
        <w:t>.</w:t>
      </w:r>
    </w:p>
    <w:p w:rsidR="005B5F56" w:rsidRPr="00352B1E" w:rsidRDefault="004900F6" w:rsidP="00D065F5">
      <w:pPr>
        <w:pStyle w:val="NumberedList2"/>
      </w:pPr>
      <w:r w:rsidRPr="00352B1E">
        <w:t xml:space="preserve">Click </w:t>
      </w:r>
      <w:r w:rsidRPr="00352B1E">
        <w:rPr>
          <w:b/>
        </w:rPr>
        <w:t>OK</w:t>
      </w:r>
      <w:r w:rsidRPr="00352B1E">
        <w:t>.</w:t>
      </w:r>
    </w:p>
    <w:p w:rsidR="004900F6" w:rsidRPr="00352B1E" w:rsidRDefault="004900F6" w:rsidP="00D065F5">
      <w:pPr>
        <w:pStyle w:val="TextinList2"/>
      </w:pPr>
      <w:r w:rsidRPr="00352B1E">
        <w:t>VAMT display</w:t>
      </w:r>
      <w:r w:rsidR="008C00B5">
        <w:t>s</w:t>
      </w:r>
      <w:r w:rsidRPr="00352B1E">
        <w:t xml:space="preserve"> the </w:t>
      </w:r>
      <w:r w:rsidRPr="008C00B5">
        <w:rPr>
          <w:b/>
        </w:rPr>
        <w:t>Assigning Product Keys</w:t>
      </w:r>
      <w:r w:rsidRPr="00352B1E">
        <w:t xml:space="preserve"> dialog</w:t>
      </w:r>
      <w:r w:rsidR="008C00B5">
        <w:t xml:space="preserve"> box</w:t>
      </w:r>
      <w:r w:rsidRPr="00352B1E">
        <w:t>, and then display</w:t>
      </w:r>
      <w:r w:rsidR="008C00B5">
        <w:t>s</w:t>
      </w:r>
      <w:r w:rsidRPr="00352B1E">
        <w:t xml:space="preserve"> the </w:t>
      </w:r>
      <w:r w:rsidRPr="008C00B5">
        <w:rPr>
          <w:b/>
        </w:rPr>
        <w:t>Activating Computers</w:t>
      </w:r>
      <w:r w:rsidRPr="00352B1E">
        <w:t xml:space="preserve"> dialog </w:t>
      </w:r>
      <w:r w:rsidR="008C00B5">
        <w:t xml:space="preserve">box </w:t>
      </w:r>
      <w:r w:rsidRPr="00352B1E">
        <w:t xml:space="preserve">until it completes the requested action. If you selected </w:t>
      </w:r>
      <w:r w:rsidRPr="008C00B5">
        <w:rPr>
          <w:b/>
        </w:rPr>
        <w:t>Use Alternate Credentials</w:t>
      </w:r>
      <w:r w:rsidRPr="00352B1E">
        <w:t>, you will be prompted to enter the credentials prior to these dialog</w:t>
      </w:r>
      <w:r w:rsidR="008C00B5">
        <w:t xml:space="preserve"> boxe</w:t>
      </w:r>
      <w:r w:rsidRPr="00352B1E">
        <w:t>s.</w:t>
      </w:r>
    </w:p>
    <w:p w:rsidR="004900F6" w:rsidRPr="00352B1E" w:rsidRDefault="004900F6" w:rsidP="004900F6">
      <w:pPr>
        <w:pStyle w:val="Heading3"/>
      </w:pPr>
      <w:bookmarkStart w:id="37" w:name="_Scenario_2:_MAK"/>
      <w:bookmarkStart w:id="38" w:name="_Toc231805867"/>
      <w:bookmarkStart w:id="39" w:name="_Toc234395380"/>
      <w:bookmarkEnd w:id="37"/>
      <w:r w:rsidRPr="00352B1E">
        <w:t xml:space="preserve">MAK </w:t>
      </w:r>
      <w:r w:rsidR="002750C6" w:rsidRPr="00352B1E">
        <w:t>P</w:t>
      </w:r>
      <w:r w:rsidRPr="00352B1E">
        <w:t xml:space="preserve">roxy </w:t>
      </w:r>
      <w:r w:rsidR="002750C6" w:rsidRPr="00352B1E">
        <w:t>A</w:t>
      </w:r>
      <w:r w:rsidRPr="00352B1E">
        <w:t>ctivation</w:t>
      </w:r>
      <w:bookmarkEnd w:id="38"/>
      <w:bookmarkEnd w:id="39"/>
    </w:p>
    <w:p w:rsidR="004900F6" w:rsidRPr="00352B1E" w:rsidRDefault="004900F6" w:rsidP="003F7DDE">
      <w:pPr>
        <w:pStyle w:val="Norm"/>
      </w:pPr>
      <w:r w:rsidRPr="00352B1E">
        <w:t xml:space="preserve">In this scenario, the VAMT is used to activate workgroup computers within the Isolated Lab environment shown in </w:t>
      </w:r>
      <w:r w:rsidR="0045438B" w:rsidRPr="00352B1E">
        <w:t>Figure</w:t>
      </w:r>
      <w:r w:rsidR="0045438B">
        <w:t> </w:t>
      </w:r>
      <w:r w:rsidR="00634A33" w:rsidRPr="00352B1E">
        <w:t>3</w:t>
      </w:r>
      <w:r w:rsidRPr="00352B1E">
        <w:t>. For workgroups such as this, which are completely isolated from the larger network, you can perform MAK proxy activation by installing a second VAMT on a computer within the isolated workgroup and using removable media to transfer VAMT CILs between that computer and another VAMT host that has Internet access.</w:t>
      </w:r>
      <w:r w:rsidR="002750C6" w:rsidRPr="00352B1E">
        <w:t xml:space="preserve"> </w:t>
      </w:r>
      <w:r w:rsidR="00DA05E2">
        <w:t xml:space="preserve">For more information about configuring systems for VAMT remote management, see the VAMT help. </w:t>
      </w:r>
      <w:r w:rsidR="002750C6" w:rsidRPr="00352B1E">
        <w:t>The following steps describe how to use the VAMT tool for proxy activation:</w:t>
      </w:r>
    </w:p>
    <w:p w:rsidR="004900F6" w:rsidRPr="00352B1E" w:rsidRDefault="004900F6" w:rsidP="00C05143">
      <w:pPr>
        <w:pStyle w:val="NumberedList1"/>
        <w:numPr>
          <w:ilvl w:val="0"/>
          <w:numId w:val="52"/>
        </w:numPr>
        <w:ind w:left="360"/>
      </w:pPr>
      <w:r w:rsidRPr="00C05143">
        <w:t>Install</w:t>
      </w:r>
      <w:r w:rsidRPr="00352B1E">
        <w:t xml:space="preserve"> a VAMT on a workgroup computer in the Isolated Lab</w:t>
      </w:r>
      <w:r w:rsidR="002750C6" w:rsidRPr="00352B1E">
        <w:t>:</w:t>
      </w:r>
    </w:p>
    <w:p w:rsidR="00C05143" w:rsidRDefault="004900F6" w:rsidP="00C05143">
      <w:pPr>
        <w:pStyle w:val="NumberedList2"/>
      </w:pPr>
      <w:r w:rsidRPr="00352B1E">
        <w:t xml:space="preserve">Install the </w:t>
      </w:r>
      <w:r w:rsidR="0045438B" w:rsidRPr="00352B1E">
        <w:t>Windows</w:t>
      </w:r>
      <w:r w:rsidR="0045438B">
        <w:t> </w:t>
      </w:r>
      <w:r w:rsidR="002750C6" w:rsidRPr="00352B1E">
        <w:t xml:space="preserve">AIK </w:t>
      </w:r>
      <w:r w:rsidRPr="00352B1E">
        <w:t>on a host computer in the Isolated Lab workgroup.</w:t>
      </w:r>
    </w:p>
    <w:p w:rsidR="005B5F56" w:rsidRPr="00352B1E" w:rsidRDefault="004900F6" w:rsidP="00C05143">
      <w:pPr>
        <w:pStyle w:val="TextinList2"/>
      </w:pPr>
      <w:r w:rsidRPr="00352B1E">
        <w:t xml:space="preserve">This computer can be running </w:t>
      </w:r>
      <w:r w:rsidR="0045438B" w:rsidRPr="00352B1E">
        <w:t>Windows</w:t>
      </w:r>
      <w:r w:rsidR="0045438B">
        <w:t> </w:t>
      </w:r>
      <w:r w:rsidRPr="00352B1E">
        <w:t xml:space="preserve">XP </w:t>
      </w:r>
      <w:r w:rsidR="0045438B">
        <w:t xml:space="preserve">with </w:t>
      </w:r>
      <w:r w:rsidR="00C05143">
        <w:t>Service Pack 2 (</w:t>
      </w:r>
      <w:r w:rsidRPr="00352B1E">
        <w:t>SP2</w:t>
      </w:r>
      <w:r w:rsidR="00C05143">
        <w:t>)</w:t>
      </w:r>
      <w:r w:rsidRPr="00352B1E">
        <w:t xml:space="preserve">, Windows </w:t>
      </w:r>
      <w:r w:rsidR="0045438B" w:rsidRPr="00352B1E">
        <w:t>Server</w:t>
      </w:r>
      <w:r w:rsidR="0045438B">
        <w:t> </w:t>
      </w:r>
      <w:r w:rsidRPr="00352B1E">
        <w:t xml:space="preserve">2003, Windows Vista, </w:t>
      </w:r>
      <w:r w:rsidR="0045438B" w:rsidRPr="00352B1E">
        <w:t>Windows</w:t>
      </w:r>
      <w:r w:rsidR="0045438B">
        <w:t> </w:t>
      </w:r>
      <w:r w:rsidRPr="00352B1E">
        <w:t xml:space="preserve">7, Windows </w:t>
      </w:r>
      <w:r w:rsidR="0045438B" w:rsidRPr="00352B1E">
        <w:t>Server</w:t>
      </w:r>
      <w:r w:rsidR="0045438B">
        <w:t> </w:t>
      </w:r>
      <w:r w:rsidRPr="00352B1E">
        <w:t>2008</w:t>
      </w:r>
      <w:r w:rsidR="0045438B">
        <w:t>,</w:t>
      </w:r>
      <w:r w:rsidRPr="00352B1E">
        <w:t xml:space="preserve"> or Windows </w:t>
      </w:r>
      <w:r w:rsidR="0045438B" w:rsidRPr="00352B1E">
        <w:t>Server</w:t>
      </w:r>
      <w:r w:rsidR="0045438B">
        <w:t> </w:t>
      </w:r>
      <w:r w:rsidR="0045438B" w:rsidRPr="00352B1E">
        <w:t>2008</w:t>
      </w:r>
      <w:r w:rsidR="0045438B">
        <w:t> </w:t>
      </w:r>
      <w:r w:rsidRPr="00352B1E">
        <w:t>R2.</w:t>
      </w:r>
    </w:p>
    <w:p w:rsidR="005B5F56" w:rsidRPr="00352B1E" w:rsidRDefault="004900F6" w:rsidP="00C05143">
      <w:pPr>
        <w:pStyle w:val="NumberedList2"/>
      </w:pPr>
      <w:r w:rsidRPr="00352B1E">
        <w:t xml:space="preserve">Click </w:t>
      </w:r>
      <w:r w:rsidR="00C05143">
        <w:t xml:space="preserve">Start, and then click </w:t>
      </w:r>
      <w:r w:rsidRPr="0045438B">
        <w:rPr>
          <w:b/>
        </w:rPr>
        <w:t>VAMT</w:t>
      </w:r>
      <w:r w:rsidRPr="00352B1E">
        <w:t xml:space="preserve"> to open the VAMT console.</w:t>
      </w:r>
    </w:p>
    <w:p w:rsidR="005B5F56" w:rsidRPr="00352B1E" w:rsidRDefault="004900F6" w:rsidP="00ED53F3">
      <w:pPr>
        <w:pStyle w:val="NumberedList2"/>
      </w:pPr>
      <w:r w:rsidRPr="00352B1E">
        <w:t xml:space="preserve">Configure the </w:t>
      </w:r>
      <w:r w:rsidR="00ED53F3">
        <w:t>Windows Management Instrumentation (</w:t>
      </w:r>
      <w:r w:rsidRPr="00352B1E">
        <w:t>WMI</w:t>
      </w:r>
      <w:r w:rsidR="00ED53F3">
        <w:t>)</w:t>
      </w:r>
      <w:r w:rsidRPr="00352B1E">
        <w:t xml:space="preserve"> firewall exception on target computers</w:t>
      </w:r>
      <w:r w:rsidR="002750C6" w:rsidRPr="00352B1E">
        <w:t xml:space="preserve">. </w:t>
      </w:r>
      <w:r w:rsidRPr="00352B1E">
        <w:t>Ensure that the WMI firewall exception has been enabled for all target computers.</w:t>
      </w:r>
    </w:p>
    <w:p w:rsidR="004900F6" w:rsidRPr="00352B1E" w:rsidRDefault="004900F6" w:rsidP="007F64E2">
      <w:pPr>
        <w:pStyle w:val="NumberedList1"/>
      </w:pPr>
      <w:r w:rsidRPr="00352B1E">
        <w:t>Add computers to the CIL</w:t>
      </w:r>
      <w:r w:rsidR="002750C6" w:rsidRPr="00352B1E">
        <w:t>:</w:t>
      </w:r>
    </w:p>
    <w:p w:rsidR="005B5F56" w:rsidRPr="00352B1E" w:rsidRDefault="004900F6" w:rsidP="00ED53F3">
      <w:pPr>
        <w:pStyle w:val="NumberedList2"/>
      </w:pPr>
      <w:r w:rsidRPr="00352B1E">
        <w:t xml:space="preserve">On the VAMT console, click </w:t>
      </w:r>
      <w:r w:rsidR="0045438B" w:rsidRPr="00352B1E">
        <w:rPr>
          <w:b/>
        </w:rPr>
        <w:t>Action</w:t>
      </w:r>
      <w:r w:rsidR="0045438B">
        <w:t xml:space="preserve">, </w:t>
      </w:r>
      <w:r w:rsidRPr="00352B1E">
        <w:t xml:space="preserve">and then click </w:t>
      </w:r>
      <w:r w:rsidRPr="00352B1E">
        <w:rPr>
          <w:b/>
        </w:rPr>
        <w:t>Add Computers</w:t>
      </w:r>
      <w:r w:rsidRPr="00352B1E">
        <w:t xml:space="preserve"> to open the </w:t>
      </w:r>
      <w:r w:rsidRPr="0045438B">
        <w:rPr>
          <w:b/>
        </w:rPr>
        <w:t>Add Computers</w:t>
      </w:r>
      <w:r w:rsidRPr="00352B1E">
        <w:t xml:space="preserve"> dialog</w:t>
      </w:r>
      <w:r w:rsidR="0045438B">
        <w:t xml:space="preserve"> box</w:t>
      </w:r>
      <w:r w:rsidRPr="00352B1E">
        <w:t>.</w:t>
      </w:r>
    </w:p>
    <w:p w:rsidR="005B5F56" w:rsidRPr="00352B1E" w:rsidRDefault="004900F6" w:rsidP="00ED53F3">
      <w:pPr>
        <w:pStyle w:val="NumberedList2"/>
      </w:pPr>
      <w:r w:rsidRPr="00352B1E">
        <w:t xml:space="preserve">Enter a Group name such as </w:t>
      </w:r>
      <w:r w:rsidRPr="0045438B">
        <w:rPr>
          <w:i/>
        </w:rPr>
        <w:t>Isolated Lab Group</w:t>
      </w:r>
      <w:r w:rsidRPr="00352B1E">
        <w:t xml:space="preserve"> to identify the group of computers you are activating.</w:t>
      </w:r>
    </w:p>
    <w:p w:rsidR="005B5F56" w:rsidRPr="00352B1E" w:rsidRDefault="002750C6" w:rsidP="00ED53F3">
      <w:pPr>
        <w:pStyle w:val="NumberedList2"/>
      </w:pPr>
      <w:r w:rsidRPr="00352B1E">
        <w:lastRenderedPageBreak/>
        <w:t xml:space="preserve">Select the </w:t>
      </w:r>
      <w:r w:rsidR="004900F6" w:rsidRPr="00352B1E">
        <w:rPr>
          <w:b/>
        </w:rPr>
        <w:t>Workgroup</w:t>
      </w:r>
      <w:r w:rsidRPr="00352B1E">
        <w:t xml:space="preserve"> </w:t>
      </w:r>
      <w:r w:rsidR="004900F6" w:rsidRPr="00352B1E">
        <w:t>option</w:t>
      </w:r>
      <w:r w:rsidR="0045438B">
        <w:t>,</w:t>
      </w:r>
      <w:r w:rsidR="004900F6" w:rsidRPr="00352B1E">
        <w:t xml:space="preserve"> and specify the name of the </w:t>
      </w:r>
      <w:r w:rsidR="0045438B">
        <w:t>w</w:t>
      </w:r>
      <w:r w:rsidR="0045438B" w:rsidRPr="00352B1E">
        <w:t>orkgroup</w:t>
      </w:r>
      <w:r w:rsidR="0045438B">
        <w:t>, and then c</w:t>
      </w:r>
      <w:r w:rsidR="004900F6" w:rsidRPr="00352B1E">
        <w:t xml:space="preserve">lick </w:t>
      </w:r>
      <w:r w:rsidR="004900F6" w:rsidRPr="00352B1E">
        <w:rPr>
          <w:b/>
        </w:rPr>
        <w:t>OK</w:t>
      </w:r>
      <w:r w:rsidR="004900F6" w:rsidRPr="00352B1E">
        <w:t>.</w:t>
      </w:r>
    </w:p>
    <w:p w:rsidR="005B5F56" w:rsidRPr="00352B1E" w:rsidRDefault="004900F6" w:rsidP="00ED53F3">
      <w:pPr>
        <w:pStyle w:val="TextinList2"/>
      </w:pPr>
      <w:r w:rsidRPr="00352B1E">
        <w:t>The VAMT search</w:t>
      </w:r>
      <w:r w:rsidR="00ED53F3">
        <w:t>es</w:t>
      </w:r>
      <w:r w:rsidRPr="00352B1E">
        <w:t xml:space="preserve"> the workgroup for computers.</w:t>
      </w:r>
    </w:p>
    <w:p w:rsidR="005B5F56" w:rsidRPr="00352B1E" w:rsidRDefault="004900F6" w:rsidP="00ED53F3">
      <w:pPr>
        <w:pStyle w:val="Alert"/>
        <w:ind w:left="720"/>
      </w:pPr>
      <w:r w:rsidRPr="00352B1E">
        <w:rPr>
          <w:b/>
        </w:rPr>
        <w:t>Note</w:t>
      </w:r>
      <w:r w:rsidR="00ED53F3">
        <w:rPr>
          <w:rFonts w:ascii="MS Reference Sans Serif" w:hAnsi="MS Reference Sans Serif" w:cs="MS Reference Sans Serif"/>
        </w:rPr>
        <w:t>   </w:t>
      </w:r>
      <w:r w:rsidRPr="00352B1E">
        <w:t xml:space="preserve">For the VAMT to discover client computers in a workgroup, the network discovery Windows </w:t>
      </w:r>
      <w:r w:rsidR="0045438B">
        <w:t>F</w:t>
      </w:r>
      <w:r w:rsidR="0045438B" w:rsidRPr="00352B1E">
        <w:t xml:space="preserve">irewall </w:t>
      </w:r>
      <w:r w:rsidRPr="00352B1E">
        <w:t>exception must be enabled.</w:t>
      </w:r>
    </w:p>
    <w:p w:rsidR="004900F6" w:rsidRPr="00352B1E" w:rsidRDefault="004900F6" w:rsidP="007F64E2">
      <w:pPr>
        <w:pStyle w:val="NumberedList1"/>
      </w:pPr>
      <w:r w:rsidRPr="00352B1E">
        <w:t>Collect status from the discovered computers</w:t>
      </w:r>
      <w:r w:rsidR="002750C6" w:rsidRPr="00352B1E">
        <w:t>:</w:t>
      </w:r>
    </w:p>
    <w:p w:rsidR="005B5F56" w:rsidRPr="00352B1E" w:rsidRDefault="0045438B" w:rsidP="00ED53F3">
      <w:pPr>
        <w:pStyle w:val="NumberedList2"/>
      </w:pPr>
      <w:r>
        <w:t>F</w:t>
      </w:r>
      <w:r w:rsidR="004900F6" w:rsidRPr="00352B1E">
        <w:t xml:space="preserve">or the VAMT to perform an action on a computer, it must have current license status data for that computer. Collect status from individual computers by directly selecting one or more computers in the computer list view pane. To perform operations for an entire group, in the left pane, select the </w:t>
      </w:r>
      <w:r w:rsidR="004900F6" w:rsidRPr="0045438B">
        <w:t xml:space="preserve">Status Unknown </w:t>
      </w:r>
      <w:r>
        <w:t xml:space="preserve">node </w:t>
      </w:r>
      <w:r w:rsidR="004900F6" w:rsidRPr="00352B1E">
        <w:t xml:space="preserve">or the </w:t>
      </w:r>
      <w:r w:rsidR="004900F6" w:rsidRPr="0045438B">
        <w:t>User Defined Groups</w:t>
      </w:r>
      <w:r>
        <w:t>\</w:t>
      </w:r>
      <w:r w:rsidR="004900F6" w:rsidRPr="0045438B">
        <w:t>Isolated Lab Group</w:t>
      </w:r>
      <w:r>
        <w:t xml:space="preserve"> node</w:t>
      </w:r>
      <w:r w:rsidR="004900F6" w:rsidRPr="00352B1E">
        <w:t>.</w:t>
      </w:r>
    </w:p>
    <w:p w:rsidR="005B5F56" w:rsidRPr="00352B1E" w:rsidRDefault="004900F6" w:rsidP="00ED53F3">
      <w:pPr>
        <w:pStyle w:val="NumberedList2"/>
      </w:pPr>
      <w:r w:rsidRPr="00352B1E">
        <w:t>Right-click the group or the desired computers</w:t>
      </w:r>
      <w:r w:rsidR="0045438B">
        <w:t>, and then</w:t>
      </w:r>
      <w:r w:rsidRPr="00352B1E">
        <w:t xml:space="preserve"> click </w:t>
      </w:r>
      <w:r w:rsidRPr="00352B1E">
        <w:rPr>
          <w:b/>
        </w:rPr>
        <w:t>Refresh Computer Status</w:t>
      </w:r>
      <w:r w:rsidRPr="00352B1E">
        <w:t>.</w:t>
      </w:r>
    </w:p>
    <w:p w:rsidR="005B5F56" w:rsidRPr="00352B1E" w:rsidRDefault="004900F6" w:rsidP="00ED53F3">
      <w:pPr>
        <w:pStyle w:val="NumberedList2"/>
      </w:pPr>
      <w:r w:rsidRPr="00352B1E">
        <w:t xml:space="preserve">If you are activating computers that require administrator credentials different from the </w:t>
      </w:r>
      <w:r w:rsidR="0045438B">
        <w:t>those</w:t>
      </w:r>
      <w:r w:rsidR="0045438B" w:rsidRPr="00352B1E">
        <w:t xml:space="preserve"> </w:t>
      </w:r>
      <w:r w:rsidRPr="00352B1E">
        <w:t xml:space="preserve">you are currently using, select </w:t>
      </w:r>
      <w:r w:rsidRPr="00352B1E">
        <w:rPr>
          <w:b/>
        </w:rPr>
        <w:t>Use Alternate Credentials</w:t>
      </w:r>
      <w:r w:rsidRPr="00352B1E">
        <w:t>.</w:t>
      </w:r>
    </w:p>
    <w:p w:rsidR="005B5F56" w:rsidRPr="00352B1E" w:rsidRDefault="004900F6" w:rsidP="00ED53F3">
      <w:pPr>
        <w:pStyle w:val="NumberedList2"/>
      </w:pPr>
      <w:r w:rsidRPr="00352B1E">
        <w:t xml:space="preserve">Click </w:t>
      </w:r>
      <w:r w:rsidRPr="00352B1E">
        <w:rPr>
          <w:b/>
        </w:rPr>
        <w:t>OK</w:t>
      </w:r>
      <w:r w:rsidRPr="00352B1E">
        <w:t>. When prompted, provide the credentials for an account that has local administrative rights on the selected workgroup computers.</w:t>
      </w:r>
    </w:p>
    <w:p w:rsidR="005B5F56" w:rsidRPr="00352B1E" w:rsidRDefault="004900F6" w:rsidP="00ED53F3">
      <w:pPr>
        <w:pStyle w:val="TextinList2"/>
      </w:pPr>
      <w:r w:rsidRPr="00352B1E">
        <w:t>The VAMT display</w:t>
      </w:r>
      <w:r w:rsidR="00ED53F3">
        <w:t>s</w:t>
      </w:r>
      <w:r w:rsidRPr="00352B1E">
        <w:t xml:space="preserve"> the </w:t>
      </w:r>
      <w:r w:rsidRPr="0045438B">
        <w:rPr>
          <w:b/>
        </w:rPr>
        <w:t>Collecting computer information</w:t>
      </w:r>
      <w:r w:rsidRPr="00352B1E">
        <w:t xml:space="preserve"> dialog </w:t>
      </w:r>
      <w:r w:rsidR="0045438B">
        <w:t xml:space="preserve">box </w:t>
      </w:r>
      <w:r w:rsidRPr="00352B1E">
        <w:t>while it collects the status of all selected computers</w:t>
      </w:r>
      <w:r w:rsidR="00ED53F3" w:rsidRPr="00352B1E">
        <w:t>.</w:t>
      </w:r>
      <w:r w:rsidR="00ED53F3">
        <w:t xml:space="preserve"> </w:t>
      </w:r>
      <w:r w:rsidRPr="00352B1E">
        <w:t xml:space="preserve">When the process is finished, the </w:t>
      </w:r>
      <w:r w:rsidRPr="0045438B">
        <w:t>refreshed</w:t>
      </w:r>
      <w:r w:rsidRPr="00352B1E">
        <w:t xml:space="preserve"> status of each computer appear</w:t>
      </w:r>
      <w:r w:rsidR="0045438B">
        <w:t>s</w:t>
      </w:r>
      <w:r w:rsidRPr="00352B1E">
        <w:t xml:space="preserve"> in the computer list view pane of the VAMT console.</w:t>
      </w:r>
    </w:p>
    <w:p w:rsidR="004900F6" w:rsidRPr="00352B1E" w:rsidRDefault="004900F6" w:rsidP="00ED53F3">
      <w:pPr>
        <w:pStyle w:val="Alert"/>
        <w:ind w:left="720"/>
      </w:pPr>
      <w:r w:rsidRPr="00352B1E">
        <w:rPr>
          <w:b/>
        </w:rPr>
        <w:t>Note</w:t>
      </w:r>
      <w:r w:rsidR="00ED53F3">
        <w:rPr>
          <w:rFonts w:ascii="MS Reference Sans Serif" w:hAnsi="MS Reference Sans Serif" w:cs="MS Reference Sans Serif"/>
        </w:rPr>
        <w:t>   </w:t>
      </w:r>
      <w:r w:rsidRPr="00352B1E">
        <w:t>To retrieve the licensing status on the selected computers, the VAMT must have administrative permissions on the remote computers</w:t>
      </w:r>
      <w:r w:rsidR="0045438B">
        <w:t>,</w:t>
      </w:r>
      <w:r w:rsidRPr="00352B1E">
        <w:t xml:space="preserve"> and WMI must be accessible through Windows </w:t>
      </w:r>
      <w:r w:rsidR="002750C6" w:rsidRPr="00352B1E">
        <w:t>F</w:t>
      </w:r>
      <w:r w:rsidRPr="00352B1E">
        <w:t>irewall. In addition, for workgroup computers, a registry key must be created to enable remote administrative actions under UAC.</w:t>
      </w:r>
    </w:p>
    <w:p w:rsidR="004900F6" w:rsidRPr="00352B1E" w:rsidRDefault="004900F6" w:rsidP="007F64E2">
      <w:pPr>
        <w:pStyle w:val="NumberedList1"/>
      </w:pPr>
      <w:r w:rsidRPr="00352B1E">
        <w:t>Add a MAK</w:t>
      </w:r>
      <w:r w:rsidR="002750C6" w:rsidRPr="00352B1E">
        <w:t>:</w:t>
      </w:r>
    </w:p>
    <w:p w:rsidR="005B5F56" w:rsidRPr="00352B1E" w:rsidRDefault="004900F6" w:rsidP="001D780A">
      <w:pPr>
        <w:pStyle w:val="NumberedList2"/>
      </w:pPr>
      <w:r w:rsidRPr="00352B1E">
        <w:t xml:space="preserve">Click </w:t>
      </w:r>
      <w:r w:rsidR="0045438B" w:rsidRPr="00352B1E">
        <w:rPr>
          <w:b/>
        </w:rPr>
        <w:t>Options</w:t>
      </w:r>
      <w:r w:rsidR="0045438B">
        <w:t xml:space="preserve">, </w:t>
      </w:r>
      <w:r w:rsidRPr="00352B1E">
        <w:t xml:space="preserve">and then </w:t>
      </w:r>
      <w:r w:rsidR="0045438B">
        <w:t xml:space="preserve">click </w:t>
      </w:r>
      <w:r w:rsidRPr="00352B1E">
        <w:rPr>
          <w:b/>
        </w:rPr>
        <w:t>Manage MAKs</w:t>
      </w:r>
      <w:r w:rsidRPr="00352B1E">
        <w:t xml:space="preserve"> to open the </w:t>
      </w:r>
      <w:r w:rsidRPr="0045438B">
        <w:rPr>
          <w:b/>
        </w:rPr>
        <w:t>Manage MAK Keys</w:t>
      </w:r>
      <w:r w:rsidRPr="00352B1E">
        <w:t xml:space="preserve"> dialog</w:t>
      </w:r>
      <w:r w:rsidR="0045438B">
        <w:t xml:space="preserve"> box</w:t>
      </w:r>
      <w:r w:rsidRPr="00352B1E">
        <w:t>.</w:t>
      </w:r>
    </w:p>
    <w:p w:rsidR="005B5F56" w:rsidRPr="00352B1E" w:rsidRDefault="004900F6" w:rsidP="001D780A">
      <w:pPr>
        <w:pStyle w:val="NumberedList2"/>
      </w:pPr>
      <w:r w:rsidRPr="00352B1E">
        <w:t xml:space="preserve">Click </w:t>
      </w:r>
      <w:r w:rsidRPr="00352B1E">
        <w:rPr>
          <w:b/>
        </w:rPr>
        <w:t>Add</w:t>
      </w:r>
      <w:r w:rsidRPr="00352B1E">
        <w:t xml:space="preserve"> to enter a MAK.</w:t>
      </w:r>
    </w:p>
    <w:p w:rsidR="001D780A" w:rsidRDefault="004900F6" w:rsidP="001D780A">
      <w:pPr>
        <w:pStyle w:val="NumberedList2"/>
      </w:pPr>
      <w:r w:rsidRPr="00352B1E">
        <w:t>Enter the MAK</w:t>
      </w:r>
      <w:r w:rsidR="0045438B">
        <w:t>,</w:t>
      </w:r>
      <w:r w:rsidRPr="00352B1E">
        <w:t xml:space="preserve"> and then click </w:t>
      </w:r>
      <w:r w:rsidRPr="00352B1E">
        <w:rPr>
          <w:b/>
        </w:rPr>
        <w:t>Validate</w:t>
      </w:r>
      <w:r w:rsidRPr="00352B1E">
        <w:t>.</w:t>
      </w:r>
    </w:p>
    <w:p w:rsidR="005B5F56" w:rsidRPr="00352B1E" w:rsidRDefault="004900F6" w:rsidP="001D780A">
      <w:pPr>
        <w:pStyle w:val="TextinList2"/>
      </w:pPr>
      <w:r w:rsidRPr="00352B1E">
        <w:t xml:space="preserve">Once validated, the </w:t>
      </w:r>
      <w:r w:rsidRPr="0045438B">
        <w:rPr>
          <w:b/>
        </w:rPr>
        <w:t>Edition</w:t>
      </w:r>
      <w:r w:rsidRPr="00352B1E">
        <w:t xml:space="preserve"> field </w:t>
      </w:r>
      <w:r w:rsidR="0045438B">
        <w:t>is</w:t>
      </w:r>
      <w:r w:rsidR="0045438B" w:rsidRPr="00352B1E">
        <w:t xml:space="preserve"> </w:t>
      </w:r>
      <w:r w:rsidRPr="00352B1E">
        <w:t>automatically populate</w:t>
      </w:r>
      <w:r w:rsidR="0045438B">
        <w:t>d</w:t>
      </w:r>
      <w:r w:rsidRPr="00352B1E">
        <w:t>.</w:t>
      </w:r>
    </w:p>
    <w:p w:rsidR="001D780A" w:rsidRDefault="004900F6" w:rsidP="001D780A">
      <w:pPr>
        <w:pStyle w:val="NumberedList2"/>
      </w:pPr>
      <w:r w:rsidRPr="00352B1E">
        <w:lastRenderedPageBreak/>
        <w:t>Provide a meaningful description</w:t>
      </w:r>
      <w:r w:rsidR="0045438B">
        <w:t>,</w:t>
      </w:r>
      <w:r w:rsidRPr="00352B1E">
        <w:t xml:space="preserve"> and </w:t>
      </w:r>
      <w:r w:rsidR="0045438B">
        <w:t xml:space="preserve">then </w:t>
      </w:r>
      <w:r w:rsidRPr="00352B1E">
        <w:t xml:space="preserve">click </w:t>
      </w:r>
      <w:r w:rsidRPr="00352B1E">
        <w:rPr>
          <w:b/>
        </w:rPr>
        <w:t>Add</w:t>
      </w:r>
      <w:r w:rsidRPr="00352B1E">
        <w:t>.</w:t>
      </w:r>
    </w:p>
    <w:p w:rsidR="005B5F56" w:rsidRPr="00352B1E" w:rsidRDefault="004900F6" w:rsidP="001D780A">
      <w:pPr>
        <w:pStyle w:val="TextinList2"/>
      </w:pPr>
      <w:r w:rsidRPr="00352B1E">
        <w:t xml:space="preserve">The MAK </w:t>
      </w:r>
      <w:r w:rsidR="0045438B">
        <w:t>is</w:t>
      </w:r>
      <w:r w:rsidR="0045438B" w:rsidRPr="00352B1E">
        <w:t xml:space="preserve"> </w:t>
      </w:r>
      <w:r w:rsidRPr="00352B1E">
        <w:t xml:space="preserve">now be listed in the </w:t>
      </w:r>
      <w:r w:rsidRPr="0045438B">
        <w:rPr>
          <w:b/>
        </w:rPr>
        <w:t>Manage MAK Keys</w:t>
      </w:r>
      <w:r w:rsidRPr="00352B1E">
        <w:t xml:space="preserve"> dialog</w:t>
      </w:r>
      <w:r w:rsidR="0045438B">
        <w:t xml:space="preserve"> box</w:t>
      </w:r>
      <w:r w:rsidRPr="00352B1E">
        <w:t>.</w:t>
      </w:r>
    </w:p>
    <w:p w:rsidR="005B5F56" w:rsidRPr="00352B1E" w:rsidRDefault="004900F6" w:rsidP="001D780A">
      <w:pPr>
        <w:pStyle w:val="NumberedList2"/>
      </w:pPr>
      <w:r w:rsidRPr="00352B1E">
        <w:t xml:space="preserve">Click </w:t>
      </w:r>
      <w:r w:rsidRPr="00352B1E">
        <w:rPr>
          <w:b/>
        </w:rPr>
        <w:t>Exit</w:t>
      </w:r>
      <w:r w:rsidRPr="00352B1E">
        <w:t xml:space="preserve"> to close the dialog</w:t>
      </w:r>
      <w:r w:rsidR="0045438B">
        <w:t xml:space="preserve"> box</w:t>
      </w:r>
      <w:r w:rsidRPr="00352B1E">
        <w:t>.</w:t>
      </w:r>
    </w:p>
    <w:p w:rsidR="004900F6" w:rsidRPr="00352B1E" w:rsidRDefault="004900F6" w:rsidP="001D780A">
      <w:pPr>
        <w:pStyle w:val="Alert"/>
        <w:ind w:left="720"/>
      </w:pPr>
      <w:r w:rsidRPr="00352B1E">
        <w:rPr>
          <w:b/>
        </w:rPr>
        <w:t>Note</w:t>
      </w:r>
      <w:r w:rsidR="001D780A">
        <w:rPr>
          <w:rFonts w:ascii="MS Reference Sans Serif" w:hAnsi="MS Reference Sans Serif" w:cs="MS Reference Sans Serif"/>
        </w:rPr>
        <w:t>   </w:t>
      </w:r>
      <w:r w:rsidRPr="00352B1E">
        <w:t xml:space="preserve">Because the VAMT is not installed on a computer with Internet access, the </w:t>
      </w:r>
      <w:r w:rsidRPr="00352B1E">
        <w:rPr>
          <w:b/>
        </w:rPr>
        <w:t>Refresh Remaining Count</w:t>
      </w:r>
      <w:r w:rsidRPr="00352B1E">
        <w:t xml:space="preserve"> option will not operate. This feature requires Internet access.</w:t>
      </w:r>
    </w:p>
    <w:p w:rsidR="004900F6" w:rsidRPr="00352B1E" w:rsidRDefault="004900F6" w:rsidP="007F64E2">
      <w:pPr>
        <w:pStyle w:val="NumberedList1"/>
      </w:pPr>
      <w:r w:rsidRPr="00352B1E">
        <w:t>Install the MAK on the Isolated Lab computers</w:t>
      </w:r>
      <w:r w:rsidR="002750C6" w:rsidRPr="00352B1E">
        <w:t>:</w:t>
      </w:r>
    </w:p>
    <w:p w:rsidR="005B5F56" w:rsidRPr="00352B1E" w:rsidRDefault="004900F6" w:rsidP="001D780A">
      <w:pPr>
        <w:pStyle w:val="NumberedList2"/>
      </w:pPr>
      <w:r w:rsidRPr="00352B1E">
        <w:t xml:space="preserve">Select the </w:t>
      </w:r>
      <w:r w:rsidRPr="0045438B">
        <w:t xml:space="preserve">Isolated Lab </w:t>
      </w:r>
      <w:r w:rsidRPr="00352B1E">
        <w:t>group in the tree view pane.</w:t>
      </w:r>
    </w:p>
    <w:p w:rsidR="005B5F56" w:rsidRPr="00352B1E" w:rsidRDefault="004900F6" w:rsidP="001D780A">
      <w:pPr>
        <w:pStyle w:val="NumberedList2"/>
      </w:pPr>
      <w:r w:rsidRPr="00352B1E">
        <w:t>Right-click the selected group</w:t>
      </w:r>
      <w:r w:rsidR="0045438B">
        <w:t>,</w:t>
      </w:r>
      <w:r w:rsidRPr="00352B1E">
        <w:t xml:space="preserve"> </w:t>
      </w:r>
      <w:r w:rsidR="0045438B">
        <w:t xml:space="preserve">and then </w:t>
      </w:r>
      <w:r w:rsidRPr="00352B1E">
        <w:t xml:space="preserve">click </w:t>
      </w:r>
      <w:r w:rsidRPr="00352B1E">
        <w:rPr>
          <w:b/>
        </w:rPr>
        <w:t>MAK Proxy Activate</w:t>
      </w:r>
      <w:r w:rsidRPr="00352B1E">
        <w:t xml:space="preserve"> to display the </w:t>
      </w:r>
      <w:r w:rsidRPr="0045438B">
        <w:rPr>
          <w:b/>
        </w:rPr>
        <w:t>MAK Proxy Activate</w:t>
      </w:r>
      <w:r w:rsidRPr="00352B1E">
        <w:t xml:space="preserve"> dialog</w:t>
      </w:r>
      <w:r w:rsidR="0045438B">
        <w:t xml:space="preserve"> box</w:t>
      </w:r>
      <w:r w:rsidRPr="00352B1E">
        <w:t>.</w:t>
      </w:r>
    </w:p>
    <w:p w:rsidR="005B5F56" w:rsidRPr="00352B1E" w:rsidRDefault="004900F6" w:rsidP="001D780A">
      <w:pPr>
        <w:pStyle w:val="NumberedList2"/>
      </w:pPr>
      <w:r w:rsidRPr="00352B1E">
        <w:t xml:space="preserve">Select the appropriate MAK from the </w:t>
      </w:r>
      <w:r w:rsidRPr="00352B1E">
        <w:rPr>
          <w:b/>
        </w:rPr>
        <w:t>Install MAK</w:t>
      </w:r>
      <w:r w:rsidRPr="00352B1E">
        <w:t xml:space="preserve"> list.</w:t>
      </w:r>
    </w:p>
    <w:p w:rsidR="001D780A" w:rsidRDefault="004900F6" w:rsidP="001D780A">
      <w:pPr>
        <w:pStyle w:val="NumberedList2"/>
      </w:pPr>
      <w:r w:rsidRPr="00352B1E">
        <w:t xml:space="preserve">Select </w:t>
      </w:r>
      <w:r w:rsidRPr="00352B1E">
        <w:rPr>
          <w:b/>
        </w:rPr>
        <w:t>Install MAK (overwrite existing)</w:t>
      </w:r>
      <w:r w:rsidRPr="00352B1E">
        <w:t>.</w:t>
      </w:r>
    </w:p>
    <w:p w:rsidR="004900F6" w:rsidRPr="00352B1E" w:rsidRDefault="004900F6" w:rsidP="001D780A">
      <w:pPr>
        <w:pStyle w:val="TextinList2"/>
      </w:pPr>
      <w:r w:rsidRPr="00352B1E">
        <w:t xml:space="preserve">If an asterisk (*) appears next to the text for this checkbox, the action will apply only to applicable computers. For example, a computer installed with </w:t>
      </w:r>
      <w:r w:rsidR="0045438B">
        <w:t xml:space="preserve">a </w:t>
      </w:r>
      <w:r w:rsidRPr="00352B1E">
        <w:t xml:space="preserve">Windows Vista </w:t>
      </w:r>
      <w:r w:rsidR="0045438B">
        <w:t>r</w:t>
      </w:r>
      <w:r w:rsidR="0045438B" w:rsidRPr="00352B1E">
        <w:t xml:space="preserve">etail </w:t>
      </w:r>
      <w:r w:rsidRPr="00352B1E">
        <w:t>edition cannot be activated using a MAK.</w:t>
      </w:r>
    </w:p>
    <w:p w:rsidR="004900F6" w:rsidRPr="00352B1E" w:rsidRDefault="0045438B" w:rsidP="001D780A">
      <w:pPr>
        <w:pStyle w:val="NumberedList2"/>
      </w:pPr>
      <w:r>
        <w:t>Clear</w:t>
      </w:r>
      <w:r w:rsidRPr="00352B1E">
        <w:t xml:space="preserve"> </w:t>
      </w:r>
      <w:r w:rsidR="004900F6" w:rsidRPr="00352B1E">
        <w:t xml:space="preserve">the </w:t>
      </w:r>
      <w:r w:rsidR="004900F6" w:rsidRPr="00352B1E">
        <w:rPr>
          <w:b/>
        </w:rPr>
        <w:t>Get Confirmation ID from Microsoft</w:t>
      </w:r>
      <w:r w:rsidR="004900F6" w:rsidRPr="00352B1E">
        <w:t xml:space="preserve"> check</w:t>
      </w:r>
      <w:r>
        <w:t xml:space="preserve"> </w:t>
      </w:r>
      <w:r w:rsidR="004900F6" w:rsidRPr="00352B1E">
        <w:t>box</w:t>
      </w:r>
      <w:r>
        <w:t>,</w:t>
      </w:r>
      <w:r w:rsidR="004900F6" w:rsidRPr="00352B1E">
        <w:t xml:space="preserve"> because this computer does not have Internet access.</w:t>
      </w:r>
    </w:p>
    <w:p w:rsidR="004900F6" w:rsidRPr="00352B1E" w:rsidRDefault="0045438B" w:rsidP="001D780A">
      <w:pPr>
        <w:pStyle w:val="NumberedList2"/>
      </w:pPr>
      <w:r>
        <w:t>Clear</w:t>
      </w:r>
      <w:r w:rsidRPr="00352B1E">
        <w:t xml:space="preserve"> </w:t>
      </w:r>
      <w:r w:rsidR="004900F6" w:rsidRPr="00352B1E">
        <w:t xml:space="preserve">the </w:t>
      </w:r>
      <w:r w:rsidR="004900F6" w:rsidRPr="00352B1E">
        <w:rPr>
          <w:b/>
        </w:rPr>
        <w:t>Apply Confirmation ID and Activate</w:t>
      </w:r>
      <w:r w:rsidR="004900F6" w:rsidRPr="00352B1E">
        <w:t xml:space="preserve"> check</w:t>
      </w:r>
      <w:r>
        <w:t xml:space="preserve"> </w:t>
      </w:r>
      <w:r w:rsidR="004900F6" w:rsidRPr="00352B1E">
        <w:t>box</w:t>
      </w:r>
      <w:r>
        <w:t>,</w:t>
      </w:r>
      <w:r w:rsidR="004900F6" w:rsidRPr="00352B1E">
        <w:t xml:space="preserve"> because </w:t>
      </w:r>
      <w:r>
        <w:t>c</w:t>
      </w:r>
      <w:r w:rsidRPr="00352B1E">
        <w:t xml:space="preserve">onfirmation </w:t>
      </w:r>
      <w:r w:rsidR="004900F6" w:rsidRPr="00352B1E">
        <w:t xml:space="preserve">IDs </w:t>
      </w:r>
      <w:r>
        <w:t xml:space="preserve">(CIDs) </w:t>
      </w:r>
      <w:r w:rsidR="004900F6" w:rsidRPr="00352B1E">
        <w:t>have not yet been requested.</w:t>
      </w:r>
    </w:p>
    <w:p w:rsidR="005B5F56" w:rsidRPr="00352B1E" w:rsidRDefault="004900F6" w:rsidP="001D780A">
      <w:pPr>
        <w:pStyle w:val="NumberedList2"/>
      </w:pPr>
      <w:r w:rsidRPr="00352B1E">
        <w:t xml:space="preserve">If you are activating computers that require administrator credentials different from the </w:t>
      </w:r>
      <w:r w:rsidR="0045438B">
        <w:t>those</w:t>
      </w:r>
      <w:r w:rsidR="0045438B" w:rsidRPr="00352B1E">
        <w:t xml:space="preserve"> </w:t>
      </w:r>
      <w:r w:rsidRPr="00352B1E">
        <w:t xml:space="preserve">you are currently using, select </w:t>
      </w:r>
      <w:r w:rsidRPr="0045438B">
        <w:rPr>
          <w:b/>
        </w:rPr>
        <w:t xml:space="preserve">Use </w:t>
      </w:r>
      <w:r w:rsidRPr="00352B1E">
        <w:rPr>
          <w:b/>
        </w:rPr>
        <w:t>Alternate Credentials</w:t>
      </w:r>
      <w:r w:rsidR="0045438B">
        <w:t>, and then c</w:t>
      </w:r>
      <w:r w:rsidRPr="00352B1E">
        <w:t xml:space="preserve">lick </w:t>
      </w:r>
      <w:r w:rsidRPr="00352B1E">
        <w:rPr>
          <w:b/>
        </w:rPr>
        <w:t>OK</w:t>
      </w:r>
      <w:r w:rsidRPr="00352B1E">
        <w:t>.</w:t>
      </w:r>
    </w:p>
    <w:p w:rsidR="004900F6" w:rsidRPr="00352B1E" w:rsidRDefault="004900F6" w:rsidP="001D780A">
      <w:pPr>
        <w:pStyle w:val="TextinList2"/>
      </w:pPr>
      <w:r w:rsidRPr="00352B1E">
        <w:t>VAMT display</w:t>
      </w:r>
      <w:r w:rsidR="0045438B">
        <w:t>s</w:t>
      </w:r>
      <w:r w:rsidRPr="00352B1E">
        <w:t xml:space="preserve"> the </w:t>
      </w:r>
      <w:r w:rsidRPr="0045438B">
        <w:rPr>
          <w:b/>
        </w:rPr>
        <w:t>Assigning Product Keys</w:t>
      </w:r>
      <w:r w:rsidRPr="00352B1E">
        <w:t xml:space="preserve"> dialog </w:t>
      </w:r>
      <w:r w:rsidR="0045438B">
        <w:t xml:space="preserve">box </w:t>
      </w:r>
      <w:r w:rsidRPr="00352B1E">
        <w:t xml:space="preserve">until it completes the requested action. If you selected </w:t>
      </w:r>
      <w:r w:rsidRPr="00352B1E">
        <w:rPr>
          <w:b/>
        </w:rPr>
        <w:t>Use Alternate Credentials</w:t>
      </w:r>
      <w:r w:rsidRPr="00352B1E">
        <w:t>, you will be prompted to enter the credentials prior to this dialog</w:t>
      </w:r>
      <w:r w:rsidR="0045438B">
        <w:t xml:space="preserve"> box</w:t>
      </w:r>
      <w:r w:rsidRPr="00352B1E">
        <w:t>.</w:t>
      </w:r>
    </w:p>
    <w:p w:rsidR="004900F6" w:rsidRPr="00352B1E" w:rsidRDefault="004900F6" w:rsidP="001D780A">
      <w:pPr>
        <w:pStyle w:val="Alert"/>
        <w:ind w:left="720"/>
      </w:pPr>
      <w:r w:rsidRPr="00352B1E">
        <w:rPr>
          <w:b/>
        </w:rPr>
        <w:t>Note</w:t>
      </w:r>
      <w:r w:rsidR="001D780A">
        <w:rPr>
          <w:rFonts w:ascii="MS Reference Sans Serif" w:hAnsi="MS Reference Sans Serif" w:cs="MS Reference Sans Serif"/>
        </w:rPr>
        <w:t>   </w:t>
      </w:r>
      <w:r w:rsidRPr="00352B1E">
        <w:t xml:space="preserve">Selecting the </w:t>
      </w:r>
      <w:r w:rsidRPr="00352B1E">
        <w:rPr>
          <w:b/>
        </w:rPr>
        <w:t>Install MAK (overwrite existing)</w:t>
      </w:r>
      <w:r w:rsidRPr="00352B1E">
        <w:t xml:space="preserve"> check</w:t>
      </w:r>
      <w:r w:rsidR="0045438B">
        <w:t xml:space="preserve"> </w:t>
      </w:r>
      <w:r w:rsidRPr="00352B1E">
        <w:t>box force-install</w:t>
      </w:r>
      <w:r w:rsidR="0045438B">
        <w:t>s</w:t>
      </w:r>
      <w:r w:rsidRPr="00352B1E">
        <w:t xml:space="preserve"> a MAK on a client computer</w:t>
      </w:r>
      <w:r w:rsidR="001D780A" w:rsidRPr="00352B1E">
        <w:t>.</w:t>
      </w:r>
      <w:r w:rsidR="001D780A">
        <w:t xml:space="preserve"> </w:t>
      </w:r>
      <w:r w:rsidRPr="00352B1E">
        <w:t>This must be done with care</w:t>
      </w:r>
      <w:r w:rsidR="001D780A" w:rsidRPr="00352B1E">
        <w:t>.</w:t>
      </w:r>
      <w:r w:rsidR="001D780A">
        <w:t xml:space="preserve"> </w:t>
      </w:r>
      <w:r w:rsidRPr="00352B1E">
        <w:t xml:space="preserve">If the pre-SP1 version of Windows Vista has been installed on the computer for more than </w:t>
      </w:r>
      <w:r w:rsidR="0045438B" w:rsidRPr="00352B1E">
        <w:t>30</w:t>
      </w:r>
      <w:r w:rsidR="0045438B">
        <w:t> </w:t>
      </w:r>
      <w:r w:rsidRPr="00352B1E">
        <w:t>days, then its Initial Grace period has expired</w:t>
      </w:r>
      <w:r w:rsidR="0045438B">
        <w:t>,</w:t>
      </w:r>
      <w:r w:rsidRPr="00352B1E">
        <w:t xml:space="preserve"> and </w:t>
      </w:r>
      <w:r w:rsidR="0045438B">
        <w:t>the computer</w:t>
      </w:r>
      <w:r w:rsidR="0045438B" w:rsidRPr="00352B1E">
        <w:t xml:space="preserve"> </w:t>
      </w:r>
      <w:r w:rsidRPr="00352B1E">
        <w:t xml:space="preserve">will enter </w:t>
      </w:r>
      <w:r w:rsidR="001D780A">
        <w:t>Reduced Functionality Mode (</w:t>
      </w:r>
      <w:r w:rsidRPr="00352B1E">
        <w:t>RFM</w:t>
      </w:r>
      <w:r w:rsidR="001D780A">
        <w:t>)</w:t>
      </w:r>
      <w:r w:rsidRPr="00352B1E">
        <w:t xml:space="preserve"> if activation is not completed successfully before the next logon. However, you can use MAK proxy activation to recover properly configured computers from RFM as long as the computers are accessible to the VAMT host. RFM only applies to the pre-SP1 version of Windows Vista. Windows Vista with SP1 or later, </w:t>
      </w:r>
      <w:r w:rsidR="0045438B" w:rsidRPr="00352B1E">
        <w:t>Windows</w:t>
      </w:r>
      <w:r w:rsidR="0045438B">
        <w:t> </w:t>
      </w:r>
      <w:r w:rsidRPr="00352B1E">
        <w:t xml:space="preserve">7, Windows </w:t>
      </w:r>
      <w:r w:rsidR="0045438B" w:rsidRPr="00352B1E">
        <w:t>Server</w:t>
      </w:r>
      <w:r w:rsidR="0045438B">
        <w:t> </w:t>
      </w:r>
      <w:r w:rsidRPr="00352B1E">
        <w:t>2008</w:t>
      </w:r>
      <w:r w:rsidR="0045438B">
        <w:t>,</w:t>
      </w:r>
      <w:r w:rsidRPr="00352B1E">
        <w:t xml:space="preserve"> or Windows </w:t>
      </w:r>
      <w:r w:rsidR="0045438B" w:rsidRPr="00352B1E">
        <w:t>Server</w:t>
      </w:r>
      <w:r w:rsidR="0045438B">
        <w:t> </w:t>
      </w:r>
      <w:r w:rsidR="001D780A" w:rsidRPr="00352B1E">
        <w:t>2008</w:t>
      </w:r>
      <w:r w:rsidR="001D780A">
        <w:t> </w:t>
      </w:r>
      <w:r w:rsidRPr="00352B1E">
        <w:t>R2</w:t>
      </w:r>
      <w:r w:rsidR="001D780A">
        <w:t xml:space="preserve"> </w:t>
      </w:r>
      <w:r w:rsidRPr="00352B1E">
        <w:t>will not enter RFM.</w:t>
      </w:r>
    </w:p>
    <w:p w:rsidR="004900F6" w:rsidRPr="00352B1E" w:rsidRDefault="004900F6" w:rsidP="007F64E2">
      <w:pPr>
        <w:pStyle w:val="NumberedList1"/>
      </w:pPr>
      <w:r w:rsidRPr="00352B1E">
        <w:t>Save the CIL</w:t>
      </w:r>
      <w:r w:rsidR="002750C6" w:rsidRPr="00352B1E">
        <w:t>:</w:t>
      </w:r>
    </w:p>
    <w:p w:rsidR="004900F6" w:rsidRPr="00352B1E" w:rsidRDefault="004900F6" w:rsidP="001F06D0">
      <w:pPr>
        <w:pStyle w:val="TextinList1"/>
      </w:pPr>
      <w:r w:rsidRPr="00352B1E">
        <w:lastRenderedPageBreak/>
        <w:t>In this step, the full CIL is saved on the local (</w:t>
      </w:r>
      <w:r w:rsidR="0045438B">
        <w:t>that is,</w:t>
      </w:r>
      <w:r w:rsidRPr="00352B1E">
        <w:t xml:space="preserve"> workgroup) VAMT host. In MAK proxy activation, it is critical to retain this file</w:t>
      </w:r>
      <w:r w:rsidR="0045438B">
        <w:t>,</w:t>
      </w:r>
      <w:r w:rsidRPr="00352B1E">
        <w:t xml:space="preserve"> because the VAMT uses it to apply the CIDs to the proper computers.</w:t>
      </w:r>
    </w:p>
    <w:p w:rsidR="005B5F56" w:rsidRPr="00352B1E" w:rsidRDefault="004900F6" w:rsidP="001F06D0">
      <w:pPr>
        <w:pStyle w:val="NumberedList2"/>
      </w:pPr>
      <w:r w:rsidRPr="00352B1E">
        <w:t>Using the VAMT tree view or list view pane, select the group or the individual computers that successfully received a MAK.</w:t>
      </w:r>
    </w:p>
    <w:p w:rsidR="005B5F56" w:rsidRPr="00352B1E" w:rsidRDefault="0045438B" w:rsidP="001F06D0">
      <w:pPr>
        <w:pStyle w:val="NumberedList2"/>
      </w:pPr>
      <w:r>
        <w:t>From the</w:t>
      </w:r>
      <w:r w:rsidR="004900F6" w:rsidRPr="00352B1E">
        <w:t xml:space="preserve"> </w:t>
      </w:r>
      <w:r w:rsidRPr="00352B1E">
        <w:rPr>
          <w:b/>
        </w:rPr>
        <w:t>File</w:t>
      </w:r>
      <w:r>
        <w:t xml:space="preserve"> menu, </w:t>
      </w:r>
      <w:r w:rsidR="004900F6" w:rsidRPr="00352B1E">
        <w:t xml:space="preserve">click </w:t>
      </w:r>
      <w:r w:rsidR="004900F6" w:rsidRPr="00352B1E">
        <w:rPr>
          <w:b/>
        </w:rPr>
        <w:t>Save</w:t>
      </w:r>
      <w:r w:rsidR="004900F6" w:rsidRPr="00352B1E">
        <w:t xml:space="preserve"> to display the </w:t>
      </w:r>
      <w:r w:rsidR="004900F6" w:rsidRPr="0045438B">
        <w:rPr>
          <w:b/>
        </w:rPr>
        <w:t>Save the Computer Information List</w:t>
      </w:r>
      <w:r w:rsidR="004900F6" w:rsidRPr="00352B1E">
        <w:t xml:space="preserve"> dialog</w:t>
      </w:r>
      <w:r>
        <w:t xml:space="preserve"> box</w:t>
      </w:r>
      <w:r w:rsidR="004900F6" w:rsidRPr="00352B1E">
        <w:t>.</w:t>
      </w:r>
    </w:p>
    <w:p w:rsidR="005B5F56" w:rsidRPr="00352B1E" w:rsidRDefault="004900F6" w:rsidP="001F06D0">
      <w:pPr>
        <w:pStyle w:val="NumberedList2"/>
      </w:pPr>
      <w:r w:rsidRPr="00352B1E">
        <w:t>Select a directory</w:t>
      </w:r>
      <w:r w:rsidR="0045438B">
        <w:t>,</w:t>
      </w:r>
      <w:r w:rsidRPr="00352B1E">
        <w:t xml:space="preserve"> and </w:t>
      </w:r>
      <w:r w:rsidR="0045438B">
        <w:t xml:space="preserve">then </w:t>
      </w:r>
      <w:r w:rsidRPr="00352B1E">
        <w:t xml:space="preserve">enter a CIL file name such as </w:t>
      </w:r>
      <w:r w:rsidRPr="0045438B">
        <w:rPr>
          <w:i/>
        </w:rPr>
        <w:t>IsolatedLabGroup.CIL.</w:t>
      </w:r>
    </w:p>
    <w:p w:rsidR="005B5F56" w:rsidRPr="00352B1E" w:rsidRDefault="004900F6" w:rsidP="001F06D0">
      <w:pPr>
        <w:pStyle w:val="NumberedList2"/>
      </w:pPr>
      <w:r w:rsidRPr="00352B1E">
        <w:t xml:space="preserve">Click </w:t>
      </w:r>
      <w:r w:rsidRPr="00352B1E">
        <w:rPr>
          <w:b/>
        </w:rPr>
        <w:t>Save</w:t>
      </w:r>
      <w:r w:rsidRPr="00352B1E">
        <w:t>.</w:t>
      </w:r>
    </w:p>
    <w:p w:rsidR="004900F6" w:rsidRPr="00352B1E" w:rsidRDefault="004900F6" w:rsidP="007F64E2">
      <w:pPr>
        <w:pStyle w:val="NumberedList1"/>
      </w:pPr>
      <w:r w:rsidRPr="00352B1E">
        <w:t>Export the CIL</w:t>
      </w:r>
      <w:r w:rsidR="002750C6" w:rsidRPr="00352B1E">
        <w:t>:</w:t>
      </w:r>
    </w:p>
    <w:p w:rsidR="005B5F56" w:rsidRPr="00352B1E" w:rsidRDefault="004900F6" w:rsidP="001F06D0">
      <w:pPr>
        <w:pStyle w:val="TextinList1"/>
      </w:pPr>
      <w:r w:rsidRPr="00352B1E">
        <w:t>As stated previously, the enterprise’s security policy states that no information that could identify a specific computer or user may be transferred out of the Isolated Lab. Therefore, this type of data must be excluded from the CIL file to be transferred to the Core Network VAMT host.</w:t>
      </w:r>
    </w:p>
    <w:p w:rsidR="005B5F56" w:rsidRPr="00352B1E" w:rsidRDefault="004900F6" w:rsidP="001F06D0">
      <w:pPr>
        <w:pStyle w:val="NumberedList2"/>
      </w:pPr>
      <w:r w:rsidRPr="00352B1E">
        <w:t>Using the VAMT tree view or list view pane, select the group or the individual computers that successfully received a MAK.</w:t>
      </w:r>
    </w:p>
    <w:p w:rsidR="004900F6" w:rsidRPr="00352B1E" w:rsidRDefault="004900F6" w:rsidP="001F06D0">
      <w:pPr>
        <w:pStyle w:val="NumberedList2"/>
      </w:pPr>
      <w:r w:rsidRPr="00352B1E">
        <w:t>Right-click the selected group or computers</w:t>
      </w:r>
      <w:r w:rsidR="0045438B">
        <w:t>, and then</w:t>
      </w:r>
      <w:r w:rsidRPr="00352B1E">
        <w:t xml:space="preserve"> click </w:t>
      </w:r>
      <w:r w:rsidRPr="00352B1E">
        <w:rPr>
          <w:b/>
        </w:rPr>
        <w:t>Export Computers</w:t>
      </w:r>
      <w:r w:rsidRPr="00352B1E">
        <w:t xml:space="preserve"> to display the </w:t>
      </w:r>
      <w:r w:rsidRPr="0045438B">
        <w:rPr>
          <w:b/>
        </w:rPr>
        <w:t>Save the Computer Information List</w:t>
      </w:r>
      <w:r w:rsidRPr="00352B1E">
        <w:t xml:space="preserve"> dialog</w:t>
      </w:r>
      <w:r w:rsidR="0045438B">
        <w:t xml:space="preserve"> box</w:t>
      </w:r>
      <w:r w:rsidRPr="00352B1E">
        <w:t>.</w:t>
      </w:r>
    </w:p>
    <w:p w:rsidR="005B5F56" w:rsidRPr="00352B1E" w:rsidRDefault="0045438B" w:rsidP="001F06D0">
      <w:pPr>
        <w:pStyle w:val="NumberedList2"/>
      </w:pPr>
      <w:r>
        <w:t>Select</w:t>
      </w:r>
      <w:r w:rsidRPr="00352B1E">
        <w:t xml:space="preserve"> </w:t>
      </w:r>
      <w:r w:rsidR="004900F6" w:rsidRPr="001F06D0">
        <w:rPr>
          <w:rStyle w:val="Strong"/>
        </w:rPr>
        <w:t>Exclude any sensitive environment data</w:t>
      </w:r>
      <w:r w:rsidR="004900F6" w:rsidRPr="00352B1E">
        <w:t>.</w:t>
      </w:r>
    </w:p>
    <w:p w:rsidR="005B5F56" w:rsidRPr="00352B1E" w:rsidRDefault="004900F6" w:rsidP="001F06D0">
      <w:pPr>
        <w:pStyle w:val="NumberedList2"/>
      </w:pPr>
      <w:r w:rsidRPr="00352B1E">
        <w:t xml:space="preserve">Click </w:t>
      </w:r>
      <w:r w:rsidRPr="00352B1E">
        <w:rPr>
          <w:b/>
        </w:rPr>
        <w:t>Browse</w:t>
      </w:r>
      <w:r w:rsidRPr="00352B1E">
        <w:t xml:space="preserve"> to display the </w:t>
      </w:r>
      <w:r w:rsidRPr="0045438B">
        <w:rPr>
          <w:b/>
        </w:rPr>
        <w:t>Save As</w:t>
      </w:r>
      <w:r w:rsidRPr="00352B1E">
        <w:t xml:space="preserve"> dialog</w:t>
      </w:r>
      <w:r w:rsidR="0045438B">
        <w:t xml:space="preserve"> box</w:t>
      </w:r>
      <w:r w:rsidRPr="00352B1E">
        <w:t>.</w:t>
      </w:r>
    </w:p>
    <w:p w:rsidR="004900F6" w:rsidRPr="00352B1E" w:rsidRDefault="004900F6" w:rsidP="001F06D0">
      <w:pPr>
        <w:pStyle w:val="NumberedList2"/>
      </w:pPr>
      <w:r w:rsidRPr="00352B1E">
        <w:t>Select a directory</w:t>
      </w:r>
      <w:r w:rsidR="0045438B">
        <w:t>,</w:t>
      </w:r>
      <w:r w:rsidRPr="00352B1E">
        <w:t xml:space="preserve"> and </w:t>
      </w:r>
      <w:r w:rsidR="0045438B">
        <w:t xml:space="preserve">then </w:t>
      </w:r>
      <w:r w:rsidRPr="00352B1E">
        <w:t xml:space="preserve">enter a CIL file name such as </w:t>
      </w:r>
      <w:r w:rsidRPr="0045438B">
        <w:rPr>
          <w:i/>
        </w:rPr>
        <w:t>IsolatedLabGroupSecureExport.CIL.</w:t>
      </w:r>
    </w:p>
    <w:p w:rsidR="005B5F56" w:rsidRPr="00352B1E" w:rsidRDefault="004900F6" w:rsidP="001F06D0">
      <w:pPr>
        <w:pStyle w:val="NumberedList2"/>
      </w:pPr>
      <w:r w:rsidRPr="00352B1E">
        <w:t xml:space="preserve">Click </w:t>
      </w:r>
      <w:r w:rsidRPr="00352B1E">
        <w:rPr>
          <w:b/>
        </w:rPr>
        <w:t>Save</w:t>
      </w:r>
      <w:r w:rsidRPr="00352B1E">
        <w:t>.</w:t>
      </w:r>
    </w:p>
    <w:p w:rsidR="005B5F56" w:rsidRPr="00352B1E" w:rsidRDefault="004900F6" w:rsidP="001F06D0">
      <w:pPr>
        <w:pStyle w:val="NumberedList2"/>
      </w:pPr>
      <w:r w:rsidRPr="00352B1E">
        <w:t xml:space="preserve">Copy the IsolatedLabGroupSecureExport.CIL file to removable media (disk drive, CD/DVD, or USB </w:t>
      </w:r>
      <w:r w:rsidR="00826BE8">
        <w:t xml:space="preserve">flash </w:t>
      </w:r>
      <w:r w:rsidRPr="00352B1E">
        <w:t>drive</w:t>
      </w:r>
      <w:r w:rsidR="00826BE8">
        <w:t xml:space="preserve"> [UFD]</w:t>
      </w:r>
      <w:r w:rsidRPr="00352B1E">
        <w:t>).</w:t>
      </w:r>
    </w:p>
    <w:p w:rsidR="004900F6" w:rsidRPr="00352B1E" w:rsidRDefault="004900F6" w:rsidP="00826BE8">
      <w:pPr>
        <w:pStyle w:val="Alert"/>
        <w:ind w:left="720"/>
      </w:pPr>
      <w:r w:rsidRPr="00352B1E">
        <w:rPr>
          <w:b/>
        </w:rPr>
        <w:t>Note</w:t>
      </w:r>
      <w:r w:rsidR="001F06D0">
        <w:rPr>
          <w:rFonts w:ascii="MS Reference Sans Serif" w:hAnsi="MS Reference Sans Serif" w:cs="MS Reference Sans Serif"/>
        </w:rPr>
        <w:t>   </w:t>
      </w:r>
      <w:r w:rsidR="00826BE8">
        <w:t>Selecting</w:t>
      </w:r>
      <w:r w:rsidR="00826BE8" w:rsidRPr="00352B1E">
        <w:t xml:space="preserve"> </w:t>
      </w:r>
      <w:r w:rsidRPr="00352B1E">
        <w:t xml:space="preserve">the </w:t>
      </w:r>
      <w:r w:rsidRPr="00352B1E">
        <w:rPr>
          <w:b/>
        </w:rPr>
        <w:t>Exclude any sensitive environment data</w:t>
      </w:r>
      <w:r w:rsidRPr="00352B1E">
        <w:t xml:space="preserve"> check</w:t>
      </w:r>
      <w:r w:rsidR="00826BE8">
        <w:t xml:space="preserve"> </w:t>
      </w:r>
      <w:r w:rsidRPr="00352B1E">
        <w:t xml:space="preserve">box excludes Personally Identifiable Information (PII) from being saved in the CIL. </w:t>
      </w:r>
      <w:r w:rsidR="001F06D0">
        <w:t>As a result</w:t>
      </w:r>
      <w:r w:rsidRPr="00352B1E">
        <w:t xml:space="preserve">, the CIL must be re-imported in this VAMT host and into the full-save CIL file so that the CIDs requested from Microsoft can be correctly assigned to the computers in the Isolated Lab </w:t>
      </w:r>
      <w:r w:rsidR="00826BE8">
        <w:t>g</w:t>
      </w:r>
      <w:r w:rsidR="00826BE8" w:rsidRPr="00352B1E">
        <w:t>roup</w:t>
      </w:r>
      <w:r w:rsidR="002750C6" w:rsidRPr="00352B1E">
        <w:t>.</w:t>
      </w:r>
    </w:p>
    <w:p w:rsidR="004900F6" w:rsidRPr="00352B1E" w:rsidRDefault="004900F6" w:rsidP="007F64E2">
      <w:pPr>
        <w:pStyle w:val="NumberedList1"/>
      </w:pPr>
      <w:r w:rsidRPr="00352B1E">
        <w:t>Import the CIL on a VAMT host with Internet access</w:t>
      </w:r>
      <w:r w:rsidR="002750C6" w:rsidRPr="00352B1E">
        <w:t>:</w:t>
      </w:r>
    </w:p>
    <w:p w:rsidR="005B5F56" w:rsidRPr="00352B1E" w:rsidRDefault="004900F6" w:rsidP="001F06D0">
      <w:pPr>
        <w:pStyle w:val="NumberedList2"/>
      </w:pPr>
      <w:r w:rsidRPr="00352B1E">
        <w:lastRenderedPageBreak/>
        <w:t>Copy IsolatedLabGroupSecureExport.CIL from the removable media to a drive on a VAMT host that has Internet access.</w:t>
      </w:r>
    </w:p>
    <w:p w:rsidR="005B5F56" w:rsidRPr="00352B1E" w:rsidRDefault="004900F6" w:rsidP="001F06D0">
      <w:pPr>
        <w:pStyle w:val="NumberedList2"/>
      </w:pPr>
      <w:r w:rsidRPr="00352B1E">
        <w:t>Open the VAMT console.</w:t>
      </w:r>
    </w:p>
    <w:p w:rsidR="005B5F56" w:rsidRPr="00352B1E" w:rsidRDefault="00826BE8" w:rsidP="001F06D0">
      <w:pPr>
        <w:pStyle w:val="NumberedList2"/>
      </w:pPr>
      <w:r>
        <w:t>From the</w:t>
      </w:r>
      <w:r w:rsidRPr="00352B1E">
        <w:t xml:space="preserve"> </w:t>
      </w:r>
      <w:r w:rsidR="004900F6" w:rsidRPr="00352B1E">
        <w:rPr>
          <w:b/>
        </w:rPr>
        <w:t>File</w:t>
      </w:r>
      <w:r w:rsidR="004900F6" w:rsidRPr="00352B1E">
        <w:t xml:space="preserve"> </w:t>
      </w:r>
      <w:r>
        <w:t xml:space="preserve">menu, </w:t>
      </w:r>
      <w:r w:rsidR="004900F6" w:rsidRPr="00352B1E">
        <w:t xml:space="preserve">click </w:t>
      </w:r>
      <w:r w:rsidR="004900F6" w:rsidRPr="00352B1E">
        <w:rPr>
          <w:b/>
        </w:rPr>
        <w:t>Import</w:t>
      </w:r>
      <w:r w:rsidR="004900F6" w:rsidRPr="00352B1E">
        <w:t xml:space="preserve"> to open the </w:t>
      </w:r>
      <w:r w:rsidR="004900F6" w:rsidRPr="00826BE8">
        <w:rPr>
          <w:b/>
        </w:rPr>
        <w:t>Open Computer Information List</w:t>
      </w:r>
      <w:r w:rsidR="004900F6" w:rsidRPr="00352B1E">
        <w:t xml:space="preserve"> dialog</w:t>
      </w:r>
      <w:r>
        <w:t xml:space="preserve"> box</w:t>
      </w:r>
      <w:r w:rsidR="004900F6" w:rsidRPr="00352B1E">
        <w:t>.</w:t>
      </w:r>
    </w:p>
    <w:p w:rsidR="005B5F56" w:rsidRPr="00352B1E" w:rsidRDefault="004900F6" w:rsidP="001F06D0">
      <w:pPr>
        <w:pStyle w:val="NumberedList2"/>
      </w:pPr>
      <w:r w:rsidRPr="00352B1E">
        <w:t xml:space="preserve">Locate and select </w:t>
      </w:r>
      <w:r w:rsidRPr="00826BE8">
        <w:rPr>
          <w:b/>
        </w:rPr>
        <w:t>IsolatedLabGroupSecureExport.</w:t>
      </w:r>
      <w:r w:rsidR="00826BE8" w:rsidRPr="00826BE8">
        <w:rPr>
          <w:b/>
        </w:rPr>
        <w:t>CIL</w:t>
      </w:r>
      <w:r w:rsidR="00826BE8">
        <w:t xml:space="preserve">, </w:t>
      </w:r>
      <w:r w:rsidRPr="00352B1E">
        <w:t xml:space="preserve">and then click </w:t>
      </w:r>
      <w:r w:rsidRPr="00352B1E">
        <w:rPr>
          <w:b/>
        </w:rPr>
        <w:t>Open</w:t>
      </w:r>
      <w:r w:rsidRPr="00352B1E">
        <w:t xml:space="preserve"> to load the CIL into the VAMT.</w:t>
      </w:r>
    </w:p>
    <w:p w:rsidR="005B5F56" w:rsidRPr="00352B1E" w:rsidRDefault="004900F6" w:rsidP="001F06D0">
      <w:pPr>
        <w:pStyle w:val="NumberedList2"/>
      </w:pPr>
      <w:r w:rsidRPr="00352B1E">
        <w:t>Confirm that the computer, group, and workgroup names are not visible.</w:t>
      </w:r>
    </w:p>
    <w:p w:rsidR="004900F6" w:rsidRPr="00352B1E" w:rsidRDefault="004900F6" w:rsidP="007F64E2">
      <w:pPr>
        <w:pStyle w:val="NumberedList1"/>
      </w:pPr>
      <w:r w:rsidRPr="00352B1E">
        <w:t>Request CIDs from Microsoft</w:t>
      </w:r>
      <w:r w:rsidR="002750C6" w:rsidRPr="00352B1E">
        <w:t>:</w:t>
      </w:r>
    </w:p>
    <w:p w:rsidR="005B5F56" w:rsidRPr="00352B1E" w:rsidRDefault="00826BE8" w:rsidP="001F06D0">
      <w:pPr>
        <w:pStyle w:val="NumberedList2"/>
      </w:pPr>
      <w:r>
        <w:t>Right-click</w:t>
      </w:r>
      <w:r w:rsidRPr="00352B1E">
        <w:t xml:space="preserve"> </w:t>
      </w:r>
      <w:r w:rsidR="004900F6" w:rsidRPr="00352B1E">
        <w:t>the imported computers</w:t>
      </w:r>
      <w:r>
        <w:t xml:space="preserve">, and then </w:t>
      </w:r>
      <w:r w:rsidR="004900F6" w:rsidRPr="00352B1E">
        <w:t xml:space="preserve">click </w:t>
      </w:r>
      <w:r w:rsidR="004900F6" w:rsidRPr="00352B1E">
        <w:rPr>
          <w:b/>
        </w:rPr>
        <w:t>MAK Proxy Activate</w:t>
      </w:r>
      <w:r w:rsidR="004900F6" w:rsidRPr="00352B1E">
        <w:t xml:space="preserve"> to open the </w:t>
      </w:r>
      <w:r w:rsidR="004900F6" w:rsidRPr="00826BE8">
        <w:rPr>
          <w:b/>
        </w:rPr>
        <w:t>MAK Proxy Activate</w:t>
      </w:r>
      <w:r w:rsidR="004900F6" w:rsidRPr="00352B1E">
        <w:t xml:space="preserve"> dialog</w:t>
      </w:r>
      <w:r>
        <w:t xml:space="preserve"> box</w:t>
      </w:r>
      <w:r w:rsidR="004900F6" w:rsidRPr="00352B1E">
        <w:t>.</w:t>
      </w:r>
    </w:p>
    <w:p w:rsidR="005B5F56" w:rsidRPr="00352B1E" w:rsidRDefault="00826BE8" w:rsidP="001F06D0">
      <w:pPr>
        <w:pStyle w:val="NumberedList2"/>
      </w:pPr>
      <w:r>
        <w:t>Clear</w:t>
      </w:r>
      <w:r w:rsidRPr="00352B1E">
        <w:t xml:space="preserve"> </w:t>
      </w:r>
      <w:r w:rsidR="004900F6" w:rsidRPr="00352B1E">
        <w:t xml:space="preserve">the </w:t>
      </w:r>
      <w:r w:rsidR="004900F6" w:rsidRPr="001F06D0">
        <w:rPr>
          <w:rStyle w:val="Strong"/>
        </w:rPr>
        <w:t>Install MAK (overwrite existing)</w:t>
      </w:r>
      <w:r w:rsidR="004900F6" w:rsidRPr="00352B1E">
        <w:t xml:space="preserve"> check</w:t>
      </w:r>
      <w:r>
        <w:t xml:space="preserve"> </w:t>
      </w:r>
      <w:r w:rsidR="004900F6" w:rsidRPr="00352B1E">
        <w:t>box.</w:t>
      </w:r>
    </w:p>
    <w:p w:rsidR="005B5F56" w:rsidRPr="00352B1E" w:rsidRDefault="00826BE8" w:rsidP="001F06D0">
      <w:pPr>
        <w:pStyle w:val="NumberedList2"/>
      </w:pPr>
      <w:r>
        <w:t>Clear</w:t>
      </w:r>
      <w:r w:rsidRPr="00352B1E">
        <w:t xml:space="preserve"> </w:t>
      </w:r>
      <w:r w:rsidR="004900F6" w:rsidRPr="00352B1E">
        <w:t xml:space="preserve">the </w:t>
      </w:r>
      <w:r w:rsidR="004900F6" w:rsidRPr="001F06D0">
        <w:rPr>
          <w:rStyle w:val="Strong"/>
        </w:rPr>
        <w:t>Get Confirmation ID from Microsoft</w:t>
      </w:r>
      <w:r w:rsidR="004900F6" w:rsidRPr="00352B1E">
        <w:t xml:space="preserve"> check</w:t>
      </w:r>
      <w:r>
        <w:t xml:space="preserve"> </w:t>
      </w:r>
      <w:r w:rsidR="004900F6" w:rsidRPr="00352B1E">
        <w:t>box.</w:t>
      </w:r>
    </w:p>
    <w:p w:rsidR="005B5F56" w:rsidRPr="00352B1E" w:rsidRDefault="00826BE8" w:rsidP="001F06D0">
      <w:pPr>
        <w:pStyle w:val="NumberedList2"/>
      </w:pPr>
      <w:r>
        <w:t>Clear the</w:t>
      </w:r>
      <w:r w:rsidRPr="00352B1E">
        <w:t xml:space="preserve"> </w:t>
      </w:r>
      <w:r w:rsidR="004900F6" w:rsidRPr="00352B1E">
        <w:rPr>
          <w:b/>
        </w:rPr>
        <w:t>Apply Confirmation ID and Activate</w:t>
      </w:r>
      <w:r w:rsidR="004900F6" w:rsidRPr="00352B1E">
        <w:t xml:space="preserve"> </w:t>
      </w:r>
      <w:r>
        <w:t xml:space="preserve">check box, </w:t>
      </w:r>
      <w:r w:rsidR="004900F6" w:rsidRPr="00352B1E">
        <w:t>because this VAMT host is not on the same network as the selected computers.</w:t>
      </w:r>
    </w:p>
    <w:p w:rsidR="005B5F56" w:rsidRPr="00352B1E" w:rsidRDefault="004900F6" w:rsidP="001F06D0">
      <w:pPr>
        <w:pStyle w:val="NumberedList2"/>
      </w:pPr>
      <w:r w:rsidRPr="00352B1E">
        <w:t xml:space="preserve">Click </w:t>
      </w:r>
      <w:r w:rsidRPr="00352B1E">
        <w:rPr>
          <w:b/>
        </w:rPr>
        <w:t>OK</w:t>
      </w:r>
      <w:r w:rsidRPr="00352B1E">
        <w:t>.</w:t>
      </w:r>
    </w:p>
    <w:p w:rsidR="005B5F56" w:rsidRPr="00352B1E" w:rsidRDefault="004900F6" w:rsidP="001F06D0">
      <w:pPr>
        <w:pStyle w:val="TextinList2"/>
      </w:pPr>
      <w:r w:rsidRPr="00352B1E">
        <w:t xml:space="preserve">The VAMT displays the </w:t>
      </w:r>
      <w:r w:rsidRPr="00826BE8">
        <w:rPr>
          <w:b/>
        </w:rPr>
        <w:t>Acquiring Confirmation ID online</w:t>
      </w:r>
      <w:r w:rsidRPr="00352B1E">
        <w:t xml:space="preserve"> dialog </w:t>
      </w:r>
      <w:r w:rsidR="00826BE8">
        <w:t xml:space="preserve">box </w:t>
      </w:r>
      <w:r w:rsidRPr="00352B1E">
        <w:t>while it contacts Microsoft and collects the CIDs.</w:t>
      </w:r>
    </w:p>
    <w:p w:rsidR="004900F6" w:rsidRPr="00352B1E" w:rsidRDefault="004900F6" w:rsidP="007F64E2">
      <w:pPr>
        <w:pStyle w:val="NumberedList1"/>
      </w:pPr>
      <w:r w:rsidRPr="00352B1E">
        <w:t>Export the CIL from the Internet-connected VAMT host</w:t>
      </w:r>
      <w:r w:rsidR="002750C6" w:rsidRPr="00352B1E">
        <w:t>:</w:t>
      </w:r>
    </w:p>
    <w:p w:rsidR="005B5F56" w:rsidRPr="00352B1E" w:rsidRDefault="00826BE8" w:rsidP="001F06D0">
      <w:pPr>
        <w:pStyle w:val="NumberedList2"/>
      </w:pPr>
      <w:r>
        <w:t>After</w:t>
      </w:r>
      <w:r w:rsidRPr="00352B1E">
        <w:t xml:space="preserve"> </w:t>
      </w:r>
      <w:r w:rsidR="004900F6" w:rsidRPr="00352B1E">
        <w:t xml:space="preserve">the CIDs have been retrieved for all computers, save the CIL file. In the VAMT console, scroll to the right and confirm that the </w:t>
      </w:r>
      <w:r w:rsidR="004900F6" w:rsidRPr="00826BE8">
        <w:rPr>
          <w:b/>
        </w:rPr>
        <w:t>PendingCID</w:t>
      </w:r>
      <w:r w:rsidR="004900F6" w:rsidRPr="00352B1E">
        <w:t xml:space="preserve"> column has values.</w:t>
      </w:r>
    </w:p>
    <w:p w:rsidR="004900F6" w:rsidRPr="00352B1E" w:rsidRDefault="00826BE8" w:rsidP="001F06D0">
      <w:pPr>
        <w:pStyle w:val="NumberedList2"/>
      </w:pPr>
      <w:r>
        <w:t>From the</w:t>
      </w:r>
      <w:r w:rsidRPr="00352B1E">
        <w:t xml:space="preserve"> </w:t>
      </w:r>
      <w:r w:rsidR="004900F6" w:rsidRPr="00352B1E">
        <w:rPr>
          <w:b/>
        </w:rPr>
        <w:t>File</w:t>
      </w:r>
      <w:r>
        <w:t xml:space="preserve"> menu,</w:t>
      </w:r>
      <w:r w:rsidRPr="00352B1E">
        <w:t xml:space="preserve"> </w:t>
      </w:r>
      <w:r w:rsidR="004900F6" w:rsidRPr="00352B1E">
        <w:t xml:space="preserve">click </w:t>
      </w:r>
      <w:r w:rsidR="004900F6" w:rsidRPr="00352B1E">
        <w:rPr>
          <w:b/>
        </w:rPr>
        <w:t xml:space="preserve">Save </w:t>
      </w:r>
      <w:r w:rsidRPr="00352B1E">
        <w:rPr>
          <w:b/>
        </w:rPr>
        <w:t>As</w:t>
      </w:r>
      <w:r>
        <w:t xml:space="preserve">, </w:t>
      </w:r>
      <w:r w:rsidR="004900F6" w:rsidRPr="00352B1E">
        <w:t>and provide a new name for the file</w:t>
      </w:r>
      <w:r>
        <w:t>,</w:t>
      </w:r>
      <w:r w:rsidR="004900F6" w:rsidRPr="00352B1E">
        <w:t xml:space="preserve"> such as </w:t>
      </w:r>
      <w:r w:rsidR="004900F6" w:rsidRPr="00826BE8">
        <w:rPr>
          <w:i/>
        </w:rPr>
        <w:t>IsolatedLabGroupSecureExportwithCID.CIL.</w:t>
      </w:r>
    </w:p>
    <w:p w:rsidR="005B5F56" w:rsidRPr="00352B1E" w:rsidRDefault="004900F6" w:rsidP="001F06D0">
      <w:pPr>
        <w:pStyle w:val="NumberedList2"/>
      </w:pPr>
      <w:r w:rsidRPr="00352B1E">
        <w:t xml:space="preserve">Copy the updated file IsolatedLabGroupSecureExportwithCID.CIL to removable media (disk drive, CD/DVD, or </w:t>
      </w:r>
      <w:r w:rsidR="00826BE8">
        <w:t>UFD</w:t>
      </w:r>
      <w:r w:rsidRPr="00352B1E">
        <w:t>).</w:t>
      </w:r>
    </w:p>
    <w:p w:rsidR="004900F6" w:rsidRPr="00352B1E" w:rsidRDefault="004900F6" w:rsidP="007F64E2">
      <w:pPr>
        <w:pStyle w:val="NumberedList1"/>
      </w:pPr>
      <w:r w:rsidRPr="00352B1E">
        <w:t>Import the CIL on the original VA</w:t>
      </w:r>
      <w:r w:rsidR="002750C6" w:rsidRPr="00352B1E">
        <w:t>MT host within the Isolated Lab:</w:t>
      </w:r>
    </w:p>
    <w:p w:rsidR="005B5F56" w:rsidRPr="00352B1E" w:rsidRDefault="004900F6" w:rsidP="001F06D0">
      <w:pPr>
        <w:pStyle w:val="NumberedList2"/>
      </w:pPr>
      <w:r w:rsidRPr="00352B1E">
        <w:t>Copy IsolatedLabGroupSecureExportwithCID.CIL from the removable media onto a drive on the VAMT host in the Isolated Lab.</w:t>
      </w:r>
    </w:p>
    <w:p w:rsidR="005B5F56" w:rsidRPr="00352B1E" w:rsidRDefault="004900F6" w:rsidP="001F06D0">
      <w:pPr>
        <w:pStyle w:val="NumberedList2"/>
      </w:pPr>
      <w:r w:rsidRPr="00352B1E">
        <w:t>Open the VAMT console.</w:t>
      </w:r>
    </w:p>
    <w:p w:rsidR="005B5F56" w:rsidRPr="00352B1E" w:rsidRDefault="00826BE8" w:rsidP="001F06D0">
      <w:pPr>
        <w:pStyle w:val="NumberedList2"/>
      </w:pPr>
      <w:r>
        <w:t>From the</w:t>
      </w:r>
      <w:r w:rsidRPr="00352B1E">
        <w:t xml:space="preserve"> </w:t>
      </w:r>
      <w:r w:rsidR="004900F6" w:rsidRPr="00352B1E">
        <w:rPr>
          <w:b/>
        </w:rPr>
        <w:t>File</w:t>
      </w:r>
      <w:r w:rsidR="004900F6" w:rsidRPr="00352B1E">
        <w:t xml:space="preserve"> </w:t>
      </w:r>
      <w:r>
        <w:t xml:space="preserve">menu, </w:t>
      </w:r>
      <w:r w:rsidR="004900F6" w:rsidRPr="00352B1E">
        <w:t xml:space="preserve">click </w:t>
      </w:r>
      <w:r w:rsidR="004900F6" w:rsidRPr="00352B1E">
        <w:rPr>
          <w:b/>
        </w:rPr>
        <w:t>Open</w:t>
      </w:r>
      <w:r w:rsidR="004900F6" w:rsidRPr="00352B1E">
        <w:t xml:space="preserve"> to display the </w:t>
      </w:r>
      <w:r w:rsidR="004900F6" w:rsidRPr="00826BE8">
        <w:rPr>
          <w:b/>
        </w:rPr>
        <w:t>Open Computer Information List</w:t>
      </w:r>
      <w:r w:rsidR="004900F6" w:rsidRPr="00352B1E">
        <w:t xml:space="preserve"> dialog</w:t>
      </w:r>
      <w:r>
        <w:t xml:space="preserve"> box</w:t>
      </w:r>
      <w:r w:rsidR="004900F6" w:rsidRPr="00352B1E">
        <w:t>.</w:t>
      </w:r>
    </w:p>
    <w:p w:rsidR="001F06D0" w:rsidRDefault="004900F6" w:rsidP="001F06D0">
      <w:pPr>
        <w:pStyle w:val="NumberedList2"/>
      </w:pPr>
      <w:r w:rsidRPr="00352B1E">
        <w:lastRenderedPageBreak/>
        <w:t xml:space="preserve">Locate and select IsolatedLabGroup.CIL, </w:t>
      </w:r>
      <w:r w:rsidR="00826BE8">
        <w:t xml:space="preserve">and </w:t>
      </w:r>
      <w:r w:rsidRPr="00352B1E">
        <w:t xml:space="preserve">then click </w:t>
      </w:r>
      <w:r w:rsidRPr="00352B1E">
        <w:rPr>
          <w:b/>
        </w:rPr>
        <w:t>Open</w:t>
      </w:r>
      <w:r w:rsidRPr="00352B1E">
        <w:t xml:space="preserve"> to load the CIL into the VAMT.</w:t>
      </w:r>
    </w:p>
    <w:p w:rsidR="005B5F56" w:rsidRPr="00352B1E" w:rsidRDefault="004900F6" w:rsidP="001F06D0">
      <w:pPr>
        <w:pStyle w:val="TextinList2"/>
      </w:pPr>
      <w:r w:rsidRPr="00352B1E">
        <w:t>This displays the previously discovered computers and their license states in the computer list view pane.</w:t>
      </w:r>
    </w:p>
    <w:p w:rsidR="001F06D0" w:rsidRDefault="00826BE8" w:rsidP="001F06D0">
      <w:pPr>
        <w:pStyle w:val="NumberedList2"/>
      </w:pPr>
      <w:r>
        <w:t>From the</w:t>
      </w:r>
      <w:r w:rsidRPr="00352B1E">
        <w:t xml:space="preserve"> </w:t>
      </w:r>
      <w:r w:rsidR="004900F6" w:rsidRPr="00352B1E">
        <w:rPr>
          <w:b/>
        </w:rPr>
        <w:t>File</w:t>
      </w:r>
      <w:r>
        <w:t xml:space="preserve"> menu,</w:t>
      </w:r>
      <w:r w:rsidRPr="00352B1E">
        <w:t xml:space="preserve"> </w:t>
      </w:r>
      <w:r w:rsidR="004900F6" w:rsidRPr="00352B1E">
        <w:t xml:space="preserve">click </w:t>
      </w:r>
      <w:r w:rsidR="004900F6" w:rsidRPr="00352B1E">
        <w:rPr>
          <w:b/>
        </w:rPr>
        <w:t>Import</w:t>
      </w:r>
      <w:r w:rsidR="004900F6" w:rsidRPr="00352B1E">
        <w:t xml:space="preserve"> and browse to the file that contains the CIDs (IsolatedLabGroupSecureExportwithCID.CIL).</w:t>
      </w:r>
    </w:p>
    <w:p w:rsidR="005B5F56" w:rsidRPr="00352B1E" w:rsidRDefault="004900F6" w:rsidP="001F06D0">
      <w:pPr>
        <w:pStyle w:val="TextinList2"/>
      </w:pPr>
      <w:r w:rsidRPr="00352B1E">
        <w:t>This start</w:t>
      </w:r>
      <w:r w:rsidR="00826BE8">
        <w:t>s</w:t>
      </w:r>
      <w:r w:rsidRPr="00352B1E">
        <w:t xml:space="preserve"> the merge process that matches the CIDs to the computers’ IIDs.</w:t>
      </w:r>
    </w:p>
    <w:p w:rsidR="005B5F56" w:rsidRPr="00352B1E" w:rsidRDefault="00826BE8" w:rsidP="001F06D0">
      <w:pPr>
        <w:pStyle w:val="NumberedList2"/>
      </w:pPr>
      <w:r>
        <w:t>From the</w:t>
      </w:r>
      <w:r w:rsidRPr="00352B1E">
        <w:t xml:space="preserve"> </w:t>
      </w:r>
      <w:r w:rsidR="004900F6" w:rsidRPr="00352B1E">
        <w:rPr>
          <w:b/>
        </w:rPr>
        <w:t>File</w:t>
      </w:r>
      <w:r>
        <w:t xml:space="preserve"> menu,</w:t>
      </w:r>
      <w:r w:rsidRPr="00352B1E">
        <w:t xml:space="preserve"> </w:t>
      </w:r>
      <w:r w:rsidR="004900F6" w:rsidRPr="00352B1E">
        <w:t xml:space="preserve">click </w:t>
      </w:r>
      <w:r w:rsidRPr="00352B1E">
        <w:rPr>
          <w:b/>
        </w:rPr>
        <w:t>Save</w:t>
      </w:r>
      <w:r>
        <w:t xml:space="preserve">, </w:t>
      </w:r>
      <w:r w:rsidR="004900F6" w:rsidRPr="00352B1E">
        <w:t xml:space="preserve">and </w:t>
      </w:r>
      <w:r>
        <w:t xml:space="preserve">then </w:t>
      </w:r>
      <w:r w:rsidR="004900F6" w:rsidRPr="00352B1E">
        <w:t xml:space="preserve">enter a file name such as </w:t>
      </w:r>
      <w:r w:rsidR="004900F6" w:rsidRPr="00826BE8">
        <w:rPr>
          <w:i/>
        </w:rPr>
        <w:t>IsolatedLabGroupwithCID.CIL</w:t>
      </w:r>
      <w:r w:rsidR="004900F6" w:rsidRPr="00352B1E">
        <w:t xml:space="preserve"> to save this file that associates the IIDs with the corresponding CIDs.</w:t>
      </w:r>
    </w:p>
    <w:p w:rsidR="004900F6" w:rsidRPr="00352B1E" w:rsidRDefault="004900F6" w:rsidP="001F06D0">
      <w:pPr>
        <w:pStyle w:val="Alert"/>
        <w:ind w:left="720"/>
      </w:pPr>
      <w:r w:rsidRPr="00352B1E">
        <w:rPr>
          <w:b/>
        </w:rPr>
        <w:t>Important</w:t>
      </w:r>
      <w:r w:rsidR="001F06D0">
        <w:rPr>
          <w:rFonts w:ascii="MS Reference Sans Serif" w:hAnsi="MS Reference Sans Serif" w:cs="MS Reference Sans Serif"/>
        </w:rPr>
        <w:t>   </w:t>
      </w:r>
      <w:r w:rsidRPr="00352B1E">
        <w:t>Saving this file is critical for reimaging scenarios. It is strongly recommended that you back up this file and protect it from being overwritten.</w:t>
      </w:r>
    </w:p>
    <w:p w:rsidR="004900F6" w:rsidRPr="00352B1E" w:rsidRDefault="004900F6" w:rsidP="007F64E2">
      <w:pPr>
        <w:pStyle w:val="NumberedList1"/>
      </w:pPr>
      <w:r w:rsidRPr="00352B1E">
        <w:t>Apply the CIDs</w:t>
      </w:r>
      <w:r w:rsidR="00826BE8">
        <w:t>,</w:t>
      </w:r>
      <w:r w:rsidRPr="00352B1E">
        <w:t xml:space="preserve"> and activate the Isolated Lab computers</w:t>
      </w:r>
      <w:r w:rsidR="002750C6" w:rsidRPr="00352B1E">
        <w:t>:</w:t>
      </w:r>
    </w:p>
    <w:p w:rsidR="005B5F56" w:rsidRPr="00352B1E" w:rsidRDefault="00826BE8" w:rsidP="0035046F">
      <w:pPr>
        <w:pStyle w:val="NumberedList2"/>
      </w:pPr>
      <w:r>
        <w:t>Right-click</w:t>
      </w:r>
      <w:r w:rsidRPr="00352B1E">
        <w:t xml:space="preserve"> </w:t>
      </w:r>
      <w:r w:rsidR="004900F6" w:rsidRPr="00352B1E">
        <w:t>the Isolated Lab group in the tree view pane</w:t>
      </w:r>
      <w:r>
        <w:t xml:space="preserve">, and then </w:t>
      </w:r>
      <w:r w:rsidR="004900F6" w:rsidRPr="00352B1E">
        <w:t xml:space="preserve">click </w:t>
      </w:r>
      <w:r w:rsidR="004900F6" w:rsidRPr="00352B1E">
        <w:rPr>
          <w:b/>
        </w:rPr>
        <w:t>MAK Proxy Activate</w:t>
      </w:r>
      <w:r w:rsidR="004900F6" w:rsidRPr="00352B1E">
        <w:t xml:space="preserve"> to open the </w:t>
      </w:r>
      <w:r w:rsidR="004900F6" w:rsidRPr="00826BE8">
        <w:rPr>
          <w:b/>
        </w:rPr>
        <w:t>MAK Proxy Activate</w:t>
      </w:r>
      <w:r w:rsidR="004900F6" w:rsidRPr="00352B1E">
        <w:t xml:space="preserve"> dialog</w:t>
      </w:r>
      <w:r>
        <w:t xml:space="preserve"> box</w:t>
      </w:r>
      <w:r w:rsidR="004900F6" w:rsidRPr="00352B1E">
        <w:t>.</w:t>
      </w:r>
    </w:p>
    <w:p w:rsidR="005B5F56" w:rsidRPr="00352B1E" w:rsidRDefault="00826BE8" w:rsidP="0035046F">
      <w:pPr>
        <w:pStyle w:val="NumberedList2"/>
      </w:pPr>
      <w:r>
        <w:t>Clear</w:t>
      </w:r>
      <w:r w:rsidRPr="00352B1E">
        <w:t xml:space="preserve"> </w:t>
      </w:r>
      <w:r w:rsidR="004900F6" w:rsidRPr="00352B1E">
        <w:t xml:space="preserve">the </w:t>
      </w:r>
      <w:r w:rsidR="004900F6" w:rsidRPr="00352B1E">
        <w:rPr>
          <w:b/>
        </w:rPr>
        <w:t>Install MAK (overwrite existing)</w:t>
      </w:r>
      <w:r w:rsidR="004900F6" w:rsidRPr="00352B1E">
        <w:t xml:space="preserve"> check</w:t>
      </w:r>
      <w:r>
        <w:t xml:space="preserve"> </w:t>
      </w:r>
      <w:r w:rsidR="004900F6" w:rsidRPr="00352B1E">
        <w:t>box</w:t>
      </w:r>
      <w:r>
        <w:t>,</w:t>
      </w:r>
      <w:r w:rsidR="004900F6" w:rsidRPr="00352B1E">
        <w:t xml:space="preserve"> because the selected computers already have a MAK installed.</w:t>
      </w:r>
    </w:p>
    <w:p w:rsidR="005B5F56" w:rsidRPr="00352B1E" w:rsidRDefault="00826BE8" w:rsidP="0035046F">
      <w:pPr>
        <w:pStyle w:val="NumberedList2"/>
      </w:pPr>
      <w:r>
        <w:t>Clear</w:t>
      </w:r>
      <w:r w:rsidRPr="00352B1E">
        <w:t xml:space="preserve"> </w:t>
      </w:r>
      <w:r w:rsidR="004900F6" w:rsidRPr="00352B1E">
        <w:t xml:space="preserve">the </w:t>
      </w:r>
      <w:r w:rsidR="004900F6" w:rsidRPr="0035046F">
        <w:rPr>
          <w:rStyle w:val="Strong"/>
        </w:rPr>
        <w:t>Get Confirmation ID from Microsoft</w:t>
      </w:r>
      <w:r w:rsidR="004900F6" w:rsidRPr="00352B1E">
        <w:t xml:space="preserve"> check</w:t>
      </w:r>
      <w:r>
        <w:t xml:space="preserve"> </w:t>
      </w:r>
      <w:r w:rsidR="004900F6" w:rsidRPr="00352B1E">
        <w:t>box.</w:t>
      </w:r>
    </w:p>
    <w:p w:rsidR="005B5F56" w:rsidRPr="00352B1E" w:rsidRDefault="004900F6" w:rsidP="0035046F">
      <w:pPr>
        <w:pStyle w:val="NumberedList2"/>
      </w:pPr>
      <w:r w:rsidRPr="00352B1E">
        <w:t xml:space="preserve">Select the </w:t>
      </w:r>
      <w:r w:rsidRPr="00826BE8">
        <w:rPr>
          <w:b/>
        </w:rPr>
        <w:t xml:space="preserve">Apply </w:t>
      </w:r>
      <w:r w:rsidRPr="00352B1E">
        <w:rPr>
          <w:b/>
        </w:rPr>
        <w:t>Confirmation ID and Activate</w:t>
      </w:r>
      <w:r w:rsidRPr="00352B1E">
        <w:t xml:space="preserve"> check</w:t>
      </w:r>
      <w:r w:rsidR="00826BE8">
        <w:t xml:space="preserve"> </w:t>
      </w:r>
      <w:r w:rsidRPr="00352B1E">
        <w:t>box</w:t>
      </w:r>
      <w:r w:rsidR="00826BE8">
        <w:t xml:space="preserve"> to </w:t>
      </w:r>
      <w:r w:rsidRPr="00352B1E">
        <w:t>instruct the VAMT to activate the selected computers by installing their CIDs.</w:t>
      </w:r>
    </w:p>
    <w:p w:rsidR="005B5F56" w:rsidRPr="00352B1E" w:rsidRDefault="004900F6" w:rsidP="0035046F">
      <w:pPr>
        <w:pStyle w:val="NumberedList2"/>
      </w:pPr>
      <w:r w:rsidRPr="00352B1E">
        <w:t xml:space="preserve">Click </w:t>
      </w:r>
      <w:r w:rsidRPr="00352B1E">
        <w:rPr>
          <w:b/>
        </w:rPr>
        <w:t>OK</w:t>
      </w:r>
      <w:r w:rsidRPr="00352B1E">
        <w:t>.</w:t>
      </w:r>
    </w:p>
    <w:p w:rsidR="005B5F56" w:rsidRPr="00352B1E" w:rsidRDefault="004900F6" w:rsidP="0035046F">
      <w:pPr>
        <w:pStyle w:val="TextinList2"/>
      </w:pPr>
      <w:r w:rsidRPr="00352B1E">
        <w:t xml:space="preserve">The </w:t>
      </w:r>
      <w:r w:rsidRPr="00826BE8">
        <w:t>VAMT</w:t>
      </w:r>
      <w:r w:rsidRPr="00352B1E">
        <w:t xml:space="preserve"> display</w:t>
      </w:r>
      <w:r w:rsidR="00826BE8">
        <w:t>s</w:t>
      </w:r>
      <w:r w:rsidRPr="00352B1E">
        <w:t xml:space="preserve"> the </w:t>
      </w:r>
      <w:r w:rsidRPr="00826BE8">
        <w:rPr>
          <w:b/>
        </w:rPr>
        <w:t>Assigning Confirmation IDs</w:t>
      </w:r>
      <w:r w:rsidRPr="00352B1E">
        <w:t xml:space="preserve"> dialog </w:t>
      </w:r>
      <w:r w:rsidR="00826BE8">
        <w:t xml:space="preserve">box </w:t>
      </w:r>
      <w:r w:rsidRPr="00352B1E">
        <w:t>while it installs the CIDs on the selected computers.</w:t>
      </w:r>
    </w:p>
    <w:p w:rsidR="004900F6" w:rsidRPr="00352B1E" w:rsidRDefault="002750C6" w:rsidP="007F64E2">
      <w:pPr>
        <w:pStyle w:val="NumberedList1"/>
      </w:pPr>
      <w:r w:rsidRPr="00352B1E">
        <w:t xml:space="preserve">Optionally, reactivate </w:t>
      </w:r>
      <w:r w:rsidR="004900F6" w:rsidRPr="00352B1E">
        <w:t>reimaged computers in the Isolated Lab</w:t>
      </w:r>
      <w:r w:rsidRPr="00352B1E">
        <w:t>:</w:t>
      </w:r>
    </w:p>
    <w:p w:rsidR="004900F6" w:rsidRPr="00352B1E" w:rsidRDefault="004900F6" w:rsidP="0035046F">
      <w:pPr>
        <w:pStyle w:val="TextinList1"/>
      </w:pPr>
      <w:r w:rsidRPr="00352B1E">
        <w:t>If the computers in the Isolated Lab have been reimaged but the underlying hardware has not changed, the VAMT can reactivate them using the IsolatedLabGroupwithCID.CIL file.</w:t>
      </w:r>
    </w:p>
    <w:p w:rsidR="004900F6" w:rsidRPr="00352B1E" w:rsidRDefault="004900F6" w:rsidP="0035046F">
      <w:pPr>
        <w:pStyle w:val="NumberedList2"/>
      </w:pPr>
      <w:r w:rsidRPr="00352B1E">
        <w:t>Redeploy Windows to each computer using the same computer names as before.</w:t>
      </w:r>
    </w:p>
    <w:p w:rsidR="004900F6" w:rsidRPr="00352B1E" w:rsidRDefault="004900F6" w:rsidP="0035046F">
      <w:pPr>
        <w:pStyle w:val="NumberedList2"/>
      </w:pPr>
      <w:r w:rsidRPr="00352B1E">
        <w:t>Open the VAMT console on the local (workgroup) VAMT host.</w:t>
      </w:r>
    </w:p>
    <w:p w:rsidR="005B5F56" w:rsidRPr="00352B1E" w:rsidRDefault="00826BE8" w:rsidP="0035046F">
      <w:pPr>
        <w:pStyle w:val="NumberedList2"/>
      </w:pPr>
      <w:r>
        <w:lastRenderedPageBreak/>
        <w:t>From the</w:t>
      </w:r>
      <w:r w:rsidRPr="00352B1E">
        <w:t xml:space="preserve"> </w:t>
      </w:r>
      <w:r w:rsidR="004900F6" w:rsidRPr="00352B1E">
        <w:rPr>
          <w:b/>
        </w:rPr>
        <w:t>File</w:t>
      </w:r>
      <w:r>
        <w:t xml:space="preserve"> menu,</w:t>
      </w:r>
      <w:r w:rsidRPr="00352B1E">
        <w:t xml:space="preserve"> </w:t>
      </w:r>
      <w:r w:rsidR="004900F6" w:rsidRPr="00352B1E">
        <w:t xml:space="preserve">click </w:t>
      </w:r>
      <w:r w:rsidRPr="00352B1E">
        <w:rPr>
          <w:b/>
        </w:rPr>
        <w:t>Open</w:t>
      </w:r>
      <w:r>
        <w:t xml:space="preserve">, </w:t>
      </w:r>
      <w:r w:rsidR="004900F6" w:rsidRPr="00352B1E">
        <w:t xml:space="preserve">and </w:t>
      </w:r>
      <w:r>
        <w:t xml:space="preserve">then </w:t>
      </w:r>
      <w:r w:rsidR="004900F6" w:rsidRPr="00352B1E">
        <w:t>select the IsolatedLabGroupwithCID.CIL file.</w:t>
      </w:r>
    </w:p>
    <w:p w:rsidR="004900F6" w:rsidRPr="00352B1E" w:rsidRDefault="004900F6" w:rsidP="0035046F">
      <w:pPr>
        <w:pStyle w:val="NumberedList2"/>
      </w:pPr>
      <w:r w:rsidRPr="00352B1E">
        <w:t xml:space="preserve">In the tree view pane, </w:t>
      </w:r>
      <w:r w:rsidR="00826BE8">
        <w:t>right-click</w:t>
      </w:r>
      <w:r w:rsidR="00826BE8" w:rsidRPr="00352B1E">
        <w:t xml:space="preserve"> </w:t>
      </w:r>
      <w:r w:rsidRPr="00352B1E">
        <w:t xml:space="preserve">the </w:t>
      </w:r>
      <w:r w:rsidRPr="00352B1E">
        <w:rPr>
          <w:b/>
        </w:rPr>
        <w:t>Isolated Lab</w:t>
      </w:r>
      <w:r w:rsidRPr="00352B1E">
        <w:t xml:space="preserve"> group, </w:t>
      </w:r>
      <w:r w:rsidR="00826BE8">
        <w:t xml:space="preserve">and then </w:t>
      </w:r>
      <w:r w:rsidRPr="00352B1E">
        <w:t xml:space="preserve">click </w:t>
      </w:r>
      <w:r w:rsidRPr="00352B1E">
        <w:rPr>
          <w:b/>
        </w:rPr>
        <w:t>Reapply Confirmation ID</w:t>
      </w:r>
      <w:r w:rsidRPr="00352B1E">
        <w:t xml:space="preserve"> to display the </w:t>
      </w:r>
      <w:r w:rsidRPr="00826BE8">
        <w:rPr>
          <w:b/>
        </w:rPr>
        <w:t>MAK Proxy Reactivate</w:t>
      </w:r>
      <w:r w:rsidRPr="00352B1E">
        <w:t xml:space="preserve"> dialog</w:t>
      </w:r>
      <w:r w:rsidR="00826BE8">
        <w:t xml:space="preserve"> box</w:t>
      </w:r>
      <w:r w:rsidRPr="00352B1E">
        <w:t>.</w:t>
      </w:r>
    </w:p>
    <w:p w:rsidR="004900F6" w:rsidRPr="00352B1E" w:rsidRDefault="004900F6" w:rsidP="0035046F">
      <w:pPr>
        <w:pStyle w:val="NumberedList2"/>
      </w:pPr>
      <w:r w:rsidRPr="00352B1E">
        <w:t xml:space="preserve">Leave the </w:t>
      </w:r>
      <w:r w:rsidRPr="00352B1E">
        <w:rPr>
          <w:b/>
        </w:rPr>
        <w:t>Install MAK (overwrite existing)</w:t>
      </w:r>
      <w:r w:rsidRPr="00352B1E">
        <w:t xml:space="preserve"> check</w:t>
      </w:r>
      <w:r w:rsidR="00826BE8">
        <w:t xml:space="preserve"> </w:t>
      </w:r>
      <w:r w:rsidRPr="00352B1E">
        <w:t>box selected</w:t>
      </w:r>
      <w:r w:rsidR="00826BE8">
        <w:t>,</w:t>
      </w:r>
      <w:r w:rsidRPr="00352B1E">
        <w:t xml:space="preserve"> and ensure that the previously used MAK is selected </w:t>
      </w:r>
      <w:r w:rsidR="00826BE8">
        <w:t>from</w:t>
      </w:r>
      <w:r w:rsidR="00826BE8" w:rsidRPr="00352B1E">
        <w:t xml:space="preserve"> </w:t>
      </w:r>
      <w:r w:rsidRPr="00352B1E">
        <w:t>the list.</w:t>
      </w:r>
    </w:p>
    <w:p w:rsidR="004900F6" w:rsidRPr="00352B1E" w:rsidRDefault="004900F6" w:rsidP="0035046F">
      <w:pPr>
        <w:pStyle w:val="NumberedList2"/>
      </w:pPr>
      <w:r w:rsidRPr="00352B1E">
        <w:t xml:space="preserve">Leave the </w:t>
      </w:r>
      <w:r w:rsidRPr="00352B1E">
        <w:rPr>
          <w:b/>
        </w:rPr>
        <w:t>Reapply Confirmation ID and Reactivate</w:t>
      </w:r>
      <w:r w:rsidRPr="00352B1E">
        <w:t xml:space="preserve"> check</w:t>
      </w:r>
      <w:r w:rsidR="00826BE8">
        <w:t xml:space="preserve"> </w:t>
      </w:r>
      <w:r w:rsidRPr="00352B1E">
        <w:t>box selected to reapply the stored CIDs from the IsolatedLabGroupwithCID.CIL file.</w:t>
      </w:r>
    </w:p>
    <w:p w:rsidR="0035046F" w:rsidRDefault="004900F6" w:rsidP="0035046F">
      <w:pPr>
        <w:pStyle w:val="NumberedList2"/>
      </w:pPr>
      <w:r w:rsidRPr="00352B1E">
        <w:t xml:space="preserve">Leave the </w:t>
      </w:r>
      <w:r w:rsidRPr="00352B1E">
        <w:rPr>
          <w:b/>
        </w:rPr>
        <w:t>Require exact IID match</w:t>
      </w:r>
      <w:r w:rsidRPr="00352B1E">
        <w:t xml:space="preserve"> check</w:t>
      </w:r>
      <w:r w:rsidR="00826BE8">
        <w:t xml:space="preserve"> </w:t>
      </w:r>
      <w:r w:rsidRPr="00352B1E">
        <w:t xml:space="preserve">box selected if the hardware has not changed since the initial MAK Proxy </w:t>
      </w:r>
      <w:r w:rsidR="0035046F">
        <w:t>A</w:t>
      </w:r>
      <w:r w:rsidR="0035046F" w:rsidRPr="00352B1E">
        <w:t xml:space="preserve">ctivation </w:t>
      </w:r>
      <w:r w:rsidRPr="00352B1E">
        <w:t>and you are using the same MAK to reactivate</w:t>
      </w:r>
      <w:r w:rsidR="00826BE8">
        <w:t xml:space="preserve"> the computer</w:t>
      </w:r>
      <w:r w:rsidRPr="00352B1E">
        <w:t>.</w:t>
      </w:r>
    </w:p>
    <w:p w:rsidR="004900F6" w:rsidRPr="00352B1E" w:rsidRDefault="00826BE8" w:rsidP="0035046F">
      <w:pPr>
        <w:pStyle w:val="TextinList2"/>
      </w:pPr>
      <w:r>
        <w:t>Clear</w:t>
      </w:r>
      <w:r w:rsidRPr="00352B1E">
        <w:t xml:space="preserve"> </w:t>
      </w:r>
      <w:r w:rsidR="004900F6" w:rsidRPr="00352B1E">
        <w:t>this check</w:t>
      </w:r>
      <w:r>
        <w:t xml:space="preserve"> </w:t>
      </w:r>
      <w:r w:rsidR="004900F6" w:rsidRPr="00352B1E">
        <w:t>box if the hardware has changed but you would still like VAMT to attempt a reactivation using the previously stored CID. Note that Windows might not be successfully reactivated in this scenario.</w:t>
      </w:r>
    </w:p>
    <w:p w:rsidR="005B5F56" w:rsidRPr="00352B1E" w:rsidRDefault="004900F6" w:rsidP="0035046F">
      <w:pPr>
        <w:pStyle w:val="NumberedList2"/>
      </w:pPr>
      <w:r w:rsidRPr="00352B1E">
        <w:t xml:space="preserve">If you are activating a computer that requires administrator credentials different from </w:t>
      </w:r>
      <w:r w:rsidR="00826BE8">
        <w:t>those</w:t>
      </w:r>
      <w:r w:rsidR="00826BE8" w:rsidRPr="00352B1E">
        <w:t xml:space="preserve"> </w:t>
      </w:r>
      <w:r w:rsidRPr="00352B1E">
        <w:t xml:space="preserve">you are currently using, select the </w:t>
      </w:r>
      <w:r w:rsidRPr="00352B1E">
        <w:rPr>
          <w:b/>
        </w:rPr>
        <w:t>Use Alternate Credentials</w:t>
      </w:r>
      <w:r w:rsidRPr="00352B1E">
        <w:t xml:space="preserve"> check</w:t>
      </w:r>
      <w:r w:rsidR="00826BE8">
        <w:t xml:space="preserve"> </w:t>
      </w:r>
      <w:r w:rsidRPr="00352B1E">
        <w:t>box.</w:t>
      </w:r>
    </w:p>
    <w:p w:rsidR="004900F6" w:rsidRPr="00352B1E" w:rsidRDefault="004900F6" w:rsidP="0035046F">
      <w:pPr>
        <w:pStyle w:val="NumberedList2"/>
      </w:pPr>
      <w:r w:rsidRPr="00352B1E">
        <w:t xml:space="preserve">Click </w:t>
      </w:r>
      <w:r w:rsidRPr="00352B1E">
        <w:rPr>
          <w:b/>
        </w:rPr>
        <w:t>OK</w:t>
      </w:r>
      <w:r w:rsidRPr="00352B1E">
        <w:t>.</w:t>
      </w:r>
    </w:p>
    <w:p w:rsidR="005B5F56" w:rsidRPr="00352B1E" w:rsidRDefault="004900F6" w:rsidP="0035046F">
      <w:pPr>
        <w:pStyle w:val="TextinList2"/>
      </w:pPr>
      <w:r w:rsidRPr="00352B1E">
        <w:t>The VAMT display</w:t>
      </w:r>
      <w:r w:rsidR="00826BE8">
        <w:t>s</w:t>
      </w:r>
      <w:r w:rsidRPr="00352B1E">
        <w:t xml:space="preserve"> the </w:t>
      </w:r>
      <w:r w:rsidRPr="00826BE8">
        <w:rPr>
          <w:b/>
        </w:rPr>
        <w:t>Assigning Product Keys</w:t>
      </w:r>
      <w:r w:rsidRPr="00352B1E">
        <w:t xml:space="preserve"> dialog </w:t>
      </w:r>
      <w:r w:rsidR="00826BE8">
        <w:t xml:space="preserve">box </w:t>
      </w:r>
      <w:r w:rsidRPr="00352B1E">
        <w:t>while it applies the MAK to the Isolated Lab Group.</w:t>
      </w:r>
    </w:p>
    <w:p w:rsidR="005B5F56" w:rsidRPr="00352B1E" w:rsidRDefault="004900F6" w:rsidP="0035046F">
      <w:pPr>
        <w:pStyle w:val="TextinList2"/>
      </w:pPr>
      <w:r w:rsidRPr="00352B1E">
        <w:t>The VAMT display</w:t>
      </w:r>
      <w:r w:rsidR="00826BE8">
        <w:t>s</w:t>
      </w:r>
      <w:r w:rsidRPr="00352B1E">
        <w:t xml:space="preserve"> the </w:t>
      </w:r>
      <w:r w:rsidRPr="00826BE8">
        <w:rPr>
          <w:b/>
        </w:rPr>
        <w:t>Assigning Confirmation IDs</w:t>
      </w:r>
      <w:r w:rsidRPr="00352B1E">
        <w:t xml:space="preserve"> dialog </w:t>
      </w:r>
      <w:r w:rsidR="00826BE8">
        <w:t xml:space="preserve">box </w:t>
      </w:r>
      <w:r w:rsidRPr="00352B1E">
        <w:t>while it installs the CIDs on the selected computers.</w:t>
      </w:r>
    </w:p>
    <w:p w:rsidR="004900F6" w:rsidRPr="00352B1E" w:rsidRDefault="004900F6" w:rsidP="0035046F">
      <w:pPr>
        <w:pStyle w:val="Alert"/>
        <w:ind w:left="720"/>
      </w:pPr>
      <w:r w:rsidRPr="00352B1E">
        <w:rPr>
          <w:b/>
        </w:rPr>
        <w:t>Note</w:t>
      </w:r>
      <w:r w:rsidR="0035046F">
        <w:rPr>
          <w:rFonts w:ascii="MS Reference Sans Serif" w:hAnsi="MS Reference Sans Serif" w:cs="MS Reference Sans Serif"/>
          <w:b/>
          <w:bCs/>
        </w:rPr>
        <w:t>   </w:t>
      </w:r>
      <w:r w:rsidRPr="00352B1E">
        <w:t xml:space="preserve">Selecting the </w:t>
      </w:r>
      <w:r w:rsidRPr="00352B1E">
        <w:rPr>
          <w:b/>
          <w:bCs/>
        </w:rPr>
        <w:t xml:space="preserve">Install MAK (overwrite existing) </w:t>
      </w:r>
      <w:r w:rsidRPr="00352B1E">
        <w:t>check</w:t>
      </w:r>
      <w:r w:rsidR="00826BE8">
        <w:t xml:space="preserve"> </w:t>
      </w:r>
      <w:r w:rsidRPr="00352B1E">
        <w:t>box force-install</w:t>
      </w:r>
      <w:r w:rsidR="00826BE8">
        <w:t>s</w:t>
      </w:r>
      <w:r w:rsidRPr="00352B1E">
        <w:t xml:space="preserve"> a MAK</w:t>
      </w:r>
      <w:r w:rsidR="00826BE8" w:rsidRPr="00352B1E">
        <w:t>.</w:t>
      </w:r>
      <w:r w:rsidR="00826BE8">
        <w:t xml:space="preserve"> </w:t>
      </w:r>
      <w:r w:rsidRPr="00352B1E">
        <w:t>This must be done with care</w:t>
      </w:r>
      <w:r w:rsidR="00826BE8" w:rsidRPr="00352B1E">
        <w:t>.</w:t>
      </w:r>
      <w:r w:rsidR="00826BE8">
        <w:t xml:space="preserve"> </w:t>
      </w:r>
      <w:r w:rsidRPr="00352B1E">
        <w:t xml:space="preserve">If the pre-SP1 version of Windows Vista has been installed for more than </w:t>
      </w:r>
      <w:r w:rsidR="00826BE8" w:rsidRPr="00352B1E">
        <w:t>30</w:t>
      </w:r>
      <w:r w:rsidR="00826BE8">
        <w:t> </w:t>
      </w:r>
      <w:r w:rsidRPr="00352B1E">
        <w:t xml:space="preserve">days, then its Initial Grace period has expired and it will enter RFM if activation is not completed successfully before the next logon. VAMT can be used to recover properly configured remote computers from RFM as long as they are accessible on the network. RFM only applies to the pre-SP1 version of Windows Vista. Windows Vista </w:t>
      </w:r>
      <w:r w:rsidR="00826BE8">
        <w:t xml:space="preserve">with </w:t>
      </w:r>
      <w:r w:rsidRPr="00352B1E">
        <w:t xml:space="preserve">SP1 or later, </w:t>
      </w:r>
      <w:r w:rsidR="00826BE8" w:rsidRPr="00352B1E">
        <w:t>Windows</w:t>
      </w:r>
      <w:r w:rsidR="00826BE8">
        <w:t> </w:t>
      </w:r>
      <w:r w:rsidRPr="00352B1E">
        <w:t xml:space="preserve">7, Windows </w:t>
      </w:r>
      <w:r w:rsidR="00826BE8" w:rsidRPr="00352B1E">
        <w:t>Server</w:t>
      </w:r>
      <w:r w:rsidR="00826BE8">
        <w:t> </w:t>
      </w:r>
      <w:r w:rsidRPr="00352B1E">
        <w:t>2008</w:t>
      </w:r>
      <w:r w:rsidR="00826BE8">
        <w:t>,</w:t>
      </w:r>
      <w:r w:rsidR="005B5F56" w:rsidRPr="00352B1E">
        <w:t xml:space="preserve"> </w:t>
      </w:r>
      <w:r w:rsidR="00826BE8">
        <w:t>and</w:t>
      </w:r>
      <w:r w:rsidR="00826BE8" w:rsidRPr="00352B1E">
        <w:t xml:space="preserve"> </w:t>
      </w:r>
      <w:r w:rsidRPr="00352B1E">
        <w:t xml:space="preserve">Windows </w:t>
      </w:r>
      <w:r w:rsidR="00826BE8" w:rsidRPr="00352B1E">
        <w:t>Server</w:t>
      </w:r>
      <w:r w:rsidR="00826BE8">
        <w:t> </w:t>
      </w:r>
      <w:r w:rsidRPr="00352B1E">
        <w:t>2008</w:t>
      </w:r>
      <w:r w:rsidR="00826BE8">
        <w:t> </w:t>
      </w:r>
      <w:r w:rsidRPr="00352B1E">
        <w:t>R2 will not enter RFM.</w:t>
      </w:r>
    </w:p>
    <w:p w:rsidR="004900F6" w:rsidRPr="00352B1E" w:rsidRDefault="00A069ED" w:rsidP="004900F6">
      <w:pPr>
        <w:pStyle w:val="Heading3"/>
      </w:pPr>
      <w:bookmarkStart w:id="40" w:name="_Scenario_3:_Configuring"/>
      <w:bookmarkStart w:id="41" w:name="_Toc231805868"/>
      <w:bookmarkStart w:id="42" w:name="_Toc234395381"/>
      <w:bookmarkEnd w:id="40"/>
      <w:r w:rsidRPr="00352B1E">
        <w:t xml:space="preserve">VAMT </w:t>
      </w:r>
      <w:r w:rsidR="002750C6" w:rsidRPr="00352B1E">
        <w:t>S</w:t>
      </w:r>
      <w:r w:rsidRPr="00352B1E">
        <w:t xml:space="preserve">upport for </w:t>
      </w:r>
      <w:r w:rsidR="004900F6" w:rsidRPr="00352B1E">
        <w:t xml:space="preserve">KMS </w:t>
      </w:r>
      <w:r w:rsidR="002750C6" w:rsidRPr="00352B1E">
        <w:t>A</w:t>
      </w:r>
      <w:r w:rsidR="004900F6" w:rsidRPr="00352B1E">
        <w:t>ctivation</w:t>
      </w:r>
      <w:bookmarkEnd w:id="41"/>
      <w:bookmarkEnd w:id="42"/>
    </w:p>
    <w:p w:rsidR="004900F6" w:rsidRPr="00352B1E" w:rsidRDefault="004900F6" w:rsidP="003F7DDE">
      <w:pPr>
        <w:pStyle w:val="Norm"/>
      </w:pPr>
      <w:r w:rsidRPr="00352B1E">
        <w:t xml:space="preserve">In this scenario, the VAMT is used to install and activate KMS client keys on either Core Network or Isolated Lab computers. The procedure described below assumes </w:t>
      </w:r>
      <w:r w:rsidRPr="00352B1E">
        <w:lastRenderedPageBreak/>
        <w:t xml:space="preserve">that the VAMT has been installed and the computers have been added to the CIL. These tasks are described in </w:t>
      </w:r>
      <w:r w:rsidR="00DD27B4">
        <w:t>s</w:t>
      </w:r>
      <w:r w:rsidR="00DD27B4" w:rsidRPr="00352B1E">
        <w:t>teps</w:t>
      </w:r>
      <w:r w:rsidR="00DD27B4">
        <w:t> </w:t>
      </w:r>
      <w:r w:rsidRPr="00352B1E">
        <w:t>1</w:t>
      </w:r>
      <w:r w:rsidR="00DD27B4">
        <w:t>–</w:t>
      </w:r>
      <w:r w:rsidRPr="00352B1E">
        <w:t xml:space="preserve">4 in either </w:t>
      </w:r>
      <w:r w:rsidR="00DD27B4" w:rsidRPr="00352B1E">
        <w:t>Scenario</w:t>
      </w:r>
      <w:r w:rsidR="00DD27B4">
        <w:t> </w:t>
      </w:r>
      <w:r w:rsidRPr="00352B1E">
        <w:t xml:space="preserve">1 (for the Core Network) or </w:t>
      </w:r>
      <w:r w:rsidR="00DD27B4" w:rsidRPr="00352B1E">
        <w:t>Scenario</w:t>
      </w:r>
      <w:r w:rsidR="00DD27B4">
        <w:t> </w:t>
      </w:r>
      <w:r w:rsidRPr="00352B1E">
        <w:t>2 (for the Isolated Lab workgroup).</w:t>
      </w:r>
    </w:p>
    <w:p w:rsidR="004900F6" w:rsidRPr="00352B1E" w:rsidRDefault="004900F6" w:rsidP="00305166">
      <w:pPr>
        <w:pStyle w:val="NumberedList1"/>
        <w:numPr>
          <w:ilvl w:val="0"/>
          <w:numId w:val="53"/>
        </w:numPr>
        <w:ind w:left="360"/>
      </w:pPr>
      <w:r w:rsidRPr="00352B1E">
        <w:t>Open the VAMT console.</w:t>
      </w:r>
    </w:p>
    <w:p w:rsidR="005B5F56" w:rsidRPr="00352B1E" w:rsidRDefault="004900F6" w:rsidP="007F64E2">
      <w:pPr>
        <w:pStyle w:val="NumberedList1"/>
      </w:pPr>
      <w:r w:rsidRPr="00352B1E">
        <w:t>Select the computers to be activated, either by clicking a group in the tree view pane or by selecting individual computers in the list view pane.</w:t>
      </w:r>
    </w:p>
    <w:p w:rsidR="004900F6" w:rsidRPr="00352B1E" w:rsidRDefault="004900F6" w:rsidP="007F64E2">
      <w:pPr>
        <w:pStyle w:val="NumberedList1"/>
      </w:pPr>
      <w:r w:rsidRPr="00352B1E">
        <w:t>Right-click the selected group or computers</w:t>
      </w:r>
      <w:r w:rsidR="00DD27B4">
        <w:t xml:space="preserve">, and then </w:t>
      </w:r>
      <w:r w:rsidRPr="00352B1E">
        <w:t xml:space="preserve">click </w:t>
      </w:r>
      <w:r w:rsidRPr="00352B1E">
        <w:rPr>
          <w:b/>
          <w:bCs/>
        </w:rPr>
        <w:t xml:space="preserve">Configure for KMS Activation </w:t>
      </w:r>
      <w:r w:rsidRPr="00352B1E">
        <w:t xml:space="preserve">to display the </w:t>
      </w:r>
      <w:r w:rsidRPr="00352B1E">
        <w:rPr>
          <w:b/>
        </w:rPr>
        <w:t>KMS Configuration</w:t>
      </w:r>
      <w:r w:rsidRPr="00352B1E">
        <w:t xml:space="preserve"> dialog</w:t>
      </w:r>
      <w:r w:rsidR="00DD27B4">
        <w:t xml:space="preserve"> box</w:t>
      </w:r>
      <w:r w:rsidRPr="00352B1E">
        <w:t>.</w:t>
      </w:r>
    </w:p>
    <w:p w:rsidR="004900F6" w:rsidRPr="00352B1E" w:rsidRDefault="004900F6" w:rsidP="007F64E2">
      <w:pPr>
        <w:pStyle w:val="NumberedList1"/>
      </w:pPr>
      <w:r w:rsidRPr="00352B1E">
        <w:t xml:space="preserve">Select </w:t>
      </w:r>
      <w:r w:rsidRPr="00352B1E">
        <w:rPr>
          <w:b/>
        </w:rPr>
        <w:t>Install KMS Client Key (overwrite existing)</w:t>
      </w:r>
      <w:r w:rsidR="00DD27B4">
        <w:t xml:space="preserve"> to </w:t>
      </w:r>
      <w:r w:rsidRPr="00352B1E">
        <w:t>instruct the VAMT to install a KMS client key on a client computer.</w:t>
      </w:r>
    </w:p>
    <w:p w:rsidR="004900F6" w:rsidRPr="00352B1E" w:rsidRDefault="004900F6" w:rsidP="007F64E2">
      <w:pPr>
        <w:pStyle w:val="NumberedList1"/>
      </w:pPr>
      <w:r w:rsidRPr="00352B1E">
        <w:t>Select the appropriate activation option:</w:t>
      </w:r>
    </w:p>
    <w:p w:rsidR="004900F6" w:rsidRPr="00352B1E" w:rsidRDefault="004900F6" w:rsidP="00305166">
      <w:pPr>
        <w:pStyle w:val="BulletedList2"/>
      </w:pPr>
      <w:r w:rsidRPr="00305166">
        <w:rPr>
          <w:rStyle w:val="Strong"/>
        </w:rPr>
        <w:t>Auto-Discover KMS host using DNS</w:t>
      </w:r>
      <w:r w:rsidR="00DD27B4" w:rsidRPr="00305166">
        <w:rPr>
          <w:rStyle w:val="Strong"/>
        </w:rPr>
        <w:t>.</w:t>
      </w:r>
      <w:r w:rsidRPr="00305166">
        <w:t xml:space="preserve"> </w:t>
      </w:r>
      <w:r w:rsidRPr="00352B1E">
        <w:t>The VAMT first clear</w:t>
      </w:r>
      <w:r w:rsidR="00DD27B4">
        <w:t>s</w:t>
      </w:r>
      <w:r w:rsidRPr="00352B1E">
        <w:t xml:space="preserve"> any </w:t>
      </w:r>
      <w:r w:rsidRPr="00305166">
        <w:t>previously</w:t>
      </w:r>
      <w:r w:rsidRPr="00352B1E">
        <w:t xml:space="preserve"> configured KMS host on the target computer, </w:t>
      </w:r>
      <w:r w:rsidR="00DD27B4">
        <w:t>then</w:t>
      </w:r>
      <w:r w:rsidR="00DD27B4" w:rsidRPr="00352B1E">
        <w:t xml:space="preserve"> </w:t>
      </w:r>
      <w:r w:rsidRPr="00352B1E">
        <w:t>instruct</w:t>
      </w:r>
      <w:r w:rsidR="00DD27B4">
        <w:t>s</w:t>
      </w:r>
      <w:r w:rsidRPr="00352B1E">
        <w:t xml:space="preserve"> the computer to query DNS to locate a KMS host and attempt activation.</w:t>
      </w:r>
    </w:p>
    <w:p w:rsidR="004900F6" w:rsidRPr="00352B1E" w:rsidRDefault="004900F6" w:rsidP="00305166">
      <w:pPr>
        <w:pStyle w:val="BulletedList2"/>
      </w:pPr>
      <w:r w:rsidRPr="00305166">
        <w:rPr>
          <w:rStyle w:val="Strong"/>
        </w:rPr>
        <w:t>Use specific KMS host and port</w:t>
      </w:r>
      <w:r w:rsidR="00EA3627" w:rsidRPr="00305166">
        <w:rPr>
          <w:rStyle w:val="Strong"/>
        </w:rPr>
        <w:t>.</w:t>
      </w:r>
      <w:r w:rsidRPr="00305166">
        <w:t xml:space="preserve"> </w:t>
      </w:r>
      <w:r w:rsidRPr="00352B1E">
        <w:t>The VAMT set</w:t>
      </w:r>
      <w:r w:rsidR="00EA3627">
        <w:t>s</w:t>
      </w:r>
      <w:r w:rsidRPr="00352B1E">
        <w:t xml:space="preserve"> the specified KMS host name and port on the target computer, and then instruct the computer to attempt activation with that specific KMS host.</w:t>
      </w:r>
    </w:p>
    <w:p w:rsidR="005B5F56" w:rsidRPr="00352B1E" w:rsidRDefault="004900F6" w:rsidP="007F64E2">
      <w:pPr>
        <w:pStyle w:val="NumberedList1"/>
      </w:pPr>
      <w:r w:rsidRPr="00352B1E">
        <w:t>If you are activating computers that require administrator credentials different from th</w:t>
      </w:r>
      <w:r w:rsidR="00EA3627">
        <w:t>ose</w:t>
      </w:r>
      <w:r w:rsidRPr="00352B1E">
        <w:t xml:space="preserve"> you are currently using, select the </w:t>
      </w:r>
      <w:r w:rsidRPr="00352B1E">
        <w:rPr>
          <w:b/>
        </w:rPr>
        <w:t>Use Alternate Credentials</w:t>
      </w:r>
      <w:r w:rsidRPr="00352B1E">
        <w:t xml:space="preserve"> check</w:t>
      </w:r>
      <w:r w:rsidR="00EA3627">
        <w:t xml:space="preserve"> </w:t>
      </w:r>
      <w:r w:rsidRPr="00352B1E">
        <w:t>box</w:t>
      </w:r>
      <w:r w:rsidR="00EA3627">
        <w:t>, and then c</w:t>
      </w:r>
      <w:r w:rsidRPr="00352B1E">
        <w:t xml:space="preserve">lick </w:t>
      </w:r>
      <w:r w:rsidRPr="00352B1E">
        <w:rPr>
          <w:b/>
        </w:rPr>
        <w:t>OK</w:t>
      </w:r>
      <w:r w:rsidRPr="00352B1E">
        <w:t>.</w:t>
      </w:r>
    </w:p>
    <w:p w:rsidR="004900F6" w:rsidRPr="00352B1E" w:rsidRDefault="004900F6" w:rsidP="00305166">
      <w:pPr>
        <w:pStyle w:val="TextinList1"/>
      </w:pPr>
      <w:r w:rsidRPr="00352B1E">
        <w:t>The VAMT display</w:t>
      </w:r>
      <w:r w:rsidR="00EA3627">
        <w:t>s</w:t>
      </w:r>
      <w:r w:rsidRPr="00352B1E">
        <w:t xml:space="preserve"> the </w:t>
      </w:r>
      <w:r w:rsidRPr="00352B1E">
        <w:rPr>
          <w:b/>
        </w:rPr>
        <w:t>Assigning Product Keys</w:t>
      </w:r>
      <w:r w:rsidRPr="00352B1E">
        <w:t xml:space="preserve"> dialog</w:t>
      </w:r>
      <w:r w:rsidR="00EA3627">
        <w:t xml:space="preserve"> box</w:t>
      </w:r>
      <w:r w:rsidRPr="00352B1E">
        <w:t>, and then display</w:t>
      </w:r>
      <w:r w:rsidR="00EA3627">
        <w:t>s</w:t>
      </w:r>
      <w:r w:rsidRPr="00352B1E">
        <w:t xml:space="preserve"> the </w:t>
      </w:r>
      <w:r w:rsidRPr="00352B1E">
        <w:rPr>
          <w:b/>
        </w:rPr>
        <w:t>Activating Computers</w:t>
      </w:r>
      <w:r w:rsidRPr="00352B1E">
        <w:t xml:space="preserve"> dialog </w:t>
      </w:r>
      <w:r w:rsidR="00EA3627">
        <w:t xml:space="preserve">box </w:t>
      </w:r>
      <w:r w:rsidRPr="00352B1E">
        <w:t xml:space="preserve">until it completes the requested action. If you selected the </w:t>
      </w:r>
      <w:r w:rsidRPr="00352B1E">
        <w:rPr>
          <w:b/>
        </w:rPr>
        <w:t>Use Alternate Credentials</w:t>
      </w:r>
      <w:r w:rsidRPr="00352B1E">
        <w:t xml:space="preserve"> check</w:t>
      </w:r>
      <w:r w:rsidR="00EA3627">
        <w:t xml:space="preserve"> </w:t>
      </w:r>
      <w:r w:rsidRPr="00352B1E">
        <w:t>box, you will be prompted to enter the credentials prior to these dialog</w:t>
      </w:r>
      <w:r w:rsidR="00EA3627">
        <w:t xml:space="preserve"> boxe</w:t>
      </w:r>
      <w:r w:rsidRPr="00352B1E">
        <w:t>s.</w:t>
      </w:r>
      <w:bookmarkStart w:id="43" w:name="_Microsoft_VAMT_Privacy"/>
      <w:bookmarkEnd w:id="43"/>
    </w:p>
    <w:p w:rsidR="00761B7E" w:rsidRPr="00352B1E" w:rsidRDefault="00761B7E" w:rsidP="00761B7E">
      <w:pPr>
        <w:pStyle w:val="Heading3"/>
      </w:pPr>
      <w:bookmarkStart w:id="44" w:name="_Toc234395382"/>
      <w:bookmarkStart w:id="45" w:name="_Toc231805849"/>
      <w:bookmarkStart w:id="46" w:name="_Toc231805847"/>
      <w:bookmarkStart w:id="47" w:name="_Toc231805869"/>
      <w:r w:rsidRPr="00352B1E">
        <w:t>Converting KMS to MAK Activation</w:t>
      </w:r>
      <w:bookmarkEnd w:id="44"/>
    </w:p>
    <w:p w:rsidR="00761B7E" w:rsidRPr="00352B1E" w:rsidRDefault="00761B7E" w:rsidP="003F7DDE">
      <w:pPr>
        <w:pStyle w:val="Norm"/>
      </w:pPr>
      <w:r w:rsidRPr="00352B1E">
        <w:t xml:space="preserve">Windows 7 and Windows Server 2008 R2 install automatically as KMS clients. To convert a KMS client to MAK activation, install a MAK. A MAK can be installed during or anytime after operating system </w:t>
      </w:r>
      <w:r w:rsidRPr="00EA3627">
        <w:t>installation</w:t>
      </w:r>
      <w:r w:rsidRPr="00352B1E">
        <w:t>.</w:t>
      </w:r>
    </w:p>
    <w:p w:rsidR="00761B7E" w:rsidRPr="00352B1E" w:rsidRDefault="00761B7E" w:rsidP="003F7DDE">
      <w:pPr>
        <w:pStyle w:val="Norm"/>
      </w:pPr>
      <w:r w:rsidRPr="00352B1E">
        <w:t xml:space="preserve">A MAK key can be installed on a </w:t>
      </w:r>
      <w:r w:rsidRPr="00EA3627">
        <w:t>reference</w:t>
      </w:r>
      <w:r w:rsidRPr="00352B1E">
        <w:t xml:space="preserve"> image of Windows 7 and Windows Server 2008 R2 to make all installations from that image use MAK activation </w:t>
      </w:r>
      <w:r w:rsidRPr="00352B1E">
        <w:lastRenderedPageBreak/>
        <w:t>instead of the default KMS activation. Doing so alleviates the need to specify a MAK in an unattended installation file.</w:t>
      </w:r>
    </w:p>
    <w:p w:rsidR="00761B7E" w:rsidRPr="00352B1E" w:rsidRDefault="00761B7E" w:rsidP="00761B7E">
      <w:pPr>
        <w:pStyle w:val="Heading4"/>
      </w:pPr>
      <w:bookmarkStart w:id="48" w:name="_Toc230000279"/>
      <w:bookmarkStart w:id="49" w:name="_Toc224402184"/>
      <w:bookmarkStart w:id="50" w:name="_Toc224402121"/>
      <w:bookmarkStart w:id="51" w:name="_Toc224392046"/>
      <w:r w:rsidRPr="00352B1E">
        <w:t>Installing a MAK During Operating System Installation</w:t>
      </w:r>
      <w:bookmarkEnd w:id="48"/>
      <w:bookmarkEnd w:id="49"/>
      <w:bookmarkEnd w:id="50"/>
      <w:bookmarkEnd w:id="51"/>
    </w:p>
    <w:p w:rsidR="00761B7E" w:rsidRPr="00352B1E" w:rsidRDefault="00DF1109" w:rsidP="003F7DDE">
      <w:pPr>
        <w:pStyle w:val="Norm"/>
      </w:pPr>
      <w:r>
        <w:t>You</w:t>
      </w:r>
      <w:r w:rsidRPr="00352B1E">
        <w:t xml:space="preserve"> </w:t>
      </w:r>
      <w:r w:rsidR="00761B7E" w:rsidRPr="00352B1E">
        <w:t xml:space="preserve">can convert a KMS client to a MAK </w:t>
      </w:r>
      <w:r w:rsidR="00761B7E" w:rsidRPr="00EA3627">
        <w:t>client</w:t>
      </w:r>
      <w:r w:rsidR="00761B7E" w:rsidRPr="00352B1E">
        <w:t xml:space="preserve"> during the initial installation of Windows 7 or Windows Server 2008 R2 by including a MAK in an unattended setup (Unattend.xml) file. The Unattend.xml file can be used with Setup.exe or Windows Deployment Services. For more information, see the </w:t>
      </w:r>
      <w:r w:rsidR="00761B7E" w:rsidRPr="00352B1E">
        <w:rPr>
          <w:rStyle w:val="Emphasis"/>
        </w:rPr>
        <w:t>Unattended Windows Setup Reference</w:t>
      </w:r>
      <w:r w:rsidR="00761B7E" w:rsidRPr="00352B1E">
        <w:t xml:space="preserve"> help file in the Windows AIK at </w:t>
      </w:r>
      <w:hyperlink r:id="rId45" w:history="1">
        <w:r w:rsidR="00761B7E" w:rsidRPr="00352B1E">
          <w:rPr>
            <w:rStyle w:val="Hyperlink"/>
          </w:rPr>
          <w:t>http://go.microsoft.com/fwlink/?LinkId=136976</w:t>
        </w:r>
      </w:hyperlink>
      <w:r w:rsidR="00761B7E" w:rsidRPr="00352B1E">
        <w:t>.</w:t>
      </w:r>
    </w:p>
    <w:p w:rsidR="00761B7E" w:rsidRPr="00DF1109" w:rsidRDefault="00761B7E" w:rsidP="00DF1109">
      <w:pPr>
        <w:pStyle w:val="Alert"/>
      </w:pPr>
      <w:r w:rsidRPr="00DF1109">
        <w:rPr>
          <w:rStyle w:val="Strong"/>
        </w:rPr>
        <w:t>Note</w:t>
      </w:r>
      <w:r w:rsidR="00DF1109">
        <w:rPr>
          <w:rFonts w:ascii="Cambria Math" w:hAnsi="Cambria Math" w:cs="Cambria Math"/>
        </w:rPr>
        <w:t>   </w:t>
      </w:r>
      <w:r w:rsidRPr="00DF1109">
        <w:t>The MAK is stored in clear text in the Unattend.xml file. During an unattended installation, the file Unattend.xml or AutoUnattend.xml is copied to the %SystemRoot%\Panther folder of the target computer. However, at the end of the Setup process, the Setup program replaces it with “SENSITIVE*DATA*DELETED.”</w:t>
      </w:r>
    </w:p>
    <w:p w:rsidR="00761B7E" w:rsidRPr="00352B1E" w:rsidRDefault="00761B7E" w:rsidP="00761B7E">
      <w:pPr>
        <w:pStyle w:val="Heading4"/>
      </w:pPr>
      <w:bookmarkStart w:id="52" w:name="_Toc230000280"/>
      <w:bookmarkStart w:id="53" w:name="_Toc224402185"/>
      <w:bookmarkStart w:id="54" w:name="_Toc224402122"/>
      <w:bookmarkStart w:id="55" w:name="_Toc224392047"/>
      <w:r w:rsidRPr="00352B1E">
        <w:t>Installing a MAK After Operating System Installation</w:t>
      </w:r>
      <w:bookmarkEnd w:id="52"/>
      <w:bookmarkEnd w:id="53"/>
      <w:bookmarkEnd w:id="54"/>
      <w:bookmarkEnd w:id="55"/>
    </w:p>
    <w:p w:rsidR="00761B7E" w:rsidRPr="00352B1E" w:rsidRDefault="00BC5AF1" w:rsidP="003F7DDE">
      <w:pPr>
        <w:pStyle w:val="Norm"/>
      </w:pPr>
      <w:r>
        <w:t>You can configure a</w:t>
      </w:r>
      <w:r w:rsidRPr="00352B1E">
        <w:t xml:space="preserve"> </w:t>
      </w:r>
      <w:r w:rsidR="00761B7E" w:rsidRPr="00352B1E">
        <w:t xml:space="preserve">volume edition of Windows 7 </w:t>
      </w:r>
      <w:r>
        <w:t>or</w:t>
      </w:r>
      <w:r w:rsidRPr="00352B1E">
        <w:t xml:space="preserve"> </w:t>
      </w:r>
      <w:r w:rsidR="00761B7E" w:rsidRPr="00352B1E">
        <w:t>Windows Server </w:t>
      </w:r>
      <w:r w:rsidR="00761B7E" w:rsidRPr="00EA3627">
        <w:t>2008 </w:t>
      </w:r>
      <w:r w:rsidR="00761B7E" w:rsidRPr="00352B1E">
        <w:t>R2 to use MAK activation by using the Control Panel</w:t>
      </w:r>
      <w:r w:rsidR="00761B7E" w:rsidRPr="00EA3627">
        <w:t xml:space="preserve"> System </w:t>
      </w:r>
      <w:r w:rsidR="00761B7E" w:rsidRPr="00352B1E">
        <w:t>item or by running the Slmgr.vbs script:</w:t>
      </w:r>
    </w:p>
    <w:p w:rsidR="00761B7E" w:rsidRPr="00352B1E" w:rsidRDefault="00761B7E" w:rsidP="00761B7E">
      <w:pPr>
        <w:pStyle w:val="BulletedList1"/>
        <w:numPr>
          <w:ilvl w:val="0"/>
          <w:numId w:val="48"/>
        </w:numPr>
      </w:pPr>
      <w:r w:rsidRPr="00352B1E">
        <w:t xml:space="preserve">To install a MAK by using the System application, click the </w:t>
      </w:r>
      <w:r w:rsidRPr="00352B1E">
        <w:rPr>
          <w:rStyle w:val="Strong"/>
        </w:rPr>
        <w:t xml:space="preserve">Change your product key </w:t>
      </w:r>
      <w:r w:rsidRPr="00352B1E">
        <w:t xml:space="preserve">link, and then type the MAK in the </w:t>
      </w:r>
      <w:r w:rsidRPr="00352B1E">
        <w:rPr>
          <w:rStyle w:val="Strong"/>
        </w:rPr>
        <w:t>Change your product key for activation</w:t>
      </w:r>
      <w:r w:rsidRPr="00352B1E">
        <w:t xml:space="preserve"> dialog box.</w:t>
      </w:r>
    </w:p>
    <w:p w:rsidR="00761B7E" w:rsidRPr="00352B1E" w:rsidRDefault="00761B7E" w:rsidP="00761B7E">
      <w:pPr>
        <w:pStyle w:val="BulletedList1"/>
        <w:numPr>
          <w:ilvl w:val="0"/>
          <w:numId w:val="48"/>
        </w:numPr>
      </w:pPr>
      <w:r w:rsidRPr="00352B1E">
        <w:t>To install a MAK by using Slmgr.vbs, run the following command at a command prompt:</w:t>
      </w:r>
    </w:p>
    <w:p w:rsidR="00761B7E" w:rsidRPr="00352B1E" w:rsidRDefault="00761B7E" w:rsidP="001F06D0">
      <w:pPr>
        <w:pStyle w:val="TextinList1"/>
        <w:rPr>
          <w:rStyle w:val="CodeEmbedded"/>
        </w:rPr>
      </w:pPr>
      <w:r w:rsidRPr="00352B1E">
        <w:rPr>
          <w:rStyle w:val="CodeEmbedded"/>
          <w:noProof w:val="0"/>
        </w:rPr>
        <w:t>slmgr.vbs /ipk &lt;MultipleActivationKey&gt;</w:t>
      </w:r>
    </w:p>
    <w:p w:rsidR="00761B7E" w:rsidRPr="00352B1E" w:rsidRDefault="00761B7E" w:rsidP="001F06D0">
      <w:pPr>
        <w:pStyle w:val="TextinList1"/>
      </w:pPr>
      <w:r w:rsidRPr="00352B1E">
        <w:t xml:space="preserve">where </w:t>
      </w:r>
      <w:r w:rsidRPr="00352B1E">
        <w:rPr>
          <w:rStyle w:val="Emphasis"/>
        </w:rPr>
        <w:t>MultipleActivationKey</w:t>
      </w:r>
      <w:r w:rsidRPr="00352B1E">
        <w:t xml:space="preserve"> is the MAK.</w:t>
      </w:r>
    </w:p>
    <w:p w:rsidR="00761B7E" w:rsidRPr="00352B1E" w:rsidRDefault="00761B7E" w:rsidP="003F7DDE">
      <w:pPr>
        <w:pStyle w:val="Norm"/>
      </w:pPr>
      <w:r w:rsidRPr="00352B1E">
        <w:t xml:space="preserve">If users install a MAK by using the </w:t>
      </w:r>
      <w:r w:rsidR="00EA3627">
        <w:t>user interface (</w:t>
      </w:r>
      <w:r w:rsidRPr="00352B1E">
        <w:t>UI</w:t>
      </w:r>
      <w:r w:rsidR="00EA3627">
        <w:t>)</w:t>
      </w:r>
      <w:r w:rsidRPr="00352B1E">
        <w:t xml:space="preserve">, the MAK client attempts to activate itself over the Internet one time. If the users install a MAK key by using the Slmgr.vbs script, the MAK client does not try to </w:t>
      </w:r>
      <w:r w:rsidRPr="00EA3627">
        <w:t>activate</w:t>
      </w:r>
      <w:r w:rsidRPr="00352B1E">
        <w:t xml:space="preserve"> automatically.</w:t>
      </w:r>
      <w:r w:rsidR="00200A4B" w:rsidRPr="00200A4B">
        <w:t xml:space="preserve"> </w:t>
      </w:r>
      <w:r w:rsidR="00200A4B">
        <w:t xml:space="preserve">The user can use </w:t>
      </w:r>
      <w:r w:rsidR="001B2987" w:rsidRPr="001B2987">
        <w:rPr>
          <w:b/>
        </w:rPr>
        <w:t>Slmgr.vbs /ato</w:t>
      </w:r>
      <w:r w:rsidR="00200A4B">
        <w:t xml:space="preserve"> to manually activate the MAK over Internet.</w:t>
      </w:r>
    </w:p>
    <w:p w:rsidR="00B07399" w:rsidRPr="00352B1E" w:rsidRDefault="00B07399" w:rsidP="00B07399">
      <w:pPr>
        <w:pStyle w:val="Heading1"/>
      </w:pPr>
      <w:bookmarkStart w:id="56" w:name="_Toc234395383"/>
      <w:r w:rsidRPr="00352B1E">
        <w:lastRenderedPageBreak/>
        <w:t>KMS Host Keys to Products</w:t>
      </w:r>
      <w:bookmarkEnd w:id="45"/>
      <w:bookmarkEnd w:id="56"/>
    </w:p>
    <w:p w:rsidR="00B07399" w:rsidRPr="00352B1E" w:rsidRDefault="0056665F" w:rsidP="00B64390">
      <w:pPr>
        <w:pStyle w:val="Norm"/>
      </w:pPr>
      <w:r w:rsidRPr="00352B1E">
        <w:t>Table</w:t>
      </w:r>
      <w:r>
        <w:t> </w:t>
      </w:r>
      <w:r w:rsidR="001D0A6B" w:rsidRPr="00352B1E">
        <w:t>7</w:t>
      </w:r>
      <w:r w:rsidR="00B07399" w:rsidRPr="00352B1E">
        <w:t xml:space="preserve"> describes the products that each KMS host can activate.</w:t>
      </w:r>
    </w:p>
    <w:p w:rsidR="00B07399" w:rsidRDefault="0056665F" w:rsidP="00B07399">
      <w:pPr>
        <w:pStyle w:val="Label"/>
      </w:pPr>
      <w:r w:rsidRPr="00352B1E">
        <w:t>Table</w:t>
      </w:r>
      <w:r>
        <w:t> </w:t>
      </w:r>
      <w:r w:rsidR="001D0A6B" w:rsidRPr="00352B1E">
        <w:t>7</w:t>
      </w:r>
      <w:r w:rsidR="00B07399" w:rsidRPr="00352B1E">
        <w:t>. KMS Host Keys Matched to Products They Activate</w:t>
      </w:r>
    </w:p>
    <w:p w:rsidR="002F3940" w:rsidRPr="002F3940" w:rsidRDefault="002F3940" w:rsidP="002F3940">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035"/>
        <w:gridCol w:w="3769"/>
        <w:gridCol w:w="1118"/>
        <w:gridCol w:w="2546"/>
      </w:tblGrid>
      <w:tr w:rsidR="00B07399" w:rsidRPr="00C34320" w:rsidTr="002F3940">
        <w:trPr>
          <w:tblHeader/>
        </w:trPr>
        <w:tc>
          <w:tcPr>
            <w:tcW w:w="2036" w:type="dxa"/>
            <w:shd w:val="clear" w:color="auto" w:fill="B8CCE4" w:themeFill="accent1" w:themeFillTint="66"/>
          </w:tcPr>
          <w:p w:rsidR="00B07399" w:rsidRPr="00C34320" w:rsidRDefault="001B2987" w:rsidP="00C34320">
            <w:pPr>
              <w:pStyle w:val="tabletext"/>
              <w:rPr>
                <w:rStyle w:val="Strong"/>
              </w:rPr>
            </w:pPr>
            <w:r w:rsidRPr="00C34320">
              <w:rPr>
                <w:rStyle w:val="Strong"/>
              </w:rPr>
              <w:t>Volume product group</w:t>
            </w:r>
          </w:p>
        </w:tc>
        <w:tc>
          <w:tcPr>
            <w:tcW w:w="0" w:type="auto"/>
            <w:shd w:val="clear" w:color="auto" w:fill="B8CCE4" w:themeFill="accent1" w:themeFillTint="66"/>
          </w:tcPr>
          <w:p w:rsidR="00B07399" w:rsidRPr="00C34320" w:rsidRDefault="001B2987" w:rsidP="00C34320">
            <w:pPr>
              <w:pStyle w:val="tabletext"/>
              <w:rPr>
                <w:rStyle w:val="Strong"/>
              </w:rPr>
            </w:pPr>
            <w:r w:rsidRPr="00C34320">
              <w:rPr>
                <w:rStyle w:val="Strong"/>
              </w:rPr>
              <w:t>Windows products</w:t>
            </w:r>
          </w:p>
        </w:tc>
        <w:tc>
          <w:tcPr>
            <w:tcW w:w="0" w:type="auto"/>
            <w:shd w:val="clear" w:color="auto" w:fill="B8CCE4" w:themeFill="accent1" w:themeFillTint="66"/>
          </w:tcPr>
          <w:p w:rsidR="00B07399" w:rsidRPr="00C34320" w:rsidRDefault="001B2987" w:rsidP="00C34320">
            <w:pPr>
              <w:pStyle w:val="tabletext"/>
              <w:rPr>
                <w:rStyle w:val="Strong"/>
              </w:rPr>
            </w:pPr>
            <w:r w:rsidRPr="00C34320">
              <w:rPr>
                <w:rStyle w:val="Strong"/>
              </w:rPr>
              <w:t>Key type</w:t>
            </w:r>
          </w:p>
        </w:tc>
        <w:tc>
          <w:tcPr>
            <w:tcW w:w="0" w:type="auto"/>
            <w:shd w:val="clear" w:color="auto" w:fill="B8CCE4" w:themeFill="accent1" w:themeFillTint="66"/>
          </w:tcPr>
          <w:p w:rsidR="00B07399" w:rsidRPr="00C34320" w:rsidRDefault="001B2987" w:rsidP="00C34320">
            <w:pPr>
              <w:pStyle w:val="tabletext"/>
              <w:rPr>
                <w:rStyle w:val="Strong"/>
              </w:rPr>
            </w:pPr>
            <w:r w:rsidRPr="00C34320">
              <w:rPr>
                <w:rStyle w:val="Strong"/>
              </w:rPr>
              <w:t>Products activated by key type</w:t>
            </w:r>
          </w:p>
        </w:tc>
      </w:tr>
      <w:tr w:rsidR="00B07399" w:rsidRPr="00C34320" w:rsidTr="002F3940">
        <w:tc>
          <w:tcPr>
            <w:tcW w:w="2036" w:type="dxa"/>
          </w:tcPr>
          <w:p w:rsidR="00B07399" w:rsidRPr="00C34320" w:rsidRDefault="001B2987" w:rsidP="00C34320">
            <w:pPr>
              <w:pStyle w:val="tabletext"/>
            </w:pPr>
            <w:r w:rsidRPr="00C34320">
              <w:t xml:space="preserve">Windows Vista </w:t>
            </w:r>
          </w:p>
        </w:tc>
        <w:tc>
          <w:tcPr>
            <w:tcW w:w="0" w:type="auto"/>
          </w:tcPr>
          <w:p w:rsidR="00B07399" w:rsidRPr="00C34320" w:rsidRDefault="001B2987" w:rsidP="00C34320">
            <w:pPr>
              <w:pStyle w:val="tabletext"/>
            </w:pPr>
            <w:r w:rsidRPr="00C34320">
              <w:t>Windows Vista Business</w:t>
            </w:r>
          </w:p>
          <w:p w:rsidR="00B07399" w:rsidRPr="00C34320" w:rsidRDefault="001B2987" w:rsidP="00C34320">
            <w:pPr>
              <w:pStyle w:val="tabletext"/>
            </w:pPr>
            <w:r w:rsidRPr="00C34320">
              <w:t xml:space="preserve">Windows Vista Enterprise </w:t>
            </w:r>
          </w:p>
        </w:tc>
        <w:tc>
          <w:tcPr>
            <w:tcW w:w="0" w:type="auto"/>
          </w:tcPr>
          <w:p w:rsidR="00B07399" w:rsidRPr="00C34320" w:rsidRDefault="001B2987" w:rsidP="00C34320">
            <w:pPr>
              <w:pStyle w:val="tabletext"/>
            </w:pPr>
            <w:r w:rsidRPr="00C34320">
              <w:t xml:space="preserve">KMS </w:t>
            </w:r>
          </w:p>
        </w:tc>
        <w:tc>
          <w:tcPr>
            <w:tcW w:w="0" w:type="auto"/>
          </w:tcPr>
          <w:p w:rsidR="00B07399" w:rsidRPr="00C34320" w:rsidRDefault="001B2987" w:rsidP="00C34320">
            <w:pPr>
              <w:pStyle w:val="tabletext"/>
            </w:pPr>
            <w:r w:rsidRPr="00C34320">
              <w:t>Windows Vista Business</w:t>
            </w:r>
          </w:p>
          <w:p w:rsidR="00B07399" w:rsidRPr="00C34320" w:rsidRDefault="001B2987" w:rsidP="00C34320">
            <w:pPr>
              <w:pStyle w:val="tabletext"/>
            </w:pPr>
            <w:r w:rsidRPr="00C34320">
              <w:t xml:space="preserve">Windows Vista Enterprise </w:t>
            </w:r>
          </w:p>
        </w:tc>
      </w:tr>
      <w:tr w:rsidR="00B07399" w:rsidRPr="00C34320" w:rsidTr="002F3940">
        <w:tc>
          <w:tcPr>
            <w:tcW w:w="2036" w:type="dxa"/>
          </w:tcPr>
          <w:p w:rsidR="00B07399" w:rsidRPr="00C34320" w:rsidRDefault="001B2987" w:rsidP="00C34320">
            <w:pPr>
              <w:pStyle w:val="tabletext"/>
            </w:pPr>
            <w:r w:rsidRPr="00C34320">
              <w:t>Windows 7</w:t>
            </w:r>
          </w:p>
        </w:tc>
        <w:tc>
          <w:tcPr>
            <w:tcW w:w="0" w:type="auto"/>
          </w:tcPr>
          <w:p w:rsidR="00B07399" w:rsidRPr="00C34320" w:rsidRDefault="001B2987" w:rsidP="00C34320">
            <w:pPr>
              <w:pStyle w:val="tabletext"/>
            </w:pPr>
            <w:r w:rsidRPr="00C34320">
              <w:t>Windows 7 Professional</w:t>
            </w:r>
          </w:p>
          <w:p w:rsidR="00B07399" w:rsidRPr="00C34320" w:rsidRDefault="001B2987" w:rsidP="00C34320">
            <w:pPr>
              <w:pStyle w:val="tabletext"/>
            </w:pPr>
            <w:r w:rsidRPr="00C34320">
              <w:t>Windows 7 Enterprise</w:t>
            </w:r>
          </w:p>
        </w:tc>
        <w:tc>
          <w:tcPr>
            <w:tcW w:w="0" w:type="auto"/>
          </w:tcPr>
          <w:p w:rsidR="00B07399" w:rsidRPr="00C34320" w:rsidRDefault="001B2987" w:rsidP="00C34320">
            <w:pPr>
              <w:pStyle w:val="tabletext"/>
            </w:pPr>
            <w:r w:rsidRPr="00C34320">
              <w:t>KMS</w:t>
            </w:r>
          </w:p>
        </w:tc>
        <w:tc>
          <w:tcPr>
            <w:tcW w:w="0" w:type="auto"/>
          </w:tcPr>
          <w:p w:rsidR="00B07399" w:rsidRPr="00C34320" w:rsidRDefault="001B2987" w:rsidP="00C34320">
            <w:pPr>
              <w:pStyle w:val="tabletext"/>
            </w:pPr>
            <w:r w:rsidRPr="00C34320">
              <w:t>Windows Vista Business</w:t>
            </w:r>
          </w:p>
          <w:p w:rsidR="00B07399" w:rsidRPr="00C34320" w:rsidRDefault="001B2987" w:rsidP="00C34320">
            <w:pPr>
              <w:pStyle w:val="tabletext"/>
            </w:pPr>
            <w:r w:rsidRPr="00C34320">
              <w:t>Windows Vista Enterprise</w:t>
            </w:r>
          </w:p>
          <w:p w:rsidR="00B07399" w:rsidRPr="00C34320" w:rsidRDefault="001B2987" w:rsidP="00C34320">
            <w:pPr>
              <w:pStyle w:val="tabletext"/>
            </w:pPr>
            <w:r w:rsidRPr="00C34320">
              <w:t>Windows 7 Professional</w:t>
            </w:r>
          </w:p>
          <w:p w:rsidR="00B07399" w:rsidRPr="00C34320" w:rsidRDefault="001B2987" w:rsidP="00C34320">
            <w:pPr>
              <w:pStyle w:val="tabletext"/>
            </w:pPr>
            <w:r w:rsidRPr="00C34320">
              <w:t xml:space="preserve">Windows 7 Enterprise </w:t>
            </w:r>
          </w:p>
        </w:tc>
      </w:tr>
      <w:tr w:rsidR="00B07399" w:rsidRPr="00C34320" w:rsidTr="002F3940">
        <w:tc>
          <w:tcPr>
            <w:tcW w:w="2036" w:type="dxa"/>
          </w:tcPr>
          <w:p w:rsidR="00B07399" w:rsidRPr="00C34320" w:rsidRDefault="001B2987" w:rsidP="00C34320">
            <w:pPr>
              <w:pStyle w:val="tabletext"/>
            </w:pPr>
            <w:r w:rsidRPr="00C34320">
              <w:t>Windows Server 2008 R2</w:t>
            </w:r>
          </w:p>
          <w:p w:rsidR="00B07399" w:rsidRPr="00C34320" w:rsidRDefault="001B2987" w:rsidP="00C34320">
            <w:pPr>
              <w:pStyle w:val="tabletext"/>
            </w:pPr>
            <w:r w:rsidRPr="00C34320">
              <w:t xml:space="preserve">Server Group A: </w:t>
            </w:r>
          </w:p>
        </w:tc>
        <w:tc>
          <w:tcPr>
            <w:tcW w:w="0" w:type="auto"/>
          </w:tcPr>
          <w:p w:rsidR="00B07399" w:rsidRPr="00C34320" w:rsidRDefault="001B2987" w:rsidP="00C34320">
            <w:pPr>
              <w:pStyle w:val="tabletext"/>
            </w:pPr>
            <w:r w:rsidRPr="00C34320">
              <w:t>Windows Web Server® 2008 R2</w:t>
            </w:r>
          </w:p>
          <w:p w:rsidR="00B07399" w:rsidRPr="00C34320" w:rsidRDefault="001B2987" w:rsidP="00C34320">
            <w:pPr>
              <w:pStyle w:val="tabletext"/>
            </w:pPr>
            <w:r w:rsidRPr="00C34320">
              <w:t>Windows Server 2008 R2 HPC Edition</w:t>
            </w:r>
          </w:p>
          <w:p w:rsidR="00B07399" w:rsidRPr="00C34320" w:rsidRDefault="001B2987" w:rsidP="00C34320">
            <w:pPr>
              <w:pStyle w:val="tabletext"/>
            </w:pPr>
            <w:r w:rsidRPr="00C34320">
              <w:t xml:space="preserve">Windows HPC Server 2008 R2 </w:t>
            </w:r>
          </w:p>
        </w:tc>
        <w:tc>
          <w:tcPr>
            <w:tcW w:w="0" w:type="auto"/>
          </w:tcPr>
          <w:p w:rsidR="00B07399" w:rsidRPr="00C34320" w:rsidRDefault="001B2987" w:rsidP="00C34320">
            <w:pPr>
              <w:pStyle w:val="tabletext"/>
            </w:pPr>
            <w:r w:rsidRPr="00C34320">
              <w:t xml:space="preserve">KMS_A </w:t>
            </w:r>
          </w:p>
        </w:tc>
        <w:tc>
          <w:tcPr>
            <w:tcW w:w="0" w:type="auto"/>
          </w:tcPr>
          <w:p w:rsidR="007054E8" w:rsidRPr="00C34320" w:rsidRDefault="001B2987" w:rsidP="00C34320">
            <w:pPr>
              <w:pStyle w:val="tabletext"/>
            </w:pPr>
            <w:r w:rsidRPr="00C34320">
              <w:t>Windows Server 2008 R2 Group A</w:t>
            </w:r>
          </w:p>
          <w:p w:rsidR="00B07399" w:rsidRPr="00C34320" w:rsidRDefault="001B2987" w:rsidP="00C34320">
            <w:pPr>
              <w:pStyle w:val="tabletext"/>
            </w:pPr>
            <w:r w:rsidRPr="00C34320">
              <w:t>Windows Server 2008 Group A</w:t>
            </w:r>
          </w:p>
          <w:p w:rsidR="00B07399" w:rsidRPr="00C34320" w:rsidRDefault="001B2987" w:rsidP="00C34320">
            <w:pPr>
              <w:pStyle w:val="tabletext"/>
            </w:pPr>
            <w:r w:rsidRPr="00C34320">
              <w:t>Windows Vista Volume Editions</w:t>
            </w:r>
          </w:p>
          <w:p w:rsidR="00B07399" w:rsidRPr="00C34320" w:rsidRDefault="001B2987" w:rsidP="00C34320">
            <w:pPr>
              <w:pStyle w:val="tabletext"/>
            </w:pPr>
            <w:r w:rsidRPr="00C34320">
              <w:t>Windows 7 Volume Editions</w:t>
            </w:r>
          </w:p>
        </w:tc>
      </w:tr>
      <w:tr w:rsidR="00B07399" w:rsidRPr="00C34320" w:rsidTr="002F3940">
        <w:tc>
          <w:tcPr>
            <w:tcW w:w="2036" w:type="dxa"/>
          </w:tcPr>
          <w:p w:rsidR="00B07399" w:rsidRPr="00C34320" w:rsidRDefault="001B2987" w:rsidP="00C34320">
            <w:pPr>
              <w:pStyle w:val="tabletext"/>
            </w:pPr>
            <w:r w:rsidRPr="00C34320">
              <w:t>Windows Server 2008 R2</w:t>
            </w:r>
          </w:p>
          <w:p w:rsidR="00B07399" w:rsidRPr="00C34320" w:rsidRDefault="001B2987" w:rsidP="00C34320">
            <w:pPr>
              <w:pStyle w:val="tabletext"/>
            </w:pPr>
            <w:r w:rsidRPr="00C34320">
              <w:t xml:space="preserve">Server Group B </w:t>
            </w:r>
          </w:p>
        </w:tc>
        <w:tc>
          <w:tcPr>
            <w:tcW w:w="0" w:type="auto"/>
          </w:tcPr>
          <w:p w:rsidR="00B07399" w:rsidRPr="00C34320" w:rsidRDefault="001B2987" w:rsidP="00C34320">
            <w:pPr>
              <w:pStyle w:val="tabletext"/>
            </w:pPr>
            <w:r w:rsidRPr="00C34320">
              <w:t>Windows Server 2008 R2 Standard</w:t>
            </w:r>
          </w:p>
          <w:p w:rsidR="00B07399" w:rsidRPr="00C34320" w:rsidRDefault="001B2987" w:rsidP="00C34320">
            <w:pPr>
              <w:pStyle w:val="tabletext"/>
            </w:pPr>
            <w:r w:rsidRPr="00C34320">
              <w:t xml:space="preserve">Windows Server 2008 R2 Enterprise </w:t>
            </w:r>
          </w:p>
        </w:tc>
        <w:tc>
          <w:tcPr>
            <w:tcW w:w="0" w:type="auto"/>
          </w:tcPr>
          <w:p w:rsidR="00B07399" w:rsidRPr="00C34320" w:rsidRDefault="001B2987" w:rsidP="00C34320">
            <w:pPr>
              <w:pStyle w:val="tabletext"/>
            </w:pPr>
            <w:r w:rsidRPr="00C34320">
              <w:t xml:space="preserve">KMS_B </w:t>
            </w:r>
          </w:p>
        </w:tc>
        <w:tc>
          <w:tcPr>
            <w:tcW w:w="0" w:type="auto"/>
          </w:tcPr>
          <w:p w:rsidR="007054E8" w:rsidRPr="00C34320" w:rsidRDefault="001B2987" w:rsidP="00C34320">
            <w:pPr>
              <w:pStyle w:val="tabletext"/>
            </w:pPr>
            <w:r w:rsidRPr="00C34320">
              <w:t>Windows Server 2008 R2 Group A</w:t>
            </w:r>
          </w:p>
          <w:p w:rsidR="007054E8" w:rsidRPr="00C34320" w:rsidRDefault="001B2987" w:rsidP="00C34320">
            <w:pPr>
              <w:pStyle w:val="tabletext"/>
            </w:pPr>
            <w:r w:rsidRPr="00C34320">
              <w:t>Windows Server 2008 Group A</w:t>
            </w:r>
          </w:p>
          <w:p w:rsidR="007054E8" w:rsidRPr="00C34320" w:rsidRDefault="001B2987" w:rsidP="00C34320">
            <w:pPr>
              <w:pStyle w:val="tabletext"/>
            </w:pPr>
            <w:r w:rsidRPr="00C34320">
              <w:t>Windows Server 2008 R2 Group B</w:t>
            </w:r>
          </w:p>
          <w:p w:rsidR="00B07399" w:rsidRPr="00C34320" w:rsidRDefault="001B2987" w:rsidP="00C34320">
            <w:pPr>
              <w:pStyle w:val="tabletext"/>
            </w:pPr>
            <w:r w:rsidRPr="00C34320">
              <w:t>Windows Server 2008 Group B</w:t>
            </w:r>
          </w:p>
          <w:p w:rsidR="00B07399" w:rsidRPr="00C34320" w:rsidRDefault="001B2987" w:rsidP="00C34320">
            <w:pPr>
              <w:pStyle w:val="tabletext"/>
            </w:pPr>
            <w:r w:rsidRPr="00C34320">
              <w:t>Windows Vista Volume Editions</w:t>
            </w:r>
          </w:p>
          <w:p w:rsidR="00B07399" w:rsidRPr="00C34320" w:rsidRDefault="001B2987" w:rsidP="00C34320">
            <w:pPr>
              <w:pStyle w:val="tabletext"/>
            </w:pPr>
            <w:r w:rsidRPr="00C34320">
              <w:t>Windows 7 Volume Editions</w:t>
            </w:r>
          </w:p>
        </w:tc>
      </w:tr>
      <w:tr w:rsidR="00B07399" w:rsidRPr="00C34320" w:rsidTr="002F3940">
        <w:tc>
          <w:tcPr>
            <w:tcW w:w="2036" w:type="dxa"/>
          </w:tcPr>
          <w:p w:rsidR="00B07399" w:rsidRPr="00C34320" w:rsidRDefault="001B2987" w:rsidP="00C34320">
            <w:pPr>
              <w:pStyle w:val="tabletext"/>
            </w:pPr>
            <w:r w:rsidRPr="00C34320">
              <w:t>Windows Server 2008 R2</w:t>
            </w:r>
          </w:p>
          <w:p w:rsidR="00B07399" w:rsidRPr="00C34320" w:rsidRDefault="001B2987" w:rsidP="00C34320">
            <w:pPr>
              <w:pStyle w:val="tabletext"/>
            </w:pPr>
            <w:r w:rsidRPr="00C34320">
              <w:t xml:space="preserve">Server Group C </w:t>
            </w:r>
          </w:p>
        </w:tc>
        <w:tc>
          <w:tcPr>
            <w:tcW w:w="0" w:type="auto"/>
          </w:tcPr>
          <w:p w:rsidR="00B07399" w:rsidRPr="00C34320" w:rsidRDefault="001B2987" w:rsidP="00C34320">
            <w:pPr>
              <w:pStyle w:val="tabletext"/>
            </w:pPr>
            <w:r w:rsidRPr="00C34320">
              <w:t>Windows Server 2008 R2 Datacenter</w:t>
            </w:r>
          </w:p>
          <w:p w:rsidR="00B07399" w:rsidRPr="00C34320" w:rsidRDefault="001B2987" w:rsidP="00C34320">
            <w:pPr>
              <w:pStyle w:val="tabletext"/>
            </w:pPr>
            <w:r w:rsidRPr="00C34320">
              <w:t xml:space="preserve">Windows Server 2008 R2 for </w:t>
            </w:r>
            <w:r w:rsidRPr="00C34320">
              <w:lastRenderedPageBreak/>
              <w:t xml:space="preserve">Itanium-Based Systems </w:t>
            </w:r>
          </w:p>
        </w:tc>
        <w:tc>
          <w:tcPr>
            <w:tcW w:w="0" w:type="auto"/>
          </w:tcPr>
          <w:p w:rsidR="00B07399" w:rsidRPr="00C34320" w:rsidRDefault="001B2987" w:rsidP="00C34320">
            <w:pPr>
              <w:pStyle w:val="tabletext"/>
            </w:pPr>
            <w:r w:rsidRPr="00C34320">
              <w:lastRenderedPageBreak/>
              <w:t xml:space="preserve">KMS_C </w:t>
            </w:r>
          </w:p>
        </w:tc>
        <w:tc>
          <w:tcPr>
            <w:tcW w:w="0" w:type="auto"/>
          </w:tcPr>
          <w:p w:rsidR="00FB080B" w:rsidRPr="00C34320" w:rsidRDefault="001B2987" w:rsidP="00C34320">
            <w:pPr>
              <w:pStyle w:val="tabletext"/>
            </w:pPr>
            <w:r w:rsidRPr="00C34320">
              <w:t>Windows Server 2008 R2 Group A</w:t>
            </w:r>
          </w:p>
          <w:p w:rsidR="00FB080B" w:rsidRPr="00C34320" w:rsidRDefault="001B2987" w:rsidP="00C34320">
            <w:pPr>
              <w:pStyle w:val="tabletext"/>
            </w:pPr>
            <w:r w:rsidRPr="00C34320">
              <w:t xml:space="preserve">Windows Server </w:t>
            </w:r>
            <w:r w:rsidRPr="00C34320">
              <w:lastRenderedPageBreak/>
              <w:t>2008 Group A</w:t>
            </w:r>
          </w:p>
          <w:p w:rsidR="00FB080B" w:rsidRPr="00C34320" w:rsidRDefault="001B2987" w:rsidP="00C34320">
            <w:pPr>
              <w:pStyle w:val="tabletext"/>
            </w:pPr>
            <w:r w:rsidRPr="00C34320">
              <w:t>Windows Server 2008 R2 Group B</w:t>
            </w:r>
          </w:p>
          <w:p w:rsidR="00FB080B" w:rsidRPr="00C34320" w:rsidRDefault="001B2987" w:rsidP="00C34320">
            <w:pPr>
              <w:pStyle w:val="tabletext"/>
            </w:pPr>
            <w:r w:rsidRPr="00C34320">
              <w:t>Windows Server 2008 Group B</w:t>
            </w:r>
          </w:p>
          <w:p w:rsidR="00FB080B" w:rsidRPr="00C34320" w:rsidRDefault="001B2987" w:rsidP="00C34320">
            <w:pPr>
              <w:pStyle w:val="tabletext"/>
            </w:pPr>
            <w:r w:rsidRPr="00C34320">
              <w:t>Windows Server 2008 R2 Group C</w:t>
            </w:r>
          </w:p>
          <w:p w:rsidR="00B07399" w:rsidRPr="00C34320" w:rsidRDefault="001B2987" w:rsidP="00C34320">
            <w:pPr>
              <w:pStyle w:val="tabletext"/>
            </w:pPr>
            <w:r w:rsidRPr="00C34320">
              <w:t>Windows Server 2008 Group C</w:t>
            </w:r>
          </w:p>
          <w:p w:rsidR="00B07399" w:rsidRPr="00C34320" w:rsidRDefault="001B2987" w:rsidP="00C34320">
            <w:pPr>
              <w:pStyle w:val="tabletext"/>
            </w:pPr>
            <w:r w:rsidRPr="00C34320">
              <w:t>Windows Vista Volume Editions</w:t>
            </w:r>
          </w:p>
          <w:p w:rsidR="00B07399" w:rsidRPr="00C34320" w:rsidRDefault="001B2987" w:rsidP="00C34320">
            <w:pPr>
              <w:pStyle w:val="tabletext"/>
            </w:pPr>
            <w:r w:rsidRPr="00C34320">
              <w:t>Windows 7 Volume Editions</w:t>
            </w:r>
          </w:p>
        </w:tc>
      </w:tr>
      <w:tr w:rsidR="00B07399" w:rsidRPr="00C34320" w:rsidTr="002F3940">
        <w:tc>
          <w:tcPr>
            <w:tcW w:w="9468" w:type="dxa"/>
            <w:gridSpan w:val="4"/>
          </w:tcPr>
          <w:p w:rsidR="00B07399" w:rsidRPr="00C34320" w:rsidRDefault="001B2987" w:rsidP="00C34320">
            <w:pPr>
              <w:pStyle w:val="tabletext"/>
            </w:pPr>
            <w:r w:rsidRPr="00C34320">
              <w:lastRenderedPageBreak/>
              <w:t>Windows Server 2008 R2 KMS keys follow the same hierarchy (groups A, B, C) as Windows Server 2008 with the addition of the Windows Server 2008 Datacenter without Hyper-V™, Windows Server 2008 Enterprise without Hyper-V, and Windows Server 2008 Standard without Hyper-V. The primary difference to note is that Windows Server 2008 R2 KMS keys can be used to activate a KMS host that will in turn activate Windows Server 2008, Windows 7, and Windows Vista.</w:t>
            </w:r>
          </w:p>
          <w:p w:rsidR="00B07399" w:rsidRPr="00C34320" w:rsidRDefault="001B2987" w:rsidP="00C34320">
            <w:pPr>
              <w:pStyle w:val="tabletext"/>
            </w:pPr>
            <w:r w:rsidRPr="00C34320">
              <w:t>Windows Server 2008 and Windows Vista keys cannot activate Windows 7 or Windows Server 2008 R2 systems.</w:t>
            </w:r>
          </w:p>
        </w:tc>
      </w:tr>
    </w:tbl>
    <w:p w:rsidR="00B07399" w:rsidRPr="00352B1E" w:rsidRDefault="00B07399" w:rsidP="00C34320">
      <w:pPr>
        <w:pStyle w:val="TableSpacing"/>
      </w:pPr>
    </w:p>
    <w:p w:rsidR="00B07399" w:rsidRPr="00352B1E" w:rsidRDefault="00B07399" w:rsidP="00B07399">
      <w:pPr>
        <w:pStyle w:val="Heading1"/>
      </w:pPr>
      <w:bookmarkStart w:id="57" w:name="_Toc231805850"/>
      <w:bookmarkStart w:id="58" w:name="_Ref234388489"/>
      <w:bookmarkStart w:id="59" w:name="_Toc234395384"/>
      <w:r w:rsidRPr="00352B1E">
        <w:lastRenderedPageBreak/>
        <w:t>Activation Policy Values</w:t>
      </w:r>
      <w:bookmarkEnd w:id="57"/>
      <w:bookmarkEnd w:id="58"/>
      <w:bookmarkEnd w:id="59"/>
    </w:p>
    <w:p w:rsidR="00B07399" w:rsidRPr="00352B1E" w:rsidRDefault="000B4715" w:rsidP="000B4715">
      <w:pPr>
        <w:pStyle w:val="Norm"/>
      </w:pPr>
      <w:r w:rsidRPr="00352B1E">
        <w:t>Table</w:t>
      </w:r>
      <w:r>
        <w:t> </w:t>
      </w:r>
      <w:r w:rsidR="001D0A6B" w:rsidRPr="00352B1E">
        <w:t>8</w:t>
      </w:r>
      <w:r w:rsidR="00B07399" w:rsidRPr="00352B1E">
        <w:t xml:space="preserve"> lists policy values for </w:t>
      </w:r>
      <w:r w:rsidRPr="00352B1E">
        <w:t>Windows</w:t>
      </w:r>
      <w:r>
        <w:t> </w:t>
      </w:r>
      <w:r w:rsidR="00B07399" w:rsidRPr="00352B1E">
        <w:t xml:space="preserve">7 and Windows </w:t>
      </w:r>
      <w:r w:rsidRPr="00352B1E">
        <w:t>Server</w:t>
      </w:r>
      <w:r>
        <w:t> </w:t>
      </w:r>
      <w:r w:rsidRPr="00352B1E">
        <w:t>2008</w:t>
      </w:r>
      <w:r>
        <w:t> </w:t>
      </w:r>
      <w:r w:rsidR="00B07399" w:rsidRPr="00352B1E">
        <w:t>R2.</w:t>
      </w:r>
    </w:p>
    <w:p w:rsidR="00B07399" w:rsidRDefault="000B4715" w:rsidP="00B07399">
      <w:pPr>
        <w:pStyle w:val="Label"/>
      </w:pPr>
      <w:r w:rsidRPr="00352B1E">
        <w:t>Table</w:t>
      </w:r>
      <w:r>
        <w:t> </w:t>
      </w:r>
      <w:r w:rsidR="001D0A6B" w:rsidRPr="00352B1E">
        <w:t>8</w:t>
      </w:r>
      <w:r w:rsidR="00B07399" w:rsidRPr="00352B1E">
        <w:t xml:space="preserve">. </w:t>
      </w:r>
      <w:r w:rsidRPr="00352B1E">
        <w:t>Windows</w:t>
      </w:r>
      <w:r>
        <w:t> </w:t>
      </w:r>
      <w:r w:rsidR="00B07399" w:rsidRPr="00352B1E">
        <w:t xml:space="preserve">7 and Windows </w:t>
      </w:r>
      <w:r w:rsidRPr="00352B1E">
        <w:t>Server</w:t>
      </w:r>
      <w:r>
        <w:t> </w:t>
      </w:r>
      <w:r w:rsidRPr="00352B1E">
        <w:t>2008</w:t>
      </w:r>
      <w:r>
        <w:t> </w:t>
      </w:r>
      <w:r w:rsidR="00B07399" w:rsidRPr="00352B1E">
        <w:t>R2 Policy Values</w:t>
      </w:r>
    </w:p>
    <w:p w:rsidR="002F3940" w:rsidRPr="002F3940" w:rsidRDefault="002F3940" w:rsidP="002F3940">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584"/>
        <w:gridCol w:w="1800"/>
        <w:gridCol w:w="1826"/>
        <w:gridCol w:w="1993"/>
      </w:tblGrid>
      <w:tr w:rsidR="00B07399" w:rsidRPr="00A40A85" w:rsidTr="002F3940">
        <w:trPr>
          <w:tblHeader/>
        </w:trPr>
        <w:tc>
          <w:tcPr>
            <w:tcW w:w="2584" w:type="dxa"/>
            <w:shd w:val="clear" w:color="auto" w:fill="B8CCE4" w:themeFill="accent1" w:themeFillTint="66"/>
          </w:tcPr>
          <w:p w:rsidR="00B07399" w:rsidRPr="00A40A85" w:rsidRDefault="00B07399" w:rsidP="00A40A85">
            <w:pPr>
              <w:pStyle w:val="tabletext"/>
              <w:rPr>
                <w:rStyle w:val="Strong"/>
              </w:rPr>
            </w:pPr>
            <w:r w:rsidRPr="00A40A85">
              <w:rPr>
                <w:rStyle w:val="Strong"/>
              </w:rPr>
              <w:t>Element</w:t>
            </w:r>
          </w:p>
        </w:tc>
        <w:tc>
          <w:tcPr>
            <w:tcW w:w="1800" w:type="dxa"/>
            <w:shd w:val="clear" w:color="auto" w:fill="B8CCE4" w:themeFill="accent1" w:themeFillTint="66"/>
          </w:tcPr>
          <w:p w:rsidR="00B07399" w:rsidRPr="00A40A85" w:rsidRDefault="00B07399" w:rsidP="00A40A85">
            <w:pPr>
              <w:pStyle w:val="tabletext"/>
              <w:rPr>
                <w:rStyle w:val="Strong"/>
              </w:rPr>
            </w:pPr>
            <w:r w:rsidRPr="00A40A85">
              <w:rPr>
                <w:rStyle w:val="Strong"/>
              </w:rPr>
              <w:t xml:space="preserve">Client </w:t>
            </w:r>
            <w:r w:rsidR="000B4715" w:rsidRPr="00A40A85">
              <w:rPr>
                <w:rStyle w:val="Strong"/>
              </w:rPr>
              <w:t>value</w:t>
            </w:r>
          </w:p>
        </w:tc>
        <w:tc>
          <w:tcPr>
            <w:tcW w:w="1826" w:type="dxa"/>
            <w:shd w:val="clear" w:color="auto" w:fill="B8CCE4" w:themeFill="accent1" w:themeFillTint="66"/>
          </w:tcPr>
          <w:p w:rsidR="00B07399" w:rsidRPr="00A40A85" w:rsidRDefault="00B07399" w:rsidP="00A40A85">
            <w:pPr>
              <w:pStyle w:val="tabletext"/>
              <w:rPr>
                <w:rStyle w:val="Strong"/>
              </w:rPr>
            </w:pPr>
            <w:r w:rsidRPr="00A40A85">
              <w:rPr>
                <w:rStyle w:val="Strong"/>
              </w:rPr>
              <w:t xml:space="preserve">Server </w:t>
            </w:r>
            <w:r w:rsidR="000B4715" w:rsidRPr="00A40A85">
              <w:rPr>
                <w:rStyle w:val="Strong"/>
              </w:rPr>
              <w:t>value</w:t>
            </w:r>
          </w:p>
        </w:tc>
        <w:tc>
          <w:tcPr>
            <w:tcW w:w="1993" w:type="dxa"/>
            <w:shd w:val="clear" w:color="auto" w:fill="B8CCE4" w:themeFill="accent1" w:themeFillTint="66"/>
          </w:tcPr>
          <w:p w:rsidR="00B07399" w:rsidRPr="00A40A85" w:rsidRDefault="00B07399" w:rsidP="00A40A85">
            <w:pPr>
              <w:pStyle w:val="tabletext"/>
              <w:rPr>
                <w:rStyle w:val="Strong"/>
              </w:rPr>
            </w:pPr>
            <w:r w:rsidRPr="00A40A85">
              <w:rPr>
                <w:rStyle w:val="Strong"/>
              </w:rPr>
              <w:t>Range</w:t>
            </w:r>
          </w:p>
        </w:tc>
      </w:tr>
      <w:tr w:rsidR="00B07399" w:rsidRPr="00A40A85" w:rsidTr="002F3940">
        <w:tc>
          <w:tcPr>
            <w:tcW w:w="2584" w:type="dxa"/>
          </w:tcPr>
          <w:p w:rsidR="00B07399" w:rsidRPr="00A40A85" w:rsidRDefault="00B07399" w:rsidP="00A40A85">
            <w:pPr>
              <w:pStyle w:val="tabletext"/>
            </w:pPr>
            <w:r w:rsidRPr="00A40A85">
              <w:t>Rearm limit</w:t>
            </w:r>
          </w:p>
        </w:tc>
        <w:tc>
          <w:tcPr>
            <w:tcW w:w="1800" w:type="dxa"/>
          </w:tcPr>
          <w:p w:rsidR="00B07399" w:rsidRPr="00A40A85" w:rsidRDefault="00B07399" w:rsidP="00A40A85">
            <w:pPr>
              <w:pStyle w:val="tabletext"/>
            </w:pPr>
            <w:r w:rsidRPr="00A40A85">
              <w:t>3</w:t>
            </w:r>
          </w:p>
        </w:tc>
        <w:tc>
          <w:tcPr>
            <w:tcW w:w="1826" w:type="dxa"/>
          </w:tcPr>
          <w:p w:rsidR="00B07399" w:rsidRPr="00A40A85" w:rsidRDefault="00B07399" w:rsidP="00A40A85">
            <w:pPr>
              <w:pStyle w:val="tabletext"/>
            </w:pPr>
            <w:r w:rsidRPr="00A40A85">
              <w:t>3</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Client Count Threshold</w:t>
            </w:r>
          </w:p>
        </w:tc>
        <w:tc>
          <w:tcPr>
            <w:tcW w:w="1800" w:type="dxa"/>
          </w:tcPr>
          <w:p w:rsidR="00B07399" w:rsidRPr="00A40A85" w:rsidRDefault="00B07399" w:rsidP="00A40A85">
            <w:pPr>
              <w:pStyle w:val="tabletext"/>
            </w:pPr>
            <w:r w:rsidRPr="00A40A85">
              <w:t>25</w:t>
            </w:r>
          </w:p>
        </w:tc>
        <w:tc>
          <w:tcPr>
            <w:tcW w:w="1826" w:type="dxa"/>
          </w:tcPr>
          <w:p w:rsidR="00B07399" w:rsidRPr="00A40A85" w:rsidRDefault="00B07399" w:rsidP="00A40A85">
            <w:pPr>
              <w:pStyle w:val="tabletext"/>
            </w:pPr>
            <w:r w:rsidRPr="00A40A85">
              <w:t>5</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Activation duration</w:t>
            </w:r>
          </w:p>
        </w:tc>
        <w:tc>
          <w:tcPr>
            <w:tcW w:w="1800" w:type="dxa"/>
          </w:tcPr>
          <w:p w:rsidR="00B07399" w:rsidRPr="00A40A85" w:rsidRDefault="00B07399" w:rsidP="00A40A85">
            <w:pPr>
              <w:pStyle w:val="tabletext"/>
            </w:pPr>
            <w:r w:rsidRPr="00A40A85">
              <w:t>180 days</w:t>
            </w:r>
          </w:p>
        </w:tc>
        <w:tc>
          <w:tcPr>
            <w:tcW w:w="1826" w:type="dxa"/>
          </w:tcPr>
          <w:p w:rsidR="00B07399" w:rsidRPr="00A40A85" w:rsidRDefault="00B07399" w:rsidP="00A40A85">
            <w:pPr>
              <w:pStyle w:val="tabletext"/>
            </w:pPr>
            <w:r w:rsidRPr="00A40A85">
              <w:t>180 days</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host listening port</w:t>
            </w:r>
          </w:p>
        </w:tc>
        <w:tc>
          <w:tcPr>
            <w:tcW w:w="1800" w:type="dxa"/>
          </w:tcPr>
          <w:p w:rsidR="00B07399" w:rsidRPr="00A40A85" w:rsidRDefault="00B07399" w:rsidP="00A40A85">
            <w:pPr>
              <w:pStyle w:val="tabletext"/>
            </w:pPr>
            <w:r w:rsidRPr="00A40A85">
              <w:t>1688</w:t>
            </w:r>
          </w:p>
        </w:tc>
        <w:tc>
          <w:tcPr>
            <w:tcW w:w="1826" w:type="dxa"/>
          </w:tcPr>
          <w:p w:rsidR="00B07399" w:rsidRPr="00A40A85" w:rsidRDefault="00B07399" w:rsidP="00A40A85">
            <w:pPr>
              <w:pStyle w:val="tabletext"/>
            </w:pPr>
            <w:r w:rsidRPr="00A40A85">
              <w:t>1688</w:t>
            </w:r>
          </w:p>
        </w:tc>
        <w:tc>
          <w:tcPr>
            <w:tcW w:w="1993" w:type="dxa"/>
          </w:tcPr>
          <w:p w:rsidR="00B07399" w:rsidRPr="00A40A85" w:rsidRDefault="00B07399" w:rsidP="00A40A85">
            <w:pPr>
              <w:pStyle w:val="tabletext"/>
            </w:pPr>
            <w:r w:rsidRPr="00A40A85">
              <w:t>Any open TCP port</w:t>
            </w:r>
          </w:p>
        </w:tc>
      </w:tr>
      <w:tr w:rsidR="00B07399" w:rsidRPr="00A40A85" w:rsidTr="002F3940">
        <w:tc>
          <w:tcPr>
            <w:tcW w:w="2584" w:type="dxa"/>
          </w:tcPr>
          <w:p w:rsidR="00B07399" w:rsidRPr="00A40A85" w:rsidRDefault="00B07399" w:rsidP="00A40A85">
            <w:pPr>
              <w:pStyle w:val="tabletext"/>
            </w:pPr>
            <w:r w:rsidRPr="00A40A85">
              <w:t>OOB Grace</w:t>
            </w:r>
          </w:p>
        </w:tc>
        <w:tc>
          <w:tcPr>
            <w:tcW w:w="1800" w:type="dxa"/>
          </w:tcPr>
          <w:p w:rsidR="00B07399" w:rsidRPr="00A40A85" w:rsidRDefault="00B07399" w:rsidP="00A40A85">
            <w:pPr>
              <w:pStyle w:val="tabletext"/>
            </w:pPr>
            <w:r w:rsidRPr="00A40A85">
              <w:t>30 days</w:t>
            </w:r>
          </w:p>
        </w:tc>
        <w:tc>
          <w:tcPr>
            <w:tcW w:w="1826" w:type="dxa"/>
          </w:tcPr>
          <w:p w:rsidR="00B07399" w:rsidRPr="00A40A85" w:rsidRDefault="00B07399" w:rsidP="00A40A85">
            <w:pPr>
              <w:pStyle w:val="tabletext"/>
            </w:pPr>
            <w:r w:rsidRPr="00A40A85">
              <w:t>30 days</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OOT Grace</w:t>
            </w:r>
          </w:p>
        </w:tc>
        <w:tc>
          <w:tcPr>
            <w:tcW w:w="1800" w:type="dxa"/>
          </w:tcPr>
          <w:p w:rsidR="00B07399" w:rsidRPr="00A40A85" w:rsidRDefault="00B07399" w:rsidP="00A40A85">
            <w:pPr>
              <w:pStyle w:val="tabletext"/>
            </w:pPr>
            <w:r w:rsidRPr="00A40A85">
              <w:t>30 days</w:t>
            </w:r>
          </w:p>
        </w:tc>
        <w:tc>
          <w:tcPr>
            <w:tcW w:w="1826" w:type="dxa"/>
          </w:tcPr>
          <w:p w:rsidR="00B07399" w:rsidRPr="00A40A85" w:rsidRDefault="00B07399" w:rsidP="00A40A85">
            <w:pPr>
              <w:pStyle w:val="tabletext"/>
            </w:pPr>
            <w:r w:rsidRPr="00A40A85">
              <w:t>30 days</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client reactivation (in minutes)</w:t>
            </w:r>
          </w:p>
        </w:tc>
        <w:tc>
          <w:tcPr>
            <w:tcW w:w="1800" w:type="dxa"/>
          </w:tcPr>
          <w:p w:rsidR="00B07399" w:rsidRPr="00A40A85" w:rsidRDefault="00B07399" w:rsidP="00A40A85">
            <w:pPr>
              <w:pStyle w:val="tabletext"/>
            </w:pPr>
            <w:r w:rsidRPr="00A40A85">
              <w:t>10</w:t>
            </w:r>
            <w:r w:rsidR="000B4715" w:rsidRPr="00A40A85">
              <w:t>,</w:t>
            </w:r>
            <w:r w:rsidRPr="00A40A85">
              <w:t>080 minutes</w:t>
            </w:r>
          </w:p>
          <w:p w:rsidR="00B07399" w:rsidRPr="00A40A85" w:rsidRDefault="00B07399" w:rsidP="00A40A85">
            <w:pPr>
              <w:pStyle w:val="tabletext"/>
            </w:pPr>
            <w:r w:rsidRPr="00A40A85">
              <w:t>(7 days</w:t>
            </w:r>
            <w:r w:rsidR="000B4715" w:rsidRPr="00A40A85">
              <w:t>—</w:t>
            </w:r>
            <w:r w:rsidRPr="00A40A85">
              <w:t>default)</w:t>
            </w:r>
          </w:p>
        </w:tc>
        <w:tc>
          <w:tcPr>
            <w:tcW w:w="1826" w:type="dxa"/>
          </w:tcPr>
          <w:p w:rsidR="00B07399" w:rsidRPr="00A40A85" w:rsidRDefault="00B07399" w:rsidP="00A40A85">
            <w:pPr>
              <w:pStyle w:val="tabletext"/>
            </w:pPr>
            <w:r w:rsidRPr="00A40A85">
              <w:t>10</w:t>
            </w:r>
            <w:r w:rsidR="000B4715" w:rsidRPr="00A40A85">
              <w:t>,</w:t>
            </w:r>
            <w:r w:rsidRPr="00A40A85">
              <w:t>080 minutes</w:t>
            </w:r>
          </w:p>
          <w:p w:rsidR="00B07399" w:rsidRPr="00A40A85" w:rsidRDefault="00B07399" w:rsidP="00A40A85">
            <w:pPr>
              <w:pStyle w:val="tabletext"/>
            </w:pPr>
            <w:r w:rsidRPr="00A40A85">
              <w:t>(</w:t>
            </w:r>
            <w:r w:rsidR="000B4715" w:rsidRPr="00A40A85">
              <w:t>7 </w:t>
            </w:r>
            <w:r w:rsidRPr="00A40A85">
              <w:t>days</w:t>
            </w:r>
            <w:r w:rsidR="000B4715" w:rsidRPr="00A40A85">
              <w:t>—</w:t>
            </w:r>
            <w:r w:rsidRPr="00A40A85">
              <w:t>default)</w:t>
            </w:r>
          </w:p>
        </w:tc>
        <w:tc>
          <w:tcPr>
            <w:tcW w:w="1993" w:type="dxa"/>
          </w:tcPr>
          <w:p w:rsidR="00B07399" w:rsidRPr="00A40A85" w:rsidRDefault="00B07399" w:rsidP="00A40A85">
            <w:pPr>
              <w:pStyle w:val="tabletext"/>
            </w:pPr>
            <w:r w:rsidRPr="00A40A85">
              <w:t>15–43</w:t>
            </w:r>
            <w:r w:rsidR="000B4715" w:rsidRPr="00A40A85">
              <w:t>,</w:t>
            </w:r>
            <w:r w:rsidRPr="00A40A85">
              <w:t>200 minutes</w:t>
            </w:r>
          </w:p>
          <w:p w:rsidR="00B07399" w:rsidRPr="00A40A85" w:rsidRDefault="00B07399" w:rsidP="00A40A85">
            <w:pPr>
              <w:pStyle w:val="tabletext"/>
            </w:pPr>
            <w:r w:rsidRPr="00A40A85">
              <w:t>(</w:t>
            </w:r>
            <w:r w:rsidR="000B4715" w:rsidRPr="00A40A85">
              <w:t>30 </w:t>
            </w:r>
            <w:r w:rsidRPr="00A40A85">
              <w:t>days</w:t>
            </w:r>
            <w:r w:rsidR="000B4715" w:rsidRPr="00A40A85">
              <w:t>—</w:t>
            </w:r>
            <w:r w:rsidRPr="00A40A85">
              <w:t>default)</w:t>
            </w:r>
          </w:p>
        </w:tc>
      </w:tr>
      <w:tr w:rsidR="00B07399" w:rsidRPr="00A40A85" w:rsidTr="002F3940">
        <w:tc>
          <w:tcPr>
            <w:tcW w:w="2584" w:type="dxa"/>
          </w:tcPr>
          <w:p w:rsidR="00B07399" w:rsidRPr="00A40A85" w:rsidRDefault="00B07399" w:rsidP="00A40A85">
            <w:pPr>
              <w:pStyle w:val="tabletext"/>
            </w:pPr>
            <w:r w:rsidRPr="00A40A85">
              <w:t>Silent KMS retry interval</w:t>
            </w:r>
            <w:r w:rsidR="000B4715" w:rsidRPr="00A40A85">
              <w:t>—</w:t>
            </w:r>
            <w:r w:rsidRPr="00A40A85">
              <w:t>occurs on KMS activation failure</w:t>
            </w:r>
          </w:p>
        </w:tc>
        <w:tc>
          <w:tcPr>
            <w:tcW w:w="1800" w:type="dxa"/>
          </w:tcPr>
          <w:p w:rsidR="00B07399" w:rsidRPr="00A40A85" w:rsidRDefault="00B07399" w:rsidP="00A40A85">
            <w:pPr>
              <w:pStyle w:val="tabletext"/>
            </w:pPr>
            <w:r w:rsidRPr="00A40A85">
              <w:t>120 minutes</w:t>
            </w:r>
          </w:p>
        </w:tc>
        <w:tc>
          <w:tcPr>
            <w:tcW w:w="1826" w:type="dxa"/>
          </w:tcPr>
          <w:p w:rsidR="00B07399" w:rsidRPr="00A40A85" w:rsidRDefault="00B07399" w:rsidP="00A40A85">
            <w:pPr>
              <w:pStyle w:val="tabletext"/>
            </w:pPr>
            <w:r w:rsidRPr="00A40A85">
              <w:t>120 minutes</w:t>
            </w:r>
          </w:p>
        </w:tc>
        <w:tc>
          <w:tcPr>
            <w:tcW w:w="1993" w:type="dxa"/>
          </w:tcPr>
          <w:p w:rsidR="00B07399" w:rsidRPr="00A40A85" w:rsidRDefault="00B07399" w:rsidP="00A40A85">
            <w:pPr>
              <w:pStyle w:val="tabletext"/>
            </w:pPr>
            <w:r w:rsidRPr="00A40A85">
              <w:t>15–43</w:t>
            </w:r>
            <w:r w:rsidR="000B4715" w:rsidRPr="00A40A85">
              <w:t>,</w:t>
            </w:r>
            <w:r w:rsidRPr="00A40A85">
              <w:t>200 minutes</w:t>
            </w:r>
          </w:p>
          <w:p w:rsidR="00B07399" w:rsidRPr="00A40A85" w:rsidRDefault="00B07399" w:rsidP="00A40A85">
            <w:pPr>
              <w:pStyle w:val="tabletext"/>
            </w:pPr>
            <w:r w:rsidRPr="00A40A85">
              <w:t>(</w:t>
            </w:r>
            <w:r w:rsidR="000B4715" w:rsidRPr="00A40A85">
              <w:t>120 </w:t>
            </w:r>
            <w:r w:rsidRPr="00A40A85">
              <w:t>min</w:t>
            </w:r>
            <w:r w:rsidR="000B4715" w:rsidRPr="00A40A85">
              <w:t>utes—</w:t>
            </w:r>
            <w:r w:rsidRPr="00A40A85">
              <w:t>default)</w:t>
            </w:r>
          </w:p>
        </w:tc>
      </w:tr>
    </w:tbl>
    <w:p w:rsidR="00B07399" w:rsidRPr="00352B1E" w:rsidRDefault="00B07399" w:rsidP="00A40A85">
      <w:pPr>
        <w:pStyle w:val="TableSpacing"/>
      </w:pPr>
    </w:p>
    <w:p w:rsidR="00B07399" w:rsidRPr="00352B1E" w:rsidRDefault="00B07399" w:rsidP="00B07399">
      <w:pPr>
        <w:pStyle w:val="Heading1"/>
      </w:pPr>
      <w:bookmarkStart w:id="60" w:name="_Toc231805851"/>
      <w:bookmarkStart w:id="61" w:name="_Toc234395385"/>
      <w:r w:rsidRPr="00352B1E">
        <w:lastRenderedPageBreak/>
        <w:t>KMS Client Setup Keys</w:t>
      </w:r>
      <w:bookmarkEnd w:id="60"/>
      <w:bookmarkEnd w:id="61"/>
    </w:p>
    <w:p w:rsidR="001C234C" w:rsidRDefault="001C234C" w:rsidP="001C234C">
      <w:pPr>
        <w:pStyle w:val="Norm"/>
      </w:pPr>
      <w:r>
        <w:t>By default, the Windows</w:t>
      </w:r>
      <w:r w:rsidR="00A40A85">
        <w:t> </w:t>
      </w:r>
      <w:r>
        <w:t>7 and Windows Server</w:t>
      </w:r>
      <w:r w:rsidR="00A40A85">
        <w:t> </w:t>
      </w:r>
      <w:r>
        <w:t>2008</w:t>
      </w:r>
      <w:r w:rsidR="00A40A85">
        <w:t> </w:t>
      </w:r>
      <w:r>
        <w:t>R2 operating systems use KMS for activation. In volume installations, the setup key is installed by default</w:t>
      </w:r>
      <w:r w:rsidR="00A40A85">
        <w:t>, which</w:t>
      </w:r>
      <w:r>
        <w:t xml:space="preserve"> makes the system a KMS client. If you are converting a computer from a KMS host, MAK, or retail edition of Windows to a KMS client, install the applicable setup key </w:t>
      </w:r>
      <w:r w:rsidR="00B25DD6">
        <w:t xml:space="preserve">(GVLK) </w:t>
      </w:r>
      <w:r>
        <w:t>from Table</w:t>
      </w:r>
      <w:r w:rsidR="00A40A85">
        <w:t> </w:t>
      </w:r>
      <w:r>
        <w:t xml:space="preserve">9 using </w:t>
      </w:r>
      <w:r w:rsidR="001B2987" w:rsidRPr="001B2987">
        <w:rPr>
          <w:b/>
        </w:rPr>
        <w:t>slmgr /ipk &lt;setup key&gt;</w:t>
      </w:r>
      <w:r>
        <w:t>.</w:t>
      </w:r>
    </w:p>
    <w:p w:rsidR="00B07399" w:rsidRDefault="00146C00" w:rsidP="00B07399">
      <w:pPr>
        <w:pStyle w:val="Label"/>
      </w:pPr>
      <w:r w:rsidRPr="00352B1E">
        <w:t>Table</w:t>
      </w:r>
      <w:r>
        <w:t> </w:t>
      </w:r>
      <w:r w:rsidR="001D0A6B" w:rsidRPr="00352B1E">
        <w:t>9</w:t>
      </w:r>
      <w:r w:rsidR="00B07399" w:rsidRPr="00352B1E">
        <w:t>. KMS Client Setup Keys</w:t>
      </w:r>
    </w:p>
    <w:p w:rsidR="00C51AE4" w:rsidRPr="00C51AE4" w:rsidRDefault="00C51AE4" w:rsidP="00C51AE4">
      <w:pPr>
        <w:pStyle w:val="TableSpacing"/>
      </w:pPr>
    </w:p>
    <w:tbl>
      <w:tblPr>
        <w:tblStyle w:val="TableGrid"/>
        <w:tblW w:w="9360" w:type="dxa"/>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none" w:sz="0" w:space="0" w:color="auto"/>
        </w:tblBorders>
        <w:tblLayout w:type="fixed"/>
        <w:tblLook w:val="04A0"/>
      </w:tblPr>
      <w:tblGrid>
        <w:gridCol w:w="1350"/>
        <w:gridCol w:w="4050"/>
        <w:gridCol w:w="3960"/>
      </w:tblGrid>
      <w:tr w:rsidR="00B07399" w:rsidRPr="00C51666" w:rsidTr="00C51666">
        <w:trPr>
          <w:cantSplit/>
          <w:trHeight w:val="300"/>
          <w:tblHeader/>
        </w:trPr>
        <w:tc>
          <w:tcPr>
            <w:tcW w:w="1350" w:type="dxa"/>
            <w:shd w:val="clear" w:color="auto" w:fill="B8CCE4" w:themeFill="accent1" w:themeFillTint="66"/>
            <w:noWrap/>
          </w:tcPr>
          <w:p w:rsidR="00B07399" w:rsidRPr="00C51666" w:rsidRDefault="00B07399" w:rsidP="00C51666">
            <w:pPr>
              <w:pStyle w:val="tabletext"/>
              <w:rPr>
                <w:rStyle w:val="Strong"/>
              </w:rPr>
            </w:pPr>
            <w:r w:rsidRPr="00C51666">
              <w:rPr>
                <w:rStyle w:val="Strong"/>
              </w:rPr>
              <w:t>Platform</w:t>
            </w:r>
          </w:p>
        </w:tc>
        <w:tc>
          <w:tcPr>
            <w:tcW w:w="4050" w:type="dxa"/>
            <w:shd w:val="clear" w:color="auto" w:fill="B8CCE4" w:themeFill="accent1" w:themeFillTint="66"/>
            <w:noWrap/>
          </w:tcPr>
          <w:p w:rsidR="00B07399" w:rsidRPr="00C51666" w:rsidRDefault="00B07399" w:rsidP="00C51666">
            <w:pPr>
              <w:pStyle w:val="tabletext"/>
              <w:rPr>
                <w:rStyle w:val="Strong"/>
              </w:rPr>
            </w:pPr>
            <w:r w:rsidRPr="00C51666">
              <w:rPr>
                <w:rStyle w:val="Strong"/>
              </w:rPr>
              <w:t xml:space="preserve">Operating </w:t>
            </w:r>
            <w:r w:rsidR="00146C00" w:rsidRPr="00C51666">
              <w:rPr>
                <w:rStyle w:val="Strong"/>
              </w:rPr>
              <w:t>system edition</w:t>
            </w:r>
          </w:p>
        </w:tc>
        <w:tc>
          <w:tcPr>
            <w:tcW w:w="3960" w:type="dxa"/>
            <w:shd w:val="clear" w:color="auto" w:fill="B8CCE4" w:themeFill="accent1" w:themeFillTint="66"/>
            <w:noWrap/>
          </w:tcPr>
          <w:p w:rsidR="00B07399" w:rsidRPr="00C51666" w:rsidRDefault="00B07399" w:rsidP="00C51666">
            <w:pPr>
              <w:pStyle w:val="tabletext"/>
              <w:rPr>
                <w:rStyle w:val="Strong"/>
              </w:rPr>
            </w:pPr>
            <w:r w:rsidRPr="00C51666">
              <w:rPr>
                <w:rStyle w:val="Strong"/>
              </w:rPr>
              <w:t xml:space="preserve">Product </w:t>
            </w:r>
            <w:r w:rsidR="00146C00" w:rsidRPr="00C51666">
              <w:rPr>
                <w:rStyle w:val="Strong"/>
              </w:rPr>
              <w:t>key</w:t>
            </w:r>
          </w:p>
        </w:tc>
      </w:tr>
      <w:tr w:rsidR="00B07399" w:rsidRPr="00C51666" w:rsidTr="00C51AE4">
        <w:trPr>
          <w:cantSplit/>
          <w:trHeight w:val="300"/>
        </w:trPr>
        <w:tc>
          <w:tcPr>
            <w:tcW w:w="9360" w:type="dxa"/>
            <w:gridSpan w:val="3"/>
            <w:tcBorders>
              <w:bottom w:val="single" w:sz="4" w:space="0" w:color="4F81BD" w:themeColor="accent1"/>
            </w:tcBorders>
            <w:shd w:val="clear" w:color="auto" w:fill="DBE5F1" w:themeFill="accent1" w:themeFillTint="33"/>
            <w:noWrap/>
          </w:tcPr>
          <w:p w:rsidR="00B07399" w:rsidRPr="00C51666" w:rsidRDefault="00146C00" w:rsidP="00C51666">
            <w:pPr>
              <w:pStyle w:val="tabletext"/>
              <w:rPr>
                <w:rStyle w:val="Strong"/>
              </w:rPr>
            </w:pPr>
            <w:r w:rsidRPr="00C51666">
              <w:rPr>
                <w:rStyle w:val="Strong"/>
              </w:rPr>
              <w:t>Windows </w:t>
            </w:r>
            <w:r w:rsidR="00B07399" w:rsidRPr="00C51666">
              <w:rPr>
                <w:rStyle w:val="Strong"/>
              </w:rPr>
              <w:t xml:space="preserve">7 and Windows </w:t>
            </w:r>
            <w:r w:rsidRPr="00C51666">
              <w:rPr>
                <w:rStyle w:val="Strong"/>
              </w:rPr>
              <w:t>Server 2008 </w:t>
            </w:r>
            <w:r w:rsidR="00B07399" w:rsidRPr="00C51666">
              <w:rPr>
                <w:rStyle w:val="Strong"/>
              </w:rPr>
              <w:t>R2</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Professional</w:t>
            </w:r>
          </w:p>
        </w:tc>
        <w:tc>
          <w:tcPr>
            <w:tcW w:w="3960" w:type="dxa"/>
            <w:tcBorders>
              <w:left w:val="single" w:sz="4" w:space="0" w:color="4F81BD" w:themeColor="accent1"/>
            </w:tcBorders>
            <w:noWrap/>
          </w:tcPr>
          <w:p w:rsidR="00B07399" w:rsidRPr="00C51666" w:rsidRDefault="00B07399" w:rsidP="00C51666">
            <w:pPr>
              <w:pStyle w:val="tabletext"/>
            </w:pPr>
            <w:r w:rsidRPr="00C51666">
              <w:t>FJ82H-XT6CR-J8D7P-XQJJ2-GPDD4</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Professional N</w:t>
            </w:r>
          </w:p>
        </w:tc>
        <w:tc>
          <w:tcPr>
            <w:tcW w:w="3960" w:type="dxa"/>
            <w:tcBorders>
              <w:left w:val="single" w:sz="4" w:space="0" w:color="4F81BD" w:themeColor="accent1"/>
            </w:tcBorders>
            <w:noWrap/>
          </w:tcPr>
          <w:p w:rsidR="00B07399" w:rsidRPr="00C51666" w:rsidRDefault="00B07399" w:rsidP="00C51666">
            <w:pPr>
              <w:pStyle w:val="tabletext"/>
            </w:pPr>
            <w:r w:rsidRPr="00C51666">
              <w:t>MRPKT-YTG23-K7D7T-X2JMM-QY7MG</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Professional E</w:t>
            </w:r>
          </w:p>
        </w:tc>
        <w:tc>
          <w:tcPr>
            <w:tcW w:w="3960" w:type="dxa"/>
            <w:tcBorders>
              <w:left w:val="single" w:sz="4" w:space="0" w:color="4F81BD" w:themeColor="accent1"/>
            </w:tcBorders>
            <w:noWrap/>
          </w:tcPr>
          <w:p w:rsidR="00B07399" w:rsidRPr="00C51666" w:rsidRDefault="00B07399" w:rsidP="00C51666">
            <w:pPr>
              <w:pStyle w:val="tabletext"/>
            </w:pPr>
            <w:r w:rsidRPr="00C51666">
              <w:t>W82YF-2Q76Y-63HXB-FGJG9-GF7QX</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Enterprise</w:t>
            </w:r>
          </w:p>
        </w:tc>
        <w:tc>
          <w:tcPr>
            <w:tcW w:w="3960" w:type="dxa"/>
            <w:tcBorders>
              <w:left w:val="single" w:sz="4" w:space="0" w:color="4F81BD" w:themeColor="accent1"/>
            </w:tcBorders>
            <w:noWrap/>
          </w:tcPr>
          <w:p w:rsidR="00B07399" w:rsidRPr="00C51666" w:rsidRDefault="00B07399" w:rsidP="00C51666">
            <w:pPr>
              <w:pStyle w:val="tabletext"/>
            </w:pPr>
            <w:r w:rsidRPr="00C51666">
              <w:t>33PXH-7Y6KF-2VJC9-XBBR8-HVTHH</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Enterprise N</w:t>
            </w:r>
          </w:p>
        </w:tc>
        <w:tc>
          <w:tcPr>
            <w:tcW w:w="3960" w:type="dxa"/>
            <w:tcBorders>
              <w:left w:val="single" w:sz="4" w:space="0" w:color="4F81BD" w:themeColor="accent1"/>
            </w:tcBorders>
            <w:noWrap/>
          </w:tcPr>
          <w:p w:rsidR="00B07399" w:rsidRPr="00C51666" w:rsidRDefault="00B07399" w:rsidP="00C51666">
            <w:pPr>
              <w:pStyle w:val="tabletext"/>
            </w:pPr>
            <w:r w:rsidRPr="00C51666">
              <w:t>YDRBP-3D83W-TY26F-D46B2-XCKRJ</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Enterprise E</w:t>
            </w:r>
          </w:p>
        </w:tc>
        <w:tc>
          <w:tcPr>
            <w:tcW w:w="3960" w:type="dxa"/>
            <w:tcBorders>
              <w:left w:val="single" w:sz="4" w:space="0" w:color="4F81BD" w:themeColor="accent1"/>
            </w:tcBorders>
            <w:noWrap/>
          </w:tcPr>
          <w:p w:rsidR="00B07399" w:rsidRPr="00C51666" w:rsidRDefault="00B07399" w:rsidP="00C51666">
            <w:pPr>
              <w:pStyle w:val="tabletext"/>
            </w:pPr>
            <w:r w:rsidRPr="00C51666">
              <w:t>C29WB-22CC8-VJ326-GHFJW-H9DH4</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Web</w:t>
            </w:r>
          </w:p>
        </w:tc>
        <w:tc>
          <w:tcPr>
            <w:tcW w:w="3960" w:type="dxa"/>
            <w:tcBorders>
              <w:left w:val="single" w:sz="4" w:space="0" w:color="4F81BD" w:themeColor="accent1"/>
            </w:tcBorders>
            <w:noWrap/>
          </w:tcPr>
          <w:p w:rsidR="00B07399" w:rsidRPr="00C51666" w:rsidRDefault="00B07399" w:rsidP="00C51666">
            <w:pPr>
              <w:pStyle w:val="tabletext"/>
            </w:pPr>
            <w:r w:rsidRPr="00C51666">
              <w:t>6TPJF-RBVHG-WBW2R-86QPH-6RTM4</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HPC edition</w:t>
            </w:r>
          </w:p>
        </w:tc>
        <w:tc>
          <w:tcPr>
            <w:tcW w:w="3960" w:type="dxa"/>
            <w:tcBorders>
              <w:left w:val="single" w:sz="4" w:space="0" w:color="4F81BD" w:themeColor="accent1"/>
            </w:tcBorders>
            <w:noWrap/>
          </w:tcPr>
          <w:p w:rsidR="00B07399" w:rsidRPr="00C51666" w:rsidRDefault="00B07399" w:rsidP="00C51666">
            <w:pPr>
              <w:pStyle w:val="tabletext"/>
            </w:pPr>
            <w:r w:rsidRPr="00C51666">
              <w:t>FKJQ8-TMCVP-FRMR7-4WR42-3JCD7</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Standard</w:t>
            </w:r>
          </w:p>
        </w:tc>
        <w:tc>
          <w:tcPr>
            <w:tcW w:w="3960" w:type="dxa"/>
            <w:tcBorders>
              <w:left w:val="single" w:sz="4" w:space="0" w:color="4F81BD" w:themeColor="accent1"/>
            </w:tcBorders>
            <w:noWrap/>
          </w:tcPr>
          <w:p w:rsidR="00B07399" w:rsidRPr="00C51666" w:rsidRDefault="00B07399" w:rsidP="00C51666">
            <w:pPr>
              <w:pStyle w:val="tabletext"/>
            </w:pPr>
            <w:r w:rsidRPr="00C51666">
              <w:t>YC6KT-GKW9T-YTKYR-T4X34-R7VHC</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Enterprise</w:t>
            </w:r>
          </w:p>
        </w:tc>
        <w:tc>
          <w:tcPr>
            <w:tcW w:w="3960" w:type="dxa"/>
            <w:tcBorders>
              <w:left w:val="single" w:sz="4" w:space="0" w:color="4F81BD" w:themeColor="accent1"/>
            </w:tcBorders>
            <w:noWrap/>
          </w:tcPr>
          <w:p w:rsidR="00B07399" w:rsidRPr="00C51666" w:rsidRDefault="00B07399" w:rsidP="00C51666">
            <w:pPr>
              <w:pStyle w:val="tabletext"/>
            </w:pPr>
            <w:r w:rsidRPr="00C51666">
              <w:t>489J6-VHDMP-X63PK-3K798-CPX3Y</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Datacenter</w:t>
            </w:r>
          </w:p>
        </w:tc>
        <w:tc>
          <w:tcPr>
            <w:tcW w:w="3960" w:type="dxa"/>
            <w:tcBorders>
              <w:left w:val="single" w:sz="4" w:space="0" w:color="4F81BD" w:themeColor="accent1"/>
            </w:tcBorders>
            <w:noWrap/>
          </w:tcPr>
          <w:p w:rsidR="00B07399" w:rsidRPr="00C51666" w:rsidRDefault="00B07399" w:rsidP="00C51666">
            <w:pPr>
              <w:pStyle w:val="tabletext"/>
            </w:pPr>
            <w:r w:rsidRPr="00C51666">
              <w:t>74YFP-3QFB3-KQT8W-PMXWJ-7M648</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for Itanium-based Systems</w:t>
            </w:r>
          </w:p>
        </w:tc>
        <w:tc>
          <w:tcPr>
            <w:tcW w:w="3960" w:type="dxa"/>
            <w:tcBorders>
              <w:left w:val="single" w:sz="4" w:space="0" w:color="4F81BD" w:themeColor="accent1"/>
            </w:tcBorders>
            <w:noWrap/>
          </w:tcPr>
          <w:p w:rsidR="00B07399" w:rsidRPr="00C51666" w:rsidRDefault="00B07399" w:rsidP="00C51666">
            <w:pPr>
              <w:pStyle w:val="tabletext"/>
            </w:pPr>
            <w:r w:rsidRPr="00C51666">
              <w:t>GT63C-RJFQ3-4GMB6-BRFB9-CB83V</w:t>
            </w:r>
          </w:p>
        </w:tc>
      </w:tr>
      <w:tr w:rsidR="00B07399" w:rsidRPr="00C51666" w:rsidTr="00C51666">
        <w:trPr>
          <w:cantSplit/>
          <w:trHeight w:val="300"/>
        </w:trPr>
        <w:tc>
          <w:tcPr>
            <w:tcW w:w="9360" w:type="dxa"/>
            <w:gridSpan w:val="3"/>
            <w:shd w:val="clear" w:color="auto" w:fill="DBE5F1" w:themeFill="accent1" w:themeFillTint="33"/>
            <w:noWrap/>
          </w:tcPr>
          <w:p w:rsidR="00B07399" w:rsidRPr="00C51666" w:rsidRDefault="00B07399" w:rsidP="00C51666">
            <w:pPr>
              <w:pStyle w:val="tabletext"/>
              <w:rPr>
                <w:rStyle w:val="Strong"/>
              </w:rPr>
            </w:pPr>
            <w:r w:rsidRPr="00C51666">
              <w:rPr>
                <w:rStyle w:val="Strong"/>
              </w:rPr>
              <w:t>Windows Vista and Windows Server 2008</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lastRenderedPageBreak/>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Business</w:t>
            </w:r>
          </w:p>
        </w:tc>
        <w:tc>
          <w:tcPr>
            <w:tcW w:w="3960" w:type="dxa"/>
            <w:tcBorders>
              <w:left w:val="single" w:sz="4" w:space="0" w:color="4F81BD" w:themeColor="accent1"/>
            </w:tcBorders>
            <w:noWrap/>
          </w:tcPr>
          <w:p w:rsidR="00B07399" w:rsidRPr="00C51666" w:rsidRDefault="00B07399" w:rsidP="00C51666">
            <w:pPr>
              <w:pStyle w:val="tabletext"/>
            </w:pPr>
            <w:r w:rsidRPr="00C51666">
              <w:t>YFKBB-PQJJV-G996G-VWGXY-2V3X8</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Business N</w:t>
            </w:r>
          </w:p>
        </w:tc>
        <w:tc>
          <w:tcPr>
            <w:tcW w:w="3960" w:type="dxa"/>
            <w:tcBorders>
              <w:left w:val="single" w:sz="4" w:space="0" w:color="4F81BD" w:themeColor="accent1"/>
            </w:tcBorders>
            <w:noWrap/>
          </w:tcPr>
          <w:p w:rsidR="00B07399" w:rsidRPr="00C51666" w:rsidRDefault="00B07399" w:rsidP="00C51666">
            <w:pPr>
              <w:pStyle w:val="tabletext"/>
            </w:pPr>
            <w:r w:rsidRPr="00C51666">
              <w:t>HMBQG-8H2RH-C77VX-27R82-VMQBT</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Enterprise</w:t>
            </w:r>
          </w:p>
        </w:tc>
        <w:tc>
          <w:tcPr>
            <w:tcW w:w="3960" w:type="dxa"/>
            <w:tcBorders>
              <w:left w:val="single" w:sz="4" w:space="0" w:color="4F81BD" w:themeColor="accent1"/>
            </w:tcBorders>
            <w:noWrap/>
          </w:tcPr>
          <w:p w:rsidR="00B07399" w:rsidRPr="00C51666" w:rsidRDefault="00B07399" w:rsidP="00C51666">
            <w:pPr>
              <w:pStyle w:val="tabletext"/>
            </w:pPr>
            <w:r w:rsidRPr="00C51666">
              <w:t>VKK3X-68KWM-X2YGT-QR4M6-4BWMV</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Enterprise N</w:t>
            </w:r>
          </w:p>
        </w:tc>
        <w:tc>
          <w:tcPr>
            <w:tcW w:w="3960" w:type="dxa"/>
            <w:tcBorders>
              <w:left w:val="single" w:sz="4" w:space="0" w:color="4F81BD" w:themeColor="accent1"/>
            </w:tcBorders>
            <w:noWrap/>
          </w:tcPr>
          <w:p w:rsidR="00B07399" w:rsidRPr="00C51666" w:rsidRDefault="00B07399" w:rsidP="00C51666">
            <w:pPr>
              <w:pStyle w:val="tabletext"/>
            </w:pPr>
            <w:r w:rsidRPr="00C51666">
              <w:t>VTC42-BM838-43QHV-84HX6-XJXKV</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Web Server 2008</w:t>
            </w:r>
          </w:p>
        </w:tc>
        <w:tc>
          <w:tcPr>
            <w:tcW w:w="3960" w:type="dxa"/>
            <w:tcBorders>
              <w:left w:val="single" w:sz="4" w:space="0" w:color="4F81BD" w:themeColor="accent1"/>
            </w:tcBorders>
            <w:noWrap/>
          </w:tcPr>
          <w:p w:rsidR="00B07399" w:rsidRPr="00C51666" w:rsidRDefault="00B07399" w:rsidP="00C51666">
            <w:pPr>
              <w:pStyle w:val="tabletext"/>
            </w:pPr>
            <w:r w:rsidRPr="00C51666">
              <w:t>WYR28-R7TFJ-3X2YQ-YCY4H-M249D</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Standard</w:t>
            </w:r>
          </w:p>
        </w:tc>
        <w:tc>
          <w:tcPr>
            <w:tcW w:w="3960" w:type="dxa"/>
            <w:tcBorders>
              <w:left w:val="single" w:sz="4" w:space="0" w:color="4F81BD" w:themeColor="accent1"/>
            </w:tcBorders>
            <w:noWrap/>
          </w:tcPr>
          <w:p w:rsidR="00B07399" w:rsidRPr="00C51666" w:rsidRDefault="00B07399" w:rsidP="00C51666">
            <w:pPr>
              <w:pStyle w:val="tabletext"/>
            </w:pPr>
            <w:r w:rsidRPr="00C51666">
              <w:t>TM24T-X9RMF-VWXK6-X8JC9-BFGM2</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Standard without Hyper-V</w:t>
            </w:r>
          </w:p>
        </w:tc>
        <w:tc>
          <w:tcPr>
            <w:tcW w:w="3960" w:type="dxa"/>
            <w:tcBorders>
              <w:left w:val="single" w:sz="4" w:space="0" w:color="4F81BD" w:themeColor="accent1"/>
            </w:tcBorders>
            <w:noWrap/>
          </w:tcPr>
          <w:p w:rsidR="00B07399" w:rsidRPr="00C51666" w:rsidRDefault="00B07399" w:rsidP="00C51666">
            <w:pPr>
              <w:pStyle w:val="tabletext"/>
            </w:pPr>
            <w:r w:rsidRPr="00C51666">
              <w:t>W7VD6-7JFBR-RX26B-YKQ3Y-6FFFJ</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Enterprise</w:t>
            </w:r>
          </w:p>
        </w:tc>
        <w:tc>
          <w:tcPr>
            <w:tcW w:w="3960" w:type="dxa"/>
            <w:tcBorders>
              <w:left w:val="single" w:sz="4" w:space="0" w:color="4F81BD" w:themeColor="accent1"/>
            </w:tcBorders>
            <w:noWrap/>
          </w:tcPr>
          <w:p w:rsidR="00B07399" w:rsidRPr="00C51666" w:rsidRDefault="00B07399" w:rsidP="00C51666">
            <w:pPr>
              <w:pStyle w:val="tabletext"/>
            </w:pPr>
            <w:r w:rsidRPr="00C51666">
              <w:t>YQGMW-MPWTJ-34KDK-48M3W-X4Q6V</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Enterprise without Hyper-V</w:t>
            </w:r>
          </w:p>
        </w:tc>
        <w:tc>
          <w:tcPr>
            <w:tcW w:w="3960" w:type="dxa"/>
            <w:tcBorders>
              <w:left w:val="single" w:sz="4" w:space="0" w:color="4F81BD" w:themeColor="accent1"/>
            </w:tcBorders>
            <w:noWrap/>
          </w:tcPr>
          <w:p w:rsidR="00B07399" w:rsidRPr="00C51666" w:rsidRDefault="00B07399" w:rsidP="00C51666">
            <w:pPr>
              <w:pStyle w:val="tabletext"/>
            </w:pPr>
            <w:r w:rsidRPr="00C51666">
              <w:t>39BXF-X8Q23-P2WWT-38T2F-G3FPG</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 xml:space="preserve">Windows Server 2008 Datacenter </w:t>
            </w:r>
          </w:p>
        </w:tc>
        <w:tc>
          <w:tcPr>
            <w:tcW w:w="3960" w:type="dxa"/>
            <w:tcBorders>
              <w:left w:val="single" w:sz="4" w:space="0" w:color="4F81BD" w:themeColor="accent1"/>
            </w:tcBorders>
            <w:noWrap/>
          </w:tcPr>
          <w:p w:rsidR="00B07399" w:rsidRPr="00C51666" w:rsidRDefault="00B07399" w:rsidP="00C51666">
            <w:pPr>
              <w:pStyle w:val="tabletext"/>
            </w:pPr>
            <w:r w:rsidRPr="00C51666">
              <w:t>7M67G-PC374-GR742-YH8V4-TCBY3</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Datacenter without Hyper-V</w:t>
            </w:r>
          </w:p>
        </w:tc>
        <w:tc>
          <w:tcPr>
            <w:tcW w:w="3960" w:type="dxa"/>
            <w:tcBorders>
              <w:left w:val="single" w:sz="4" w:space="0" w:color="4F81BD" w:themeColor="accent1"/>
            </w:tcBorders>
            <w:noWrap/>
          </w:tcPr>
          <w:p w:rsidR="00B07399" w:rsidRPr="00C51666" w:rsidRDefault="00B07399" w:rsidP="00C51666">
            <w:pPr>
              <w:pStyle w:val="tabletext"/>
            </w:pPr>
            <w:r w:rsidRPr="00C51666">
              <w:t>22XQ2-VRXRG-P8D42-K34TD-G3QQC</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for Itanium-Based Systems</w:t>
            </w:r>
          </w:p>
        </w:tc>
        <w:tc>
          <w:tcPr>
            <w:tcW w:w="3960" w:type="dxa"/>
            <w:tcBorders>
              <w:left w:val="single" w:sz="4" w:space="0" w:color="4F81BD" w:themeColor="accent1"/>
            </w:tcBorders>
            <w:noWrap/>
          </w:tcPr>
          <w:p w:rsidR="00B07399" w:rsidRPr="00C51666" w:rsidRDefault="00B07399" w:rsidP="00C51666">
            <w:pPr>
              <w:pStyle w:val="tabletext"/>
            </w:pPr>
            <w:r w:rsidRPr="00C51666">
              <w:t>4DWFP-JF3DJ-B7DTH-78FJB-PDRHK</w:t>
            </w:r>
          </w:p>
        </w:tc>
      </w:tr>
    </w:tbl>
    <w:p w:rsidR="00B07399" w:rsidRPr="00352B1E" w:rsidRDefault="00B07399" w:rsidP="00C51666">
      <w:pPr>
        <w:pStyle w:val="TableSpacing"/>
      </w:pPr>
    </w:p>
    <w:p w:rsidR="00B07399" w:rsidRPr="00352B1E" w:rsidRDefault="00B07399" w:rsidP="00B07399">
      <w:pPr>
        <w:pStyle w:val="Heading1"/>
      </w:pPr>
      <w:bookmarkStart w:id="62" w:name="_Toc234395386"/>
      <w:r w:rsidRPr="00352B1E">
        <w:lastRenderedPageBreak/>
        <w:t>Activation Error Codes</w:t>
      </w:r>
      <w:bookmarkEnd w:id="46"/>
      <w:bookmarkEnd w:id="62"/>
    </w:p>
    <w:p w:rsidR="00B07399" w:rsidRPr="00352B1E" w:rsidRDefault="00146C00" w:rsidP="00146C00">
      <w:pPr>
        <w:pStyle w:val="Norm"/>
      </w:pPr>
      <w:r w:rsidRPr="00352B1E">
        <w:t>Table</w:t>
      </w:r>
      <w:r>
        <w:t> </w:t>
      </w:r>
      <w:r w:rsidR="001D0A6B" w:rsidRPr="00352B1E">
        <w:t>10</w:t>
      </w:r>
      <w:r w:rsidR="00B07399" w:rsidRPr="00352B1E">
        <w:t xml:space="preserve"> provides troubleshooting help for problems that occur when activating volume editions of Windows 7 and Windows </w:t>
      </w:r>
      <w:r w:rsidRPr="00352B1E">
        <w:t>Server</w:t>
      </w:r>
      <w:r>
        <w:t> </w:t>
      </w:r>
      <w:r w:rsidRPr="00352B1E">
        <w:t>2008</w:t>
      </w:r>
      <w:r>
        <w:t> </w:t>
      </w:r>
      <w:r w:rsidR="00B07399" w:rsidRPr="00352B1E">
        <w:t>R2 operating systems.</w:t>
      </w:r>
    </w:p>
    <w:p w:rsidR="00B07399" w:rsidRDefault="00146C00" w:rsidP="00B07399">
      <w:pPr>
        <w:pStyle w:val="Label"/>
      </w:pPr>
      <w:r w:rsidRPr="00352B1E">
        <w:t>Table</w:t>
      </w:r>
      <w:r>
        <w:t> </w:t>
      </w:r>
      <w:r w:rsidR="001D0A6B" w:rsidRPr="00352B1E">
        <w:t>10</w:t>
      </w:r>
      <w:r w:rsidR="00B07399" w:rsidRPr="00352B1E">
        <w:t>. Error Codes and Descriptions</w:t>
      </w:r>
    </w:p>
    <w:p w:rsidR="00C51AE4" w:rsidRPr="00C51AE4" w:rsidRDefault="00C51AE4" w:rsidP="00C51AE4">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070"/>
        <w:gridCol w:w="1800"/>
        <w:gridCol w:w="1620"/>
        <w:gridCol w:w="1620"/>
        <w:gridCol w:w="2250"/>
      </w:tblGrid>
      <w:tr w:rsidR="000411F6" w:rsidRPr="000411F6" w:rsidTr="003C3B8E">
        <w:trPr>
          <w:cantSplit/>
          <w:tblHeader/>
        </w:trPr>
        <w:tc>
          <w:tcPr>
            <w:tcW w:w="207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Error </w:t>
            </w:r>
            <w:r w:rsidR="00146C00" w:rsidRPr="000411F6">
              <w:rPr>
                <w:rStyle w:val="Strong"/>
              </w:rPr>
              <w:t>code</w:t>
            </w:r>
          </w:p>
        </w:tc>
        <w:tc>
          <w:tcPr>
            <w:tcW w:w="180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Error </w:t>
            </w:r>
            <w:r w:rsidR="00146C00" w:rsidRPr="000411F6">
              <w:rPr>
                <w:rStyle w:val="Strong"/>
              </w:rPr>
              <w:t>message</w:t>
            </w:r>
          </w:p>
        </w:tc>
        <w:tc>
          <w:tcPr>
            <w:tcW w:w="162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Activation </w:t>
            </w:r>
            <w:r w:rsidR="00146C00" w:rsidRPr="000411F6">
              <w:rPr>
                <w:rStyle w:val="Strong"/>
              </w:rPr>
              <w:t>type</w:t>
            </w:r>
          </w:p>
        </w:tc>
        <w:tc>
          <w:tcPr>
            <w:tcW w:w="162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Possible </w:t>
            </w:r>
            <w:r w:rsidR="00146C00" w:rsidRPr="000411F6">
              <w:rPr>
                <w:rStyle w:val="Strong"/>
              </w:rPr>
              <w:t>cause</w:t>
            </w:r>
          </w:p>
        </w:tc>
        <w:tc>
          <w:tcPr>
            <w:tcW w:w="225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Troubleshooting </w:t>
            </w:r>
            <w:r w:rsidR="00146C00" w:rsidRPr="000411F6">
              <w:rPr>
                <w:rStyle w:val="Strong"/>
              </w:rPr>
              <w:t>steps</w:t>
            </w:r>
          </w:p>
        </w:tc>
      </w:tr>
      <w:tr w:rsidR="000411F6" w:rsidRPr="000411F6" w:rsidTr="003C3B8E">
        <w:trPr>
          <w:cantSplit/>
        </w:trPr>
        <w:tc>
          <w:tcPr>
            <w:tcW w:w="2070" w:type="dxa"/>
          </w:tcPr>
          <w:p w:rsidR="00B07399" w:rsidRPr="000411F6" w:rsidRDefault="00B07399" w:rsidP="000411F6">
            <w:pPr>
              <w:pStyle w:val="tabletext"/>
            </w:pPr>
            <w:r w:rsidRPr="000411F6">
              <w:t>0xC004C001</w:t>
            </w:r>
          </w:p>
        </w:tc>
        <w:tc>
          <w:tcPr>
            <w:tcW w:w="1800" w:type="dxa"/>
          </w:tcPr>
          <w:p w:rsidR="00B07399" w:rsidRPr="000411F6" w:rsidRDefault="00B07399" w:rsidP="000411F6">
            <w:pPr>
              <w:pStyle w:val="tabletext"/>
            </w:pPr>
            <w:r w:rsidRPr="000411F6">
              <w:t>The activation server determined the specified product key is invalid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146C00" w:rsidP="000411F6">
            <w:pPr>
              <w:pStyle w:val="tabletext"/>
            </w:pPr>
            <w:r w:rsidRPr="000411F6">
              <w:t xml:space="preserve">An invalid </w:t>
            </w:r>
            <w:r w:rsidR="00B07399" w:rsidRPr="000411F6">
              <w:t xml:space="preserve">MAK </w:t>
            </w:r>
            <w:r w:rsidRPr="000411F6">
              <w:t xml:space="preserve">was </w:t>
            </w:r>
            <w:r w:rsidR="00B07399" w:rsidRPr="000411F6">
              <w:t>entered</w:t>
            </w:r>
            <w:r w:rsidRPr="000411F6">
              <w:t>.</w:t>
            </w:r>
          </w:p>
        </w:tc>
        <w:tc>
          <w:tcPr>
            <w:tcW w:w="2250" w:type="dxa"/>
          </w:tcPr>
          <w:p w:rsidR="00B07399" w:rsidRPr="000411F6" w:rsidRDefault="00B07399" w:rsidP="000411F6">
            <w:pPr>
              <w:pStyle w:val="tabletext"/>
            </w:pPr>
            <w:r w:rsidRPr="000411F6">
              <w:t xml:space="preserve">Verify </w:t>
            </w:r>
            <w:r w:rsidR="00146C00" w:rsidRPr="000411F6">
              <w:t xml:space="preserve">that </w:t>
            </w:r>
            <w:r w:rsidRPr="000411F6">
              <w:t>the key is the MAK provided by Microsoft.</w:t>
            </w:r>
          </w:p>
          <w:p w:rsidR="00B07399" w:rsidRPr="000411F6" w:rsidRDefault="00B07399" w:rsidP="000411F6">
            <w:pPr>
              <w:pStyle w:val="tabletext"/>
            </w:pPr>
            <w:r w:rsidRPr="000411F6">
              <w:t xml:space="preserve">Contact the </w:t>
            </w:r>
            <w:hyperlink r:id="rId46" w:history="1">
              <w:r w:rsidRPr="000411F6">
                <w:rPr>
                  <w:rStyle w:val="Hyperlink"/>
                </w:rPr>
                <w:t>Microsoft Activation Call Center</w:t>
              </w:r>
            </w:hyperlink>
            <w:r w:rsidRPr="000411F6">
              <w:t xml:space="preserve"> to verify </w:t>
            </w:r>
            <w:r w:rsidR="00146C00" w:rsidRPr="000411F6">
              <w:t xml:space="preserve">that </w:t>
            </w:r>
            <w:r w:rsidRPr="000411F6">
              <w:t>the MAK is valid.</w:t>
            </w:r>
          </w:p>
        </w:tc>
      </w:tr>
      <w:tr w:rsidR="000411F6" w:rsidRPr="000411F6" w:rsidTr="003C3B8E">
        <w:trPr>
          <w:cantSplit/>
        </w:trPr>
        <w:tc>
          <w:tcPr>
            <w:tcW w:w="2070" w:type="dxa"/>
          </w:tcPr>
          <w:p w:rsidR="00B07399" w:rsidRPr="000411F6" w:rsidRDefault="00B07399" w:rsidP="000411F6">
            <w:pPr>
              <w:pStyle w:val="tabletext"/>
            </w:pPr>
            <w:r w:rsidRPr="000411F6">
              <w:t>0xC004C003</w:t>
            </w:r>
          </w:p>
        </w:tc>
        <w:tc>
          <w:tcPr>
            <w:tcW w:w="1800" w:type="dxa"/>
          </w:tcPr>
          <w:p w:rsidR="00B07399" w:rsidRPr="000411F6" w:rsidRDefault="00B07399" w:rsidP="000411F6">
            <w:pPr>
              <w:pStyle w:val="tabletext"/>
            </w:pPr>
            <w:r w:rsidRPr="000411F6">
              <w:t>The activation server determined the specified product key is blocked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B07399" w:rsidP="000411F6">
            <w:pPr>
              <w:pStyle w:val="tabletext"/>
            </w:pPr>
            <w:r w:rsidRPr="000411F6">
              <w:t>The MAK is blocked on the activation server.</w:t>
            </w:r>
          </w:p>
        </w:tc>
        <w:tc>
          <w:tcPr>
            <w:tcW w:w="2250" w:type="dxa"/>
          </w:tcPr>
          <w:p w:rsidR="00B07399" w:rsidRPr="000411F6" w:rsidRDefault="00B07399" w:rsidP="000411F6">
            <w:pPr>
              <w:pStyle w:val="tabletext"/>
            </w:pPr>
            <w:r w:rsidRPr="000411F6">
              <w:t xml:space="preserve">Contact the </w:t>
            </w:r>
            <w:hyperlink r:id="rId47" w:history="1">
              <w:r w:rsidR="00E20431" w:rsidRPr="000411F6">
                <w:rPr>
                  <w:rStyle w:val="Hyperlink"/>
                </w:rPr>
                <w:t>Microsoft Activation Call Center</w:t>
              </w:r>
            </w:hyperlink>
            <w:r w:rsidRPr="000411F6">
              <w:t xml:space="preserve"> to obtain a new MAK and install/activate the system.</w:t>
            </w:r>
          </w:p>
        </w:tc>
      </w:tr>
      <w:tr w:rsidR="000411F6" w:rsidRPr="000411F6" w:rsidTr="003C3B8E">
        <w:trPr>
          <w:cantSplit/>
        </w:trPr>
        <w:tc>
          <w:tcPr>
            <w:tcW w:w="2070" w:type="dxa"/>
          </w:tcPr>
          <w:p w:rsidR="00B07399" w:rsidRPr="000411F6" w:rsidRDefault="00B07399" w:rsidP="000411F6">
            <w:pPr>
              <w:pStyle w:val="tabletext"/>
            </w:pPr>
            <w:r w:rsidRPr="000411F6">
              <w:t>0xC004C008</w:t>
            </w:r>
          </w:p>
        </w:tc>
        <w:tc>
          <w:tcPr>
            <w:tcW w:w="1800" w:type="dxa"/>
          </w:tcPr>
          <w:p w:rsidR="00B07399" w:rsidRPr="000411F6" w:rsidRDefault="00B07399" w:rsidP="000411F6">
            <w:pPr>
              <w:pStyle w:val="tabletext"/>
            </w:pPr>
            <w:r w:rsidRPr="000411F6">
              <w:t>The activation server determined that the specified product key could not be used.</w:t>
            </w:r>
          </w:p>
        </w:tc>
        <w:tc>
          <w:tcPr>
            <w:tcW w:w="1620" w:type="dxa"/>
          </w:tcPr>
          <w:p w:rsidR="00B07399" w:rsidRPr="000411F6" w:rsidRDefault="00B07399" w:rsidP="000411F6">
            <w:pPr>
              <w:pStyle w:val="tabletext"/>
            </w:pPr>
            <w:r w:rsidRPr="000411F6">
              <w:t>KMS</w:t>
            </w:r>
          </w:p>
        </w:tc>
        <w:tc>
          <w:tcPr>
            <w:tcW w:w="1620" w:type="dxa"/>
          </w:tcPr>
          <w:p w:rsidR="00B07399" w:rsidRPr="000411F6" w:rsidRDefault="00B07399" w:rsidP="000411F6">
            <w:pPr>
              <w:pStyle w:val="tabletext"/>
            </w:pPr>
            <w:r w:rsidRPr="000411F6">
              <w:t>The KMS key has exceeded the activation limit.</w:t>
            </w:r>
          </w:p>
        </w:tc>
        <w:tc>
          <w:tcPr>
            <w:tcW w:w="2250" w:type="dxa"/>
          </w:tcPr>
          <w:p w:rsidR="00B07399" w:rsidRPr="000411F6" w:rsidRDefault="00B07399" w:rsidP="000411F6">
            <w:pPr>
              <w:pStyle w:val="tabletext"/>
            </w:pPr>
            <w:r w:rsidRPr="000411F6">
              <w:t xml:space="preserve">KMS </w:t>
            </w:r>
            <w:r w:rsidR="009C6D98" w:rsidRPr="000411F6">
              <w:t xml:space="preserve">host </w:t>
            </w:r>
            <w:r w:rsidRPr="000411F6">
              <w:t xml:space="preserve">keys will activate up to 10 times on </w:t>
            </w:r>
            <w:r w:rsidR="000411F6">
              <w:t>six</w:t>
            </w:r>
            <w:r w:rsidR="000411F6" w:rsidRPr="000411F6">
              <w:t xml:space="preserve"> </w:t>
            </w:r>
            <w:r w:rsidRPr="000411F6">
              <w:t xml:space="preserve">different computers. If more activations are necessary, contact the </w:t>
            </w:r>
            <w:hyperlink r:id="rId48" w:history="1">
              <w:r w:rsidR="00E20431" w:rsidRPr="000411F6">
                <w:rPr>
                  <w:rStyle w:val="Hyperlink"/>
                </w:rPr>
                <w:t>Microsoft Activation Call Center</w:t>
              </w:r>
            </w:hyperlink>
            <w:r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0xC004C020</w:t>
            </w:r>
          </w:p>
        </w:tc>
        <w:tc>
          <w:tcPr>
            <w:tcW w:w="1800" w:type="dxa"/>
          </w:tcPr>
          <w:p w:rsidR="00B07399" w:rsidRPr="000411F6" w:rsidRDefault="00B07399" w:rsidP="000411F6">
            <w:pPr>
              <w:pStyle w:val="tabletext"/>
            </w:pPr>
            <w:r w:rsidRPr="000411F6">
              <w:t>The activation server reported that the Multiple Activation Key has exceeded its limit.</w:t>
            </w:r>
          </w:p>
        </w:tc>
        <w:tc>
          <w:tcPr>
            <w:tcW w:w="1620" w:type="dxa"/>
          </w:tcPr>
          <w:p w:rsidR="00B07399" w:rsidRPr="000411F6" w:rsidRDefault="00B07399" w:rsidP="000411F6">
            <w:pPr>
              <w:pStyle w:val="tabletext"/>
            </w:pPr>
            <w:r w:rsidRPr="000411F6">
              <w:t>MAK</w:t>
            </w:r>
          </w:p>
        </w:tc>
        <w:tc>
          <w:tcPr>
            <w:tcW w:w="1620" w:type="dxa"/>
          </w:tcPr>
          <w:p w:rsidR="00B07399" w:rsidRPr="000411F6" w:rsidRDefault="00B07399" w:rsidP="000411F6">
            <w:pPr>
              <w:pStyle w:val="tabletext"/>
            </w:pPr>
            <w:r w:rsidRPr="000411F6">
              <w:t>The MAK has exceeded the activation limit.</w:t>
            </w:r>
          </w:p>
        </w:tc>
        <w:tc>
          <w:tcPr>
            <w:tcW w:w="2250" w:type="dxa"/>
          </w:tcPr>
          <w:p w:rsidR="008D3915" w:rsidRPr="000411F6" w:rsidRDefault="00B07399" w:rsidP="000411F6">
            <w:pPr>
              <w:pStyle w:val="tabletext"/>
            </w:pPr>
            <w:r w:rsidRPr="000411F6">
              <w:t xml:space="preserve">MAKs by design have a limited number of activations. Contact the </w:t>
            </w:r>
            <w:hyperlink r:id="rId49" w:history="1">
              <w:r w:rsidR="00E20431" w:rsidRPr="000411F6">
                <w:rPr>
                  <w:rStyle w:val="Hyperlink"/>
                </w:rPr>
                <w:t>Microsoft Activation Call Center</w:t>
              </w:r>
            </w:hyperlink>
            <w:r w:rsidRPr="000411F6">
              <w:t>.</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0xC004C021</w:t>
            </w:r>
          </w:p>
        </w:tc>
        <w:tc>
          <w:tcPr>
            <w:tcW w:w="1800" w:type="dxa"/>
          </w:tcPr>
          <w:p w:rsidR="00B07399" w:rsidRPr="000411F6" w:rsidRDefault="00B07399" w:rsidP="000411F6">
            <w:pPr>
              <w:pStyle w:val="tabletext"/>
            </w:pPr>
            <w:r w:rsidRPr="000411F6">
              <w:t>The activation server reported that the Multiple Activation Key extension limit has been exceeded.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B07399" w:rsidP="000411F6">
            <w:pPr>
              <w:pStyle w:val="tabletext"/>
            </w:pPr>
            <w:r w:rsidRPr="000411F6">
              <w:t>The MAK has exceeded the activation limit.</w:t>
            </w:r>
          </w:p>
        </w:tc>
        <w:tc>
          <w:tcPr>
            <w:tcW w:w="2250" w:type="dxa"/>
          </w:tcPr>
          <w:p w:rsidR="008D3915" w:rsidRPr="000411F6" w:rsidRDefault="00B07399" w:rsidP="000411F6">
            <w:pPr>
              <w:pStyle w:val="tabletext"/>
            </w:pPr>
            <w:r w:rsidRPr="000411F6">
              <w:t xml:space="preserve">MAKs by design have a limited number of activations. Contact the </w:t>
            </w:r>
            <w:hyperlink r:id="rId50" w:history="1">
              <w:r w:rsidR="00E20431" w:rsidRPr="000411F6">
                <w:rPr>
                  <w:rStyle w:val="Hyperlink"/>
                </w:rPr>
                <w:t>Microsoft Activation Call Center</w:t>
              </w:r>
            </w:hyperlink>
            <w:r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0xC004F009</w:t>
            </w:r>
          </w:p>
        </w:tc>
        <w:tc>
          <w:tcPr>
            <w:tcW w:w="1800" w:type="dxa"/>
          </w:tcPr>
          <w:p w:rsidR="00B07399" w:rsidRPr="000411F6" w:rsidRDefault="00B07399" w:rsidP="000411F6">
            <w:pPr>
              <w:pStyle w:val="tabletext"/>
            </w:pPr>
            <w:r w:rsidRPr="000411F6">
              <w:t>The Software Protection Service reported that the grace period expired.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146C00" w:rsidP="000411F6">
            <w:pPr>
              <w:pStyle w:val="tabletext"/>
            </w:pPr>
            <w:r w:rsidRPr="000411F6">
              <w:t xml:space="preserve">The grace </w:t>
            </w:r>
            <w:r w:rsidR="00B07399" w:rsidRPr="000411F6">
              <w:t xml:space="preserve">period expired before </w:t>
            </w:r>
            <w:r w:rsidRPr="000411F6">
              <w:t xml:space="preserve">the </w:t>
            </w:r>
            <w:r w:rsidR="00B07399" w:rsidRPr="000411F6">
              <w:t>system was activated</w:t>
            </w:r>
            <w:r w:rsidRPr="000411F6">
              <w:t xml:space="preserve">. Now, the </w:t>
            </w:r>
            <w:r w:rsidR="00B07399" w:rsidRPr="000411F6">
              <w:t>system is in the Notifications s</w:t>
            </w:r>
            <w:r w:rsidR="006801B6" w:rsidRPr="000411F6">
              <w:t>t</w:t>
            </w:r>
            <w:r w:rsidR="00B07399" w:rsidRPr="000411F6">
              <w:t>ate.</w:t>
            </w:r>
          </w:p>
        </w:tc>
        <w:tc>
          <w:tcPr>
            <w:tcW w:w="2250" w:type="dxa"/>
          </w:tcPr>
          <w:p w:rsidR="008D3915" w:rsidRPr="000411F6" w:rsidRDefault="00B07399" w:rsidP="000411F6">
            <w:pPr>
              <w:pStyle w:val="tabletext"/>
            </w:pPr>
            <w:r w:rsidRPr="000411F6">
              <w:t>See the section “</w:t>
            </w:r>
            <w:r w:rsidR="0090129B">
              <w:fldChar w:fldCharType="begin"/>
            </w:r>
            <w:r w:rsidR="000411F6">
              <w:instrText xml:space="preserve"> REF _Ref234392300 \h </w:instrText>
            </w:r>
            <w:r w:rsidR="0090129B">
              <w:fldChar w:fldCharType="separate"/>
            </w:r>
            <w:r w:rsidR="000411F6" w:rsidRPr="00352B1E">
              <w:t>User Experience</w:t>
            </w:r>
            <w:r w:rsidR="0090129B">
              <w:fldChar w:fldCharType="end"/>
            </w:r>
            <w:r w:rsidR="004744D2" w:rsidRPr="000411F6">
              <w:t>.</w:t>
            </w:r>
            <w:r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0xC004F00F</w:t>
            </w:r>
          </w:p>
        </w:tc>
        <w:tc>
          <w:tcPr>
            <w:tcW w:w="1800" w:type="dxa"/>
          </w:tcPr>
          <w:p w:rsidR="00B07399" w:rsidRPr="000411F6" w:rsidRDefault="00B07399" w:rsidP="000411F6">
            <w:pPr>
              <w:pStyle w:val="tabletext"/>
            </w:pPr>
            <w:r w:rsidRPr="000411F6">
              <w:t xml:space="preserve">The Software Licensing Server reported that the hardware ID binding is beyond level of tolerance. </w:t>
            </w:r>
          </w:p>
        </w:tc>
        <w:tc>
          <w:tcPr>
            <w:tcW w:w="1620" w:type="dxa"/>
          </w:tcPr>
          <w:p w:rsidR="00B07399" w:rsidRPr="000411F6" w:rsidRDefault="00B07399" w:rsidP="000411F6">
            <w:pPr>
              <w:pStyle w:val="tabletext"/>
            </w:pPr>
            <w:r w:rsidRPr="000411F6">
              <w:t>MAK/KMS client/KMS host</w:t>
            </w:r>
          </w:p>
        </w:tc>
        <w:tc>
          <w:tcPr>
            <w:tcW w:w="1620" w:type="dxa"/>
          </w:tcPr>
          <w:p w:rsidR="00B07399" w:rsidRPr="000411F6" w:rsidRDefault="00B07399" w:rsidP="000411F6">
            <w:pPr>
              <w:pStyle w:val="tabletext"/>
            </w:pPr>
            <w:r w:rsidRPr="000411F6">
              <w:t>The hardware has changed or the drivers were updated on the system.</w:t>
            </w:r>
          </w:p>
        </w:tc>
        <w:tc>
          <w:tcPr>
            <w:tcW w:w="2250" w:type="dxa"/>
          </w:tcPr>
          <w:p w:rsidR="00B07399" w:rsidRPr="000411F6" w:rsidRDefault="00B07399" w:rsidP="000411F6">
            <w:pPr>
              <w:pStyle w:val="tabletext"/>
            </w:pPr>
            <w:r w:rsidRPr="000411F6">
              <w:rPr>
                <w:rStyle w:val="Strong"/>
              </w:rPr>
              <w:t>MAK</w:t>
            </w:r>
            <w:r w:rsidR="000411F6" w:rsidRPr="000411F6">
              <w:rPr>
                <w:rStyle w:val="Strong"/>
              </w:rPr>
              <w:t>:</w:t>
            </w:r>
            <w:r w:rsidR="000411F6" w:rsidRPr="000411F6">
              <w:t xml:space="preserve"> </w:t>
            </w:r>
            <w:r w:rsidRPr="000411F6">
              <w:t xml:space="preserve">Reactivate the system during the </w:t>
            </w:r>
            <w:r w:rsidR="00146C00" w:rsidRPr="000411F6">
              <w:t>OOT</w:t>
            </w:r>
            <w:r w:rsidRPr="000411F6">
              <w:t xml:space="preserve"> grace period using either online or phone activation.</w:t>
            </w:r>
          </w:p>
          <w:p w:rsidR="00B07399" w:rsidRPr="000411F6" w:rsidRDefault="00B07399" w:rsidP="000411F6">
            <w:pPr>
              <w:pStyle w:val="tabletext"/>
            </w:pPr>
            <w:r w:rsidRPr="000411F6">
              <w:rPr>
                <w:rStyle w:val="Strong"/>
              </w:rPr>
              <w:t>KMS</w:t>
            </w:r>
            <w:r w:rsidR="000411F6" w:rsidRPr="000411F6">
              <w:rPr>
                <w:rStyle w:val="Strong"/>
              </w:rPr>
              <w:t>:</w:t>
            </w:r>
            <w:r w:rsidR="000411F6" w:rsidRPr="000411F6">
              <w:t xml:space="preserve"> </w:t>
            </w:r>
            <w:r w:rsidR="00146C00" w:rsidRPr="000411F6">
              <w:t>Restart</w:t>
            </w:r>
            <w:r w:rsidR="000411F6">
              <w:t>,</w:t>
            </w:r>
            <w:r w:rsidR="00146C00" w:rsidRPr="000411F6">
              <w:t xml:space="preserve"> </w:t>
            </w:r>
            <w:r w:rsidRPr="000411F6">
              <w:t xml:space="preserve">or run </w:t>
            </w:r>
            <w:r w:rsidRPr="000411F6">
              <w:rPr>
                <w:rStyle w:val="Strong"/>
              </w:rPr>
              <w:t>slmgr.vbs /ato</w:t>
            </w:r>
            <w:r w:rsidR="00146C00"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0xC004F014</w:t>
            </w:r>
          </w:p>
        </w:tc>
        <w:tc>
          <w:tcPr>
            <w:tcW w:w="1800" w:type="dxa"/>
          </w:tcPr>
          <w:p w:rsidR="00B07399" w:rsidRPr="000411F6" w:rsidRDefault="00B07399" w:rsidP="000411F6">
            <w:pPr>
              <w:pStyle w:val="tabletext"/>
            </w:pPr>
            <w:r w:rsidRPr="000411F6">
              <w:t>The Software Protection Service reported that the product key is not available</w:t>
            </w:r>
          </w:p>
        </w:tc>
        <w:tc>
          <w:tcPr>
            <w:tcW w:w="1620" w:type="dxa"/>
          </w:tcPr>
          <w:p w:rsidR="00B07399" w:rsidRPr="000411F6" w:rsidRDefault="00B07399" w:rsidP="000411F6">
            <w:pPr>
              <w:pStyle w:val="tabletext"/>
            </w:pPr>
            <w:r w:rsidRPr="000411F6">
              <w:t>MAK/KMS client</w:t>
            </w:r>
          </w:p>
        </w:tc>
        <w:tc>
          <w:tcPr>
            <w:tcW w:w="1620" w:type="dxa"/>
          </w:tcPr>
          <w:p w:rsidR="00B07399" w:rsidRPr="000411F6" w:rsidRDefault="00B07399" w:rsidP="000411F6">
            <w:pPr>
              <w:pStyle w:val="tabletext"/>
            </w:pPr>
            <w:r w:rsidRPr="000411F6">
              <w:t>No product keys are installed on the system.</w:t>
            </w:r>
          </w:p>
        </w:tc>
        <w:tc>
          <w:tcPr>
            <w:tcW w:w="2250" w:type="dxa"/>
          </w:tcPr>
          <w:p w:rsidR="00B07399" w:rsidRPr="000411F6" w:rsidRDefault="00B07399" w:rsidP="000411F6">
            <w:pPr>
              <w:pStyle w:val="tabletext"/>
            </w:pPr>
            <w:r w:rsidRPr="000411F6">
              <w:t xml:space="preserve">Install </w:t>
            </w:r>
            <w:r w:rsidR="00146C00" w:rsidRPr="000411F6">
              <w:t xml:space="preserve">a </w:t>
            </w:r>
            <w:r w:rsidRPr="000411F6">
              <w:t>MAK product key</w:t>
            </w:r>
            <w:r w:rsidR="000411F6">
              <w:t>,</w:t>
            </w:r>
            <w:r w:rsidRPr="000411F6">
              <w:t xml:space="preserve"> or install </w:t>
            </w:r>
            <w:r w:rsidR="00146C00" w:rsidRPr="000411F6">
              <w:t xml:space="preserve">a </w:t>
            </w:r>
            <w:r w:rsidRPr="000411F6">
              <w:t>KMS Setup key found in \sources\pid.txt on the installation media.</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0xC004F02C</w:t>
            </w:r>
          </w:p>
        </w:tc>
        <w:tc>
          <w:tcPr>
            <w:tcW w:w="1800" w:type="dxa"/>
          </w:tcPr>
          <w:p w:rsidR="00B07399" w:rsidRPr="000411F6" w:rsidRDefault="00B07399" w:rsidP="000411F6">
            <w:pPr>
              <w:pStyle w:val="tabletext"/>
            </w:pPr>
            <w:r w:rsidRPr="000411F6">
              <w:t>The Software Protection Service reported that the format for the offline activation data is incorrect.</w:t>
            </w:r>
          </w:p>
        </w:tc>
        <w:tc>
          <w:tcPr>
            <w:tcW w:w="1620" w:type="dxa"/>
          </w:tcPr>
          <w:p w:rsidR="00B07399" w:rsidRPr="000411F6" w:rsidRDefault="00B07399" w:rsidP="000411F6">
            <w:pPr>
              <w:pStyle w:val="tabletext"/>
            </w:pPr>
            <w:r w:rsidRPr="000411F6">
              <w:t>MAK/KMS client</w:t>
            </w:r>
          </w:p>
        </w:tc>
        <w:tc>
          <w:tcPr>
            <w:tcW w:w="1620" w:type="dxa"/>
          </w:tcPr>
          <w:p w:rsidR="00B07399" w:rsidRPr="000411F6" w:rsidRDefault="00B07399" w:rsidP="000411F6">
            <w:pPr>
              <w:pStyle w:val="tabletext"/>
            </w:pPr>
            <w:r w:rsidRPr="000411F6">
              <w:t>The system has detected that the data entered during phone activation is not valid.</w:t>
            </w:r>
          </w:p>
        </w:tc>
        <w:tc>
          <w:tcPr>
            <w:tcW w:w="2250" w:type="dxa"/>
          </w:tcPr>
          <w:p w:rsidR="00B07399" w:rsidRPr="000411F6" w:rsidRDefault="00B07399" w:rsidP="000411F6">
            <w:pPr>
              <w:pStyle w:val="tabletext"/>
            </w:pPr>
            <w:r w:rsidRPr="000411F6">
              <w:t xml:space="preserve">Verify </w:t>
            </w:r>
            <w:r w:rsidR="00146C00" w:rsidRPr="000411F6">
              <w:t xml:space="preserve">that the </w:t>
            </w:r>
            <w:r w:rsidRPr="000411F6">
              <w:t>CID is correctly entered.</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0xC004F035</w:t>
            </w:r>
          </w:p>
        </w:tc>
        <w:tc>
          <w:tcPr>
            <w:tcW w:w="1800" w:type="dxa"/>
          </w:tcPr>
          <w:p w:rsidR="001323F5" w:rsidRPr="000411F6" w:rsidRDefault="001323F5" w:rsidP="000411F6">
            <w:pPr>
              <w:pStyle w:val="tabletext"/>
            </w:pPr>
            <w:r w:rsidRPr="000411F6">
              <w:t xml:space="preserve">This error code equates to “The </w:t>
            </w:r>
            <w:r w:rsidR="00C45B82" w:rsidRPr="000411F6">
              <w:t>Software Protection Service</w:t>
            </w:r>
            <w:r w:rsidRPr="000411F6">
              <w:t xml:space="preserve"> reported that the computer could not be activated with a Volume license product key…” The error text is correct, but is ambiguous.</w:t>
            </w:r>
          </w:p>
          <w:p w:rsidR="001323F5" w:rsidRPr="000411F6" w:rsidRDefault="001323F5" w:rsidP="000411F6">
            <w:pPr>
              <w:pStyle w:val="tabletext"/>
            </w:pPr>
          </w:p>
          <w:p w:rsidR="001323F5" w:rsidRPr="000411F6" w:rsidRDefault="001323F5" w:rsidP="000411F6">
            <w:pPr>
              <w:pStyle w:val="tabletext"/>
            </w:pPr>
            <w:r w:rsidRPr="000411F6">
              <w:t>This error indicates that the computer is missing a Windows marker in the BIOS – provided on OEM systems to indicate computers shipping with qualifying editions of Windows, which is a requirement for KMS client activation.</w:t>
            </w:r>
          </w:p>
          <w:p w:rsidR="001323F5" w:rsidRPr="000411F6" w:rsidRDefault="001323F5" w:rsidP="000411F6">
            <w:pPr>
              <w:pStyle w:val="tabletext"/>
            </w:pPr>
          </w:p>
          <w:p w:rsidR="001323F5" w:rsidRPr="000411F6" w:rsidRDefault="001323F5" w:rsidP="000411F6">
            <w:pPr>
              <w:pStyle w:val="tabletext"/>
            </w:pPr>
            <w:r w:rsidRPr="000411F6">
              <w:t>Error: Invalid Volume License Key</w:t>
            </w:r>
          </w:p>
          <w:p w:rsidR="001323F5" w:rsidRPr="000411F6" w:rsidRDefault="001323F5" w:rsidP="000411F6">
            <w:pPr>
              <w:pStyle w:val="tabletext"/>
            </w:pPr>
            <w:r w:rsidRPr="000411F6">
              <w:t>In order to activate, you need to change your product key to a valid Multiple Activation Key (MAK) or Retail key.</w:t>
            </w:r>
          </w:p>
          <w:p w:rsidR="001323F5" w:rsidRPr="000411F6" w:rsidRDefault="001323F5" w:rsidP="000411F6">
            <w:pPr>
              <w:pStyle w:val="tabletext"/>
            </w:pPr>
            <w:r w:rsidRPr="000411F6">
              <w:t>You must have a qualifying operating system license AND a Volume license Windows 7 upgrade license, or a full license for Windows 7 from a retail source.</w:t>
            </w:r>
          </w:p>
          <w:p w:rsidR="001323F5" w:rsidRPr="000411F6" w:rsidRDefault="001323F5" w:rsidP="000411F6">
            <w:pPr>
              <w:pStyle w:val="tabletext"/>
            </w:pPr>
          </w:p>
          <w:p w:rsidR="00B07399" w:rsidRPr="000411F6" w:rsidRDefault="001323F5" w:rsidP="000411F6">
            <w:pPr>
              <w:pStyle w:val="tabletext"/>
            </w:pPr>
            <w:r w:rsidRPr="000411F6">
              <w:t>ANY OTHER INSTALLATION OF THIS SOFTWARE IS IN VIOLATION OF YOUR AGREEMENT AND APPLICABLE COPYRIGHT LAW.</w:t>
            </w:r>
          </w:p>
        </w:tc>
        <w:tc>
          <w:tcPr>
            <w:tcW w:w="1620" w:type="dxa"/>
          </w:tcPr>
          <w:p w:rsidR="00B07399" w:rsidRPr="000411F6" w:rsidRDefault="00B07399" w:rsidP="000411F6">
            <w:pPr>
              <w:pStyle w:val="tabletext"/>
            </w:pPr>
            <w:r w:rsidRPr="000411F6">
              <w:t>KMS client/KMS host</w:t>
            </w:r>
          </w:p>
        </w:tc>
        <w:tc>
          <w:tcPr>
            <w:tcW w:w="1620" w:type="dxa"/>
          </w:tcPr>
          <w:p w:rsidR="00B07399" w:rsidRPr="000411F6" w:rsidRDefault="00146C00" w:rsidP="000411F6">
            <w:pPr>
              <w:pStyle w:val="tabletext"/>
            </w:pPr>
            <w:r w:rsidRPr="000411F6">
              <w:t>Windows </w:t>
            </w:r>
            <w:r w:rsidR="00B07399" w:rsidRPr="000411F6">
              <w:t xml:space="preserve">7 Volume editions are licensed for upgrade only. Installing a Volume </w:t>
            </w:r>
            <w:r w:rsidRPr="000411F6">
              <w:t xml:space="preserve">operating system </w:t>
            </w:r>
            <w:r w:rsidR="00B07399" w:rsidRPr="000411F6">
              <w:t xml:space="preserve">on a computer that does not have a qualifying </w:t>
            </w:r>
            <w:r w:rsidRPr="000411F6">
              <w:t xml:space="preserve">operating system </w:t>
            </w:r>
            <w:r w:rsidR="00B07399" w:rsidRPr="000411F6">
              <w:t>installed is not supported.</w:t>
            </w:r>
          </w:p>
        </w:tc>
        <w:tc>
          <w:tcPr>
            <w:tcW w:w="2250" w:type="dxa"/>
          </w:tcPr>
          <w:p w:rsidR="00B07399" w:rsidRPr="000411F6" w:rsidRDefault="00B07399" w:rsidP="000411F6">
            <w:pPr>
              <w:pStyle w:val="tabletext"/>
            </w:pPr>
            <w:r w:rsidRPr="000411F6">
              <w:t xml:space="preserve">Install a qualifying version of a Microsoft </w:t>
            </w:r>
            <w:r w:rsidR="00146C00" w:rsidRPr="000411F6">
              <w:t>operating system</w:t>
            </w:r>
            <w:r w:rsidRPr="000411F6">
              <w:t xml:space="preserve">, and then </w:t>
            </w:r>
            <w:r w:rsidR="00523870" w:rsidRPr="000411F6">
              <w:t>activate by using a MAK</w:t>
            </w:r>
            <w:r w:rsidRPr="000411F6">
              <w:t>.</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0xC004F038</w:t>
            </w:r>
          </w:p>
        </w:tc>
        <w:tc>
          <w:tcPr>
            <w:tcW w:w="1800" w:type="dxa"/>
          </w:tcPr>
          <w:p w:rsidR="00B07399" w:rsidRPr="000411F6" w:rsidRDefault="00B07399" w:rsidP="000411F6">
            <w:pPr>
              <w:pStyle w:val="tabletext"/>
            </w:pPr>
            <w:r w:rsidRPr="000411F6">
              <w:t>The Software Protection Service reported that the computer could not be activated. The count reported by your Key Management Service (KMS) is insufficient. Please contact your system administrator.</w:t>
            </w:r>
          </w:p>
        </w:tc>
        <w:tc>
          <w:tcPr>
            <w:tcW w:w="1620" w:type="dxa"/>
          </w:tcPr>
          <w:p w:rsidR="00B07399" w:rsidRPr="000411F6" w:rsidRDefault="00B07399" w:rsidP="000411F6">
            <w:pPr>
              <w:pStyle w:val="tabletext"/>
            </w:pPr>
            <w:r w:rsidRPr="000411F6">
              <w:t>KMS client</w:t>
            </w:r>
          </w:p>
        </w:tc>
        <w:tc>
          <w:tcPr>
            <w:tcW w:w="1620" w:type="dxa"/>
          </w:tcPr>
          <w:p w:rsidR="008D3915" w:rsidRPr="000411F6" w:rsidRDefault="00146C00" w:rsidP="000411F6">
            <w:pPr>
              <w:pStyle w:val="tabletext"/>
            </w:pPr>
            <w:r w:rsidRPr="000411F6">
              <w:t xml:space="preserve">The count </w:t>
            </w:r>
            <w:r w:rsidR="00B07399" w:rsidRPr="000411F6">
              <w:t xml:space="preserve">on </w:t>
            </w:r>
            <w:r w:rsidRPr="000411F6">
              <w:t xml:space="preserve">the </w:t>
            </w:r>
            <w:r w:rsidR="00B07399" w:rsidRPr="000411F6">
              <w:t xml:space="preserve">KMS host is not high enough. </w:t>
            </w:r>
            <w:r w:rsidRPr="000411F6">
              <w:t xml:space="preserve">The </w:t>
            </w:r>
            <w:r w:rsidR="00B07399" w:rsidRPr="000411F6">
              <w:t xml:space="preserve">KMS count must be ≥5 for Windows </w:t>
            </w:r>
            <w:r w:rsidRPr="000411F6">
              <w:t>Server </w:t>
            </w:r>
            <w:r w:rsidR="00B07399" w:rsidRPr="000411F6">
              <w:t xml:space="preserve"> or ≥25 for </w:t>
            </w:r>
            <w:r w:rsidRPr="000411F6">
              <w:t>Windows </w:t>
            </w:r>
            <w:r w:rsidR="00D91057" w:rsidRPr="000411F6">
              <w:t>client</w:t>
            </w:r>
            <w:r w:rsidR="00B07399" w:rsidRPr="000411F6">
              <w:t>.</w:t>
            </w:r>
          </w:p>
        </w:tc>
        <w:tc>
          <w:tcPr>
            <w:tcW w:w="2250" w:type="dxa"/>
          </w:tcPr>
          <w:p w:rsidR="008D3915" w:rsidRPr="000411F6" w:rsidRDefault="00B07399" w:rsidP="000411F6">
            <w:pPr>
              <w:pStyle w:val="tabletext"/>
            </w:pPr>
            <w:r w:rsidRPr="000411F6">
              <w:t xml:space="preserve">More computers are needed in the KMS pool for KMS clients to activate. Run </w:t>
            </w:r>
            <w:r w:rsidRPr="000411F6">
              <w:rPr>
                <w:rStyle w:val="Strong"/>
              </w:rPr>
              <w:t>Slmgr.vbs /dli</w:t>
            </w:r>
            <w:r w:rsidRPr="000411F6">
              <w:t xml:space="preserve"> to get </w:t>
            </w:r>
            <w:r w:rsidR="00146C00" w:rsidRPr="000411F6">
              <w:t xml:space="preserve">the </w:t>
            </w:r>
            <w:r w:rsidRPr="000411F6">
              <w:t>current count on the KMS host.</w:t>
            </w:r>
          </w:p>
        </w:tc>
      </w:tr>
      <w:tr w:rsidR="000411F6" w:rsidRPr="000411F6" w:rsidTr="003C3B8E">
        <w:trPr>
          <w:cantSplit/>
        </w:trPr>
        <w:tc>
          <w:tcPr>
            <w:tcW w:w="2070" w:type="dxa"/>
          </w:tcPr>
          <w:p w:rsidR="00B07399" w:rsidRPr="000411F6" w:rsidRDefault="00B07399" w:rsidP="000411F6">
            <w:pPr>
              <w:pStyle w:val="tabletext"/>
            </w:pPr>
            <w:r w:rsidRPr="000411F6">
              <w:t>0xC004F039</w:t>
            </w:r>
          </w:p>
        </w:tc>
        <w:tc>
          <w:tcPr>
            <w:tcW w:w="1800" w:type="dxa"/>
          </w:tcPr>
          <w:p w:rsidR="00B07399" w:rsidRPr="000411F6" w:rsidRDefault="00B07399" w:rsidP="000411F6">
            <w:pPr>
              <w:pStyle w:val="tabletext"/>
            </w:pPr>
            <w:r w:rsidRPr="000411F6">
              <w:t>The Software Protection Service reported that the computer could not be activated. The Key Management Service (KMS) is not enabled.</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This error occurs when a KMS request is not answered.</w:t>
            </w:r>
          </w:p>
        </w:tc>
        <w:tc>
          <w:tcPr>
            <w:tcW w:w="2250" w:type="dxa"/>
          </w:tcPr>
          <w:p w:rsidR="00B07399" w:rsidRPr="000411F6" w:rsidRDefault="00B07399" w:rsidP="000411F6">
            <w:pPr>
              <w:pStyle w:val="tabletext"/>
            </w:pPr>
            <w:r w:rsidRPr="000411F6">
              <w:t xml:space="preserve">Troubleshoot the network connection between the KMS </w:t>
            </w:r>
            <w:r w:rsidR="00146C00" w:rsidRPr="000411F6">
              <w:t xml:space="preserve">host </w:t>
            </w:r>
            <w:r w:rsidRPr="000411F6">
              <w:t>and the client. Make sure that TCP</w:t>
            </w:r>
            <w:r w:rsidR="00146C00" w:rsidRPr="000411F6">
              <w:t xml:space="preserve"> port </w:t>
            </w:r>
            <w:r w:rsidRPr="000411F6">
              <w:t>1688 (default) is not blocked by a firewall or otherwise filtered.</w:t>
            </w:r>
          </w:p>
        </w:tc>
      </w:tr>
      <w:tr w:rsidR="000411F6" w:rsidRPr="000411F6" w:rsidTr="003C3B8E">
        <w:trPr>
          <w:cantSplit/>
        </w:trPr>
        <w:tc>
          <w:tcPr>
            <w:tcW w:w="2070" w:type="dxa"/>
          </w:tcPr>
          <w:p w:rsidR="00B07399" w:rsidRPr="000411F6" w:rsidRDefault="00B07399" w:rsidP="000411F6">
            <w:pPr>
              <w:pStyle w:val="tabletext"/>
            </w:pPr>
            <w:r w:rsidRPr="000411F6">
              <w:t>0xC004F041</w:t>
            </w:r>
          </w:p>
        </w:tc>
        <w:tc>
          <w:tcPr>
            <w:tcW w:w="1800" w:type="dxa"/>
          </w:tcPr>
          <w:p w:rsidR="00B07399" w:rsidRPr="000411F6" w:rsidRDefault="00B07399" w:rsidP="000411F6">
            <w:pPr>
              <w:pStyle w:val="tabletext"/>
            </w:pPr>
            <w:r w:rsidRPr="000411F6">
              <w:t>The Software Protection Service determined that the Key Management Server (KMS) is not activated. KMS needs to be activated.</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146C00" w:rsidP="000411F6">
            <w:pPr>
              <w:pStyle w:val="tabletext"/>
            </w:pPr>
            <w:r w:rsidRPr="000411F6">
              <w:t xml:space="preserve">The </w:t>
            </w:r>
            <w:r w:rsidR="00B07399" w:rsidRPr="000411F6">
              <w:t>KMS host is not activated.</w:t>
            </w:r>
          </w:p>
        </w:tc>
        <w:tc>
          <w:tcPr>
            <w:tcW w:w="2250" w:type="dxa"/>
          </w:tcPr>
          <w:p w:rsidR="00B07399" w:rsidRPr="000411F6" w:rsidRDefault="00B07399" w:rsidP="000411F6">
            <w:pPr>
              <w:pStyle w:val="tabletext"/>
            </w:pPr>
            <w:r w:rsidRPr="000411F6">
              <w:t>Activate the KMS host with either online or phone activation.</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0xC004F042</w:t>
            </w:r>
          </w:p>
        </w:tc>
        <w:tc>
          <w:tcPr>
            <w:tcW w:w="1800" w:type="dxa"/>
          </w:tcPr>
          <w:p w:rsidR="00B07399" w:rsidRPr="000411F6" w:rsidRDefault="00B07399" w:rsidP="000411F6">
            <w:pPr>
              <w:pStyle w:val="tabletext"/>
            </w:pPr>
            <w:r w:rsidRPr="000411F6">
              <w:t xml:space="preserve">The Software Protection Service determined that the specified Key Management Service (KMS) cannot be used. </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 xml:space="preserve">Mismatch between </w:t>
            </w:r>
            <w:r w:rsidR="00C04E74" w:rsidRPr="000411F6">
              <w:t xml:space="preserve">the </w:t>
            </w:r>
            <w:r w:rsidRPr="000411F6">
              <w:t xml:space="preserve">KMS client and </w:t>
            </w:r>
            <w:r w:rsidR="00C04E74" w:rsidRPr="000411F6">
              <w:t xml:space="preserve">the </w:t>
            </w:r>
            <w:r w:rsidRPr="000411F6">
              <w:t>KMS host.</w:t>
            </w:r>
          </w:p>
        </w:tc>
        <w:tc>
          <w:tcPr>
            <w:tcW w:w="2250" w:type="dxa"/>
          </w:tcPr>
          <w:p w:rsidR="008D3915" w:rsidRPr="000411F6" w:rsidRDefault="00CC34FC" w:rsidP="000411F6">
            <w:pPr>
              <w:pStyle w:val="tabletext"/>
            </w:pPr>
            <w:r w:rsidRPr="000411F6">
              <w:t>This error occurs when a KMS client contacts a KMS host that cannot activate the client software. This can be common in mixed environments that contain application and operating system-specific KMS hosts, for example.</w:t>
            </w:r>
          </w:p>
        </w:tc>
      </w:tr>
      <w:tr w:rsidR="000411F6" w:rsidRPr="000411F6" w:rsidTr="003C3B8E">
        <w:trPr>
          <w:cantSplit/>
        </w:trPr>
        <w:tc>
          <w:tcPr>
            <w:tcW w:w="2070" w:type="dxa"/>
          </w:tcPr>
          <w:p w:rsidR="00B07399" w:rsidRPr="000411F6" w:rsidRDefault="00B07399" w:rsidP="000411F6">
            <w:pPr>
              <w:pStyle w:val="tabletext"/>
            </w:pPr>
            <w:r w:rsidRPr="000411F6">
              <w:t>0xC004F050</w:t>
            </w:r>
          </w:p>
        </w:tc>
        <w:tc>
          <w:tcPr>
            <w:tcW w:w="1800" w:type="dxa"/>
          </w:tcPr>
          <w:p w:rsidR="00B07399" w:rsidRPr="000411F6" w:rsidRDefault="00B07399" w:rsidP="000411F6">
            <w:pPr>
              <w:pStyle w:val="tabletext"/>
            </w:pPr>
            <w:r w:rsidRPr="000411F6">
              <w:t>The Software Protection Service reported that the product key is invalid.</w:t>
            </w:r>
          </w:p>
        </w:tc>
        <w:tc>
          <w:tcPr>
            <w:tcW w:w="1620" w:type="dxa"/>
          </w:tcPr>
          <w:p w:rsidR="00B07399" w:rsidRPr="000411F6" w:rsidRDefault="00B07399" w:rsidP="000411F6">
            <w:pPr>
              <w:pStyle w:val="tabletext"/>
            </w:pPr>
            <w:r w:rsidRPr="000411F6">
              <w:t>KMS, KMS client, MAK</w:t>
            </w:r>
          </w:p>
        </w:tc>
        <w:tc>
          <w:tcPr>
            <w:tcW w:w="1620" w:type="dxa"/>
          </w:tcPr>
          <w:p w:rsidR="00B07399" w:rsidRPr="000411F6" w:rsidRDefault="00B07399" w:rsidP="000411F6">
            <w:pPr>
              <w:pStyle w:val="tabletext"/>
            </w:pPr>
            <w:r w:rsidRPr="000411F6">
              <w:t xml:space="preserve">This can be caused by a typo in the KMS key or by typing in a Beta </w:t>
            </w:r>
            <w:r w:rsidR="00C04E74" w:rsidRPr="000411F6">
              <w:t xml:space="preserve">key </w:t>
            </w:r>
            <w:r w:rsidRPr="000411F6">
              <w:t xml:space="preserve">on a Released version of the </w:t>
            </w:r>
            <w:r w:rsidR="00C04E74" w:rsidRPr="000411F6">
              <w:t>operating system</w:t>
            </w:r>
            <w:r w:rsidRPr="000411F6">
              <w:t>.</w:t>
            </w:r>
          </w:p>
        </w:tc>
        <w:tc>
          <w:tcPr>
            <w:tcW w:w="2250" w:type="dxa"/>
          </w:tcPr>
          <w:p w:rsidR="00B07399" w:rsidRPr="000411F6" w:rsidRDefault="00B07399" w:rsidP="000411F6">
            <w:pPr>
              <w:pStyle w:val="tabletext"/>
            </w:pPr>
            <w:r w:rsidRPr="000411F6">
              <w:t>Install the appropriate KMS key on the corresponding version of Windows. Check the spelling. If the key is being copied and pasted, make sure that em-dashes have not been substituted for the dashes in the key.</w:t>
            </w:r>
          </w:p>
        </w:tc>
      </w:tr>
      <w:tr w:rsidR="000411F6" w:rsidRPr="000411F6" w:rsidTr="003C3B8E">
        <w:trPr>
          <w:cantSplit/>
        </w:trPr>
        <w:tc>
          <w:tcPr>
            <w:tcW w:w="2070" w:type="dxa"/>
          </w:tcPr>
          <w:p w:rsidR="00B07399" w:rsidRPr="000411F6" w:rsidRDefault="00B07399" w:rsidP="000411F6">
            <w:pPr>
              <w:pStyle w:val="tabletext"/>
            </w:pPr>
            <w:r w:rsidRPr="000411F6">
              <w:t>0xC004F051</w:t>
            </w:r>
          </w:p>
        </w:tc>
        <w:tc>
          <w:tcPr>
            <w:tcW w:w="1800" w:type="dxa"/>
          </w:tcPr>
          <w:p w:rsidR="00B07399" w:rsidRPr="000411F6" w:rsidRDefault="00B07399" w:rsidP="000411F6">
            <w:pPr>
              <w:pStyle w:val="tabletext"/>
            </w:pPr>
            <w:r w:rsidRPr="000411F6">
              <w:t>The Software Protection Service reported that the product key is blocked.</w:t>
            </w:r>
          </w:p>
        </w:tc>
        <w:tc>
          <w:tcPr>
            <w:tcW w:w="1620" w:type="dxa"/>
          </w:tcPr>
          <w:p w:rsidR="00B07399" w:rsidRPr="000411F6" w:rsidRDefault="00B07399" w:rsidP="000411F6">
            <w:pPr>
              <w:pStyle w:val="tabletext"/>
            </w:pPr>
            <w:r w:rsidRPr="000411F6">
              <w:t>MAK/KMS</w:t>
            </w:r>
          </w:p>
        </w:tc>
        <w:tc>
          <w:tcPr>
            <w:tcW w:w="1620" w:type="dxa"/>
          </w:tcPr>
          <w:p w:rsidR="00B07399" w:rsidRPr="000411F6" w:rsidRDefault="00B07399" w:rsidP="000411F6">
            <w:pPr>
              <w:pStyle w:val="tabletext"/>
            </w:pPr>
            <w:r w:rsidRPr="000411F6">
              <w:t>The product key on the activation server is blocked by Microsoft.</w:t>
            </w:r>
          </w:p>
        </w:tc>
        <w:tc>
          <w:tcPr>
            <w:tcW w:w="2250" w:type="dxa"/>
          </w:tcPr>
          <w:p w:rsidR="00B07399" w:rsidRPr="000411F6" w:rsidRDefault="00B07399" w:rsidP="000411F6">
            <w:pPr>
              <w:pStyle w:val="tabletext"/>
            </w:pPr>
            <w:r w:rsidRPr="000411F6">
              <w:t>Obtain a new MAK/KMS key, install it on the system, and activate.</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0xC004F064</w:t>
            </w:r>
          </w:p>
        </w:tc>
        <w:tc>
          <w:tcPr>
            <w:tcW w:w="1800" w:type="dxa"/>
          </w:tcPr>
          <w:p w:rsidR="008D3915" w:rsidRPr="000411F6" w:rsidRDefault="00B07399" w:rsidP="000411F6">
            <w:pPr>
              <w:pStyle w:val="tabletext"/>
            </w:pPr>
            <w:r w:rsidRPr="000411F6">
              <w:t>The Software Protection Service reported that the non-</w:t>
            </w:r>
            <w:r w:rsidR="00635DE7" w:rsidRPr="000411F6">
              <w:t>g</w:t>
            </w:r>
            <w:r w:rsidRPr="000411F6">
              <w:t>enuine grace period expired.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635DE7" w:rsidP="000411F6">
            <w:pPr>
              <w:pStyle w:val="tabletext"/>
            </w:pPr>
            <w:r w:rsidRPr="000411F6">
              <w:t>Windows Activation Tools (WAT)</w:t>
            </w:r>
            <w:r w:rsidR="00B07399" w:rsidRPr="000411F6">
              <w:t xml:space="preserve"> has determined the system is not </w:t>
            </w:r>
            <w:r w:rsidR="00C04E74" w:rsidRPr="000411F6">
              <w:t>genuine</w:t>
            </w:r>
            <w:r w:rsidR="00B07399" w:rsidRPr="000411F6">
              <w:t xml:space="preserve">. </w:t>
            </w:r>
          </w:p>
        </w:tc>
        <w:tc>
          <w:tcPr>
            <w:tcW w:w="2250" w:type="dxa"/>
          </w:tcPr>
          <w:p w:rsidR="00B07399" w:rsidRPr="000411F6" w:rsidRDefault="00B07399" w:rsidP="000411F6">
            <w:pPr>
              <w:pStyle w:val="tabletext"/>
            </w:pPr>
            <w:r w:rsidRPr="000411F6">
              <w:t xml:space="preserve">See the </w:t>
            </w:r>
            <w:r w:rsidRPr="000411F6">
              <w:rPr>
                <w:rStyle w:val="Emphasis"/>
              </w:rPr>
              <w:t>Volume Activation Operations Guide.</w:t>
            </w:r>
          </w:p>
        </w:tc>
      </w:tr>
      <w:tr w:rsidR="000411F6" w:rsidRPr="000411F6" w:rsidTr="003C3B8E">
        <w:trPr>
          <w:cantSplit/>
        </w:trPr>
        <w:tc>
          <w:tcPr>
            <w:tcW w:w="2070" w:type="dxa"/>
          </w:tcPr>
          <w:p w:rsidR="00B07399" w:rsidRPr="000411F6" w:rsidRDefault="00B07399" w:rsidP="000411F6">
            <w:pPr>
              <w:pStyle w:val="tabletext"/>
            </w:pPr>
            <w:r w:rsidRPr="000411F6">
              <w:t>0xC004F065</w:t>
            </w:r>
          </w:p>
        </w:tc>
        <w:tc>
          <w:tcPr>
            <w:tcW w:w="1800" w:type="dxa"/>
          </w:tcPr>
          <w:p w:rsidR="00B07399" w:rsidRPr="000411F6" w:rsidRDefault="00B07399" w:rsidP="000411F6">
            <w:pPr>
              <w:pStyle w:val="tabletext"/>
            </w:pPr>
            <w:r w:rsidRPr="000411F6">
              <w:t>The Software Protection Service reported that the application is running within the valid non-genuine period.</w:t>
            </w:r>
          </w:p>
        </w:tc>
        <w:tc>
          <w:tcPr>
            <w:tcW w:w="1620" w:type="dxa"/>
          </w:tcPr>
          <w:p w:rsidR="00B07399" w:rsidRPr="000411F6" w:rsidRDefault="00B07399" w:rsidP="000411F6">
            <w:pPr>
              <w:pStyle w:val="tabletext"/>
            </w:pPr>
            <w:r w:rsidRPr="000411F6">
              <w:t>MAK/KMS client</w:t>
            </w:r>
          </w:p>
        </w:tc>
        <w:tc>
          <w:tcPr>
            <w:tcW w:w="1620" w:type="dxa"/>
          </w:tcPr>
          <w:p w:rsidR="00B07399" w:rsidRPr="000411F6" w:rsidRDefault="00635DE7" w:rsidP="000411F6">
            <w:pPr>
              <w:pStyle w:val="tabletext"/>
            </w:pPr>
            <w:r w:rsidRPr="000411F6">
              <w:t>Windows Activation Tools</w:t>
            </w:r>
            <w:r w:rsidR="00B07399" w:rsidRPr="000411F6">
              <w:t xml:space="preserve"> has determined </w:t>
            </w:r>
            <w:r w:rsidR="00C04E74" w:rsidRPr="000411F6">
              <w:t xml:space="preserve">that </w:t>
            </w:r>
            <w:r w:rsidR="00B07399" w:rsidRPr="000411F6">
              <w:t xml:space="preserve">the system is not </w:t>
            </w:r>
            <w:r w:rsidR="00C04E74" w:rsidRPr="000411F6">
              <w:t>g</w:t>
            </w:r>
            <w:r w:rsidR="00B07399" w:rsidRPr="000411F6">
              <w:t>enuine. The system will continue to run during the Non-Genuine grace period.</w:t>
            </w:r>
          </w:p>
        </w:tc>
        <w:tc>
          <w:tcPr>
            <w:tcW w:w="2250" w:type="dxa"/>
          </w:tcPr>
          <w:p w:rsidR="00B07399" w:rsidRPr="000411F6" w:rsidRDefault="00B07399" w:rsidP="000411F6">
            <w:pPr>
              <w:pStyle w:val="tabletext"/>
            </w:pPr>
            <w:r w:rsidRPr="000411F6">
              <w:t xml:space="preserve">Obtain and install a </w:t>
            </w:r>
            <w:r w:rsidR="00635DE7" w:rsidRPr="000411F6">
              <w:t>g</w:t>
            </w:r>
            <w:r w:rsidRPr="000411F6">
              <w:t>enuine product key</w:t>
            </w:r>
            <w:r w:rsidR="00C04E74" w:rsidRPr="000411F6">
              <w:t>,</w:t>
            </w:r>
            <w:r w:rsidRPr="000411F6">
              <w:t xml:space="preserve"> and activate the system during the grace period. </w:t>
            </w:r>
            <w:r w:rsidR="00C04E74" w:rsidRPr="000411F6">
              <w:t>Otherwise</w:t>
            </w:r>
            <w:r w:rsidRPr="000411F6">
              <w:t>, the system will go into the Notifications state at the end of the grace period.</w:t>
            </w:r>
          </w:p>
        </w:tc>
      </w:tr>
      <w:tr w:rsidR="000411F6" w:rsidRPr="000411F6" w:rsidTr="003C3B8E">
        <w:trPr>
          <w:cantSplit/>
        </w:trPr>
        <w:tc>
          <w:tcPr>
            <w:tcW w:w="2070" w:type="dxa"/>
          </w:tcPr>
          <w:p w:rsidR="00B07399" w:rsidRPr="000411F6" w:rsidRDefault="00E20431" w:rsidP="000411F6">
            <w:pPr>
              <w:pStyle w:val="tabletext"/>
            </w:pPr>
            <w:r w:rsidRPr="000411F6">
              <w:lastRenderedPageBreak/>
              <w:t>0xC004F06C</w:t>
            </w:r>
          </w:p>
        </w:tc>
        <w:tc>
          <w:tcPr>
            <w:tcW w:w="1800" w:type="dxa"/>
          </w:tcPr>
          <w:p w:rsidR="00B07399" w:rsidRPr="000411F6" w:rsidRDefault="00B07399" w:rsidP="000411F6">
            <w:pPr>
              <w:pStyle w:val="tabletext"/>
            </w:pPr>
            <w:r w:rsidRPr="000411F6">
              <w:t>The Software Protection Service reported that the computer could not be activated. The Key Management Service (KMS) determined that the request timestamp is invalid.</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The system time on the client computer is too different from the time on the KMS host.</w:t>
            </w:r>
          </w:p>
        </w:tc>
        <w:tc>
          <w:tcPr>
            <w:tcW w:w="2250" w:type="dxa"/>
          </w:tcPr>
          <w:p w:rsidR="008D3915" w:rsidRPr="000411F6" w:rsidRDefault="00B07399" w:rsidP="000411F6">
            <w:pPr>
              <w:pStyle w:val="tabletext"/>
            </w:pPr>
            <w:r w:rsidRPr="000411F6">
              <w:t xml:space="preserve">Time sync is important to system and network security for a variety of reasons. Fix this issue by changing the system time on the client to sync with the KMS. Use of a </w:t>
            </w:r>
            <w:r w:rsidR="00C04E74" w:rsidRPr="000411F6">
              <w:t>Network Time Protocol (</w:t>
            </w:r>
            <w:r w:rsidRPr="000411F6">
              <w:t>NTP</w:t>
            </w:r>
            <w:r w:rsidR="00C04E74" w:rsidRPr="000411F6">
              <w:t>)</w:t>
            </w:r>
            <w:r w:rsidRPr="000411F6">
              <w:t xml:space="preserve"> time source or </w:t>
            </w:r>
            <w:r w:rsidR="00A075D1" w:rsidRPr="000411F6">
              <w:t>Active Directory Domain Services</w:t>
            </w:r>
            <w:r w:rsidRPr="000411F6">
              <w:t xml:space="preserve"> for time synchronization is recommended. This issue uses UTP time and is independent of Time Zone selection.</w:t>
            </w:r>
          </w:p>
        </w:tc>
      </w:tr>
      <w:tr w:rsidR="000411F6" w:rsidRPr="000411F6" w:rsidTr="003C3B8E">
        <w:trPr>
          <w:cantSplit/>
        </w:trPr>
        <w:tc>
          <w:tcPr>
            <w:tcW w:w="2070" w:type="dxa"/>
          </w:tcPr>
          <w:p w:rsidR="00B07399" w:rsidRPr="000411F6" w:rsidRDefault="00B07399" w:rsidP="000411F6">
            <w:pPr>
              <w:pStyle w:val="tabletext"/>
            </w:pPr>
            <w:r w:rsidRPr="000411F6">
              <w:t>0x80070005</w:t>
            </w:r>
          </w:p>
        </w:tc>
        <w:tc>
          <w:tcPr>
            <w:tcW w:w="1800" w:type="dxa"/>
          </w:tcPr>
          <w:p w:rsidR="00B07399" w:rsidRPr="000411F6" w:rsidRDefault="00B07399" w:rsidP="000411F6">
            <w:pPr>
              <w:pStyle w:val="tabletext"/>
            </w:pPr>
            <w:r w:rsidRPr="000411F6">
              <w:t>Access denied. The requested action requires elevated privileges.</w:t>
            </w:r>
          </w:p>
        </w:tc>
        <w:tc>
          <w:tcPr>
            <w:tcW w:w="1620" w:type="dxa"/>
          </w:tcPr>
          <w:p w:rsidR="00B07399" w:rsidRPr="000411F6" w:rsidRDefault="00B07399" w:rsidP="000411F6">
            <w:pPr>
              <w:pStyle w:val="tabletext"/>
            </w:pPr>
            <w:r w:rsidRPr="000411F6">
              <w:t>KMS client/MAK/KMS host</w:t>
            </w:r>
          </w:p>
        </w:tc>
        <w:tc>
          <w:tcPr>
            <w:tcW w:w="1620" w:type="dxa"/>
          </w:tcPr>
          <w:p w:rsidR="00B07399" w:rsidRPr="000411F6" w:rsidRDefault="00451B5D" w:rsidP="000411F6">
            <w:pPr>
              <w:pStyle w:val="tabletext"/>
            </w:pPr>
            <w:r w:rsidRPr="000411F6">
              <w:t xml:space="preserve">User Account Control (UAC) </w:t>
            </w:r>
            <w:r w:rsidR="00B07399" w:rsidRPr="000411F6">
              <w:t>prohibits activation processes from running in a non-elevated command prompt.</w:t>
            </w:r>
          </w:p>
        </w:tc>
        <w:tc>
          <w:tcPr>
            <w:tcW w:w="2250" w:type="dxa"/>
          </w:tcPr>
          <w:p w:rsidR="00B07399" w:rsidRPr="000411F6" w:rsidRDefault="00B07399" w:rsidP="000411F6">
            <w:pPr>
              <w:pStyle w:val="tabletext"/>
            </w:pPr>
            <w:r w:rsidRPr="000411F6">
              <w:t>Run slmgr.vbs from an elevated command prompt. Right-click cmd.exe</w:t>
            </w:r>
            <w:r w:rsidR="00C04E74" w:rsidRPr="000411F6">
              <w:t>,</w:t>
            </w:r>
            <w:r w:rsidRPr="000411F6">
              <w:t xml:space="preserve"> and </w:t>
            </w:r>
            <w:r w:rsidR="00C04E74" w:rsidRPr="000411F6">
              <w:t xml:space="preserve">then click </w:t>
            </w:r>
            <w:r w:rsidRPr="000411F6">
              <w:t>Run as Administrator.</w:t>
            </w:r>
          </w:p>
        </w:tc>
      </w:tr>
      <w:tr w:rsidR="000411F6" w:rsidRPr="000411F6" w:rsidTr="003C3B8E">
        <w:trPr>
          <w:cantSplit/>
        </w:trPr>
        <w:tc>
          <w:tcPr>
            <w:tcW w:w="2070" w:type="dxa"/>
          </w:tcPr>
          <w:p w:rsidR="00B07399" w:rsidRPr="000411F6" w:rsidRDefault="00B07399" w:rsidP="000411F6">
            <w:pPr>
              <w:pStyle w:val="tabletext"/>
            </w:pPr>
            <w:r w:rsidRPr="000411F6">
              <w:t>0x8007232A</w:t>
            </w:r>
          </w:p>
        </w:tc>
        <w:tc>
          <w:tcPr>
            <w:tcW w:w="1800" w:type="dxa"/>
          </w:tcPr>
          <w:p w:rsidR="00B07399" w:rsidRPr="000411F6" w:rsidRDefault="00B07399" w:rsidP="000411F6">
            <w:pPr>
              <w:pStyle w:val="tabletext"/>
            </w:pPr>
            <w:r w:rsidRPr="000411F6">
              <w:t>DNS server failure.</w:t>
            </w:r>
          </w:p>
        </w:tc>
        <w:tc>
          <w:tcPr>
            <w:tcW w:w="1620" w:type="dxa"/>
          </w:tcPr>
          <w:p w:rsidR="00B07399" w:rsidRPr="000411F6" w:rsidRDefault="00B07399" w:rsidP="000411F6">
            <w:pPr>
              <w:pStyle w:val="tabletext"/>
            </w:pPr>
            <w:r w:rsidRPr="000411F6">
              <w:t>KMS host</w:t>
            </w:r>
          </w:p>
        </w:tc>
        <w:tc>
          <w:tcPr>
            <w:tcW w:w="1620" w:type="dxa"/>
          </w:tcPr>
          <w:p w:rsidR="00B07399" w:rsidRPr="000411F6" w:rsidRDefault="00B07399" w:rsidP="000411F6">
            <w:pPr>
              <w:pStyle w:val="tabletext"/>
            </w:pPr>
            <w:r w:rsidRPr="000411F6">
              <w:t>The system has network or DNS issues.</w:t>
            </w:r>
          </w:p>
        </w:tc>
        <w:tc>
          <w:tcPr>
            <w:tcW w:w="2250" w:type="dxa"/>
          </w:tcPr>
          <w:p w:rsidR="00B07399" w:rsidRPr="000411F6" w:rsidRDefault="00B07399" w:rsidP="000411F6">
            <w:pPr>
              <w:pStyle w:val="tabletext"/>
            </w:pPr>
            <w:r w:rsidRPr="000411F6">
              <w:t>Troubleshoot network and DNS.</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0x8007232B</w:t>
            </w:r>
          </w:p>
        </w:tc>
        <w:tc>
          <w:tcPr>
            <w:tcW w:w="1800" w:type="dxa"/>
          </w:tcPr>
          <w:p w:rsidR="00B07399" w:rsidRPr="000411F6" w:rsidRDefault="00B07399" w:rsidP="000411F6">
            <w:pPr>
              <w:pStyle w:val="tabletext"/>
            </w:pPr>
            <w:r w:rsidRPr="000411F6">
              <w:t>DNS name does not exist.</w:t>
            </w:r>
          </w:p>
        </w:tc>
        <w:tc>
          <w:tcPr>
            <w:tcW w:w="1620" w:type="dxa"/>
          </w:tcPr>
          <w:p w:rsidR="00B07399" w:rsidRPr="000411F6" w:rsidRDefault="00B07399" w:rsidP="000411F6">
            <w:pPr>
              <w:pStyle w:val="tabletext"/>
            </w:pPr>
            <w:r w:rsidRPr="000411F6">
              <w:t>KMS client</w:t>
            </w:r>
          </w:p>
        </w:tc>
        <w:tc>
          <w:tcPr>
            <w:tcW w:w="1620" w:type="dxa"/>
          </w:tcPr>
          <w:p w:rsidR="00C901A2" w:rsidRPr="000411F6" w:rsidRDefault="00B07399" w:rsidP="000411F6">
            <w:pPr>
              <w:pStyle w:val="tabletext"/>
            </w:pPr>
            <w:r w:rsidRPr="000411F6">
              <w:t xml:space="preserve">The KMS client cannot find KMS SRV </w:t>
            </w:r>
            <w:r w:rsidR="00C04E74" w:rsidRPr="000411F6">
              <w:t xml:space="preserve">RRs </w:t>
            </w:r>
            <w:r w:rsidRPr="000411F6">
              <w:t>in DNS.</w:t>
            </w:r>
          </w:p>
          <w:p w:rsidR="00C901A2" w:rsidRPr="000411F6" w:rsidRDefault="00C901A2" w:rsidP="000411F6">
            <w:pPr>
              <w:pStyle w:val="tabletext"/>
            </w:pPr>
          </w:p>
          <w:p w:rsidR="00C901A2" w:rsidRPr="000411F6" w:rsidRDefault="00C901A2" w:rsidP="000411F6">
            <w:pPr>
              <w:pStyle w:val="tabletext"/>
            </w:pPr>
            <w:r w:rsidRPr="000411F6">
              <w:t xml:space="preserve">If </w:t>
            </w:r>
            <w:r w:rsidR="00451B5D" w:rsidRPr="000411F6">
              <w:t xml:space="preserve">a </w:t>
            </w:r>
            <w:r w:rsidRPr="000411F6">
              <w:t xml:space="preserve">KMS </w:t>
            </w:r>
            <w:r w:rsidR="00451B5D" w:rsidRPr="000411F6">
              <w:t xml:space="preserve">host </w:t>
            </w:r>
            <w:r w:rsidRPr="000411F6">
              <w:t>does not exist on the network, a MAK should be installed.</w:t>
            </w:r>
          </w:p>
        </w:tc>
        <w:tc>
          <w:tcPr>
            <w:tcW w:w="2250" w:type="dxa"/>
          </w:tcPr>
          <w:p w:rsidR="00464AA9" w:rsidRPr="000411F6" w:rsidRDefault="00464AA9" w:rsidP="000411F6">
            <w:pPr>
              <w:pStyle w:val="tabletext"/>
            </w:pPr>
            <w:r w:rsidRPr="000411F6">
              <w:t xml:space="preserve">Confirm </w:t>
            </w:r>
            <w:r w:rsidR="00C84329" w:rsidRPr="000411F6">
              <w:t>that a</w:t>
            </w:r>
            <w:r w:rsidRPr="000411F6">
              <w:t xml:space="preserve"> KMS host has been installed and DNS publishing is enabled (default).</w:t>
            </w:r>
          </w:p>
          <w:p w:rsidR="00B07399" w:rsidRPr="000411F6" w:rsidRDefault="00464AA9" w:rsidP="000411F6">
            <w:pPr>
              <w:pStyle w:val="tabletext"/>
            </w:pPr>
            <w:r w:rsidRPr="000411F6">
              <w:t>If DNS is unavailable, p</w:t>
            </w:r>
            <w:r w:rsidR="00B07399" w:rsidRPr="000411F6">
              <w:t xml:space="preserve">oint the KMS client to </w:t>
            </w:r>
            <w:r w:rsidR="00C04E74" w:rsidRPr="000411F6">
              <w:t xml:space="preserve">the </w:t>
            </w:r>
            <w:r w:rsidR="00B07399" w:rsidRPr="000411F6">
              <w:t xml:space="preserve">KMS host </w:t>
            </w:r>
            <w:r w:rsidR="00C84329" w:rsidRPr="000411F6">
              <w:t xml:space="preserve">by </w:t>
            </w:r>
            <w:r w:rsidR="00B07399" w:rsidRPr="000411F6">
              <w:t xml:space="preserve">using </w:t>
            </w:r>
            <w:r w:rsidR="00B07399" w:rsidRPr="000411F6">
              <w:rPr>
                <w:rStyle w:val="Strong"/>
              </w:rPr>
              <w:t xml:space="preserve">slmgr.vbs /skms </w:t>
            </w:r>
            <w:r w:rsidR="006E17A0">
              <w:rPr>
                <w:rStyle w:val="Strong"/>
              </w:rPr>
              <w:t>&lt;</w:t>
            </w:r>
            <w:r w:rsidR="00B07399" w:rsidRPr="000411F6">
              <w:rPr>
                <w:rStyle w:val="Strong"/>
                <w:i/>
              </w:rPr>
              <w:t>kms</w:t>
            </w:r>
            <w:r w:rsidR="00C04E74" w:rsidRPr="000411F6">
              <w:rPr>
                <w:rStyle w:val="Strong"/>
                <w:i/>
              </w:rPr>
              <w:t>_</w:t>
            </w:r>
            <w:r w:rsidR="00B07399" w:rsidRPr="000411F6">
              <w:rPr>
                <w:rStyle w:val="Strong"/>
                <w:i/>
              </w:rPr>
              <w:t>host</w:t>
            </w:r>
            <w:r w:rsidR="00C04E74" w:rsidRPr="000411F6">
              <w:rPr>
                <w:rStyle w:val="Strong"/>
                <w:i/>
              </w:rPr>
              <w:t>_</w:t>
            </w:r>
            <w:r w:rsidR="00B07399" w:rsidRPr="000411F6">
              <w:rPr>
                <w:rStyle w:val="Strong"/>
                <w:i/>
              </w:rPr>
              <w:t>name</w:t>
            </w:r>
            <w:r w:rsidR="008A25FF">
              <w:rPr>
                <w:rStyle w:val="Strong"/>
                <w:i/>
              </w:rPr>
              <w:t>&gt;</w:t>
            </w:r>
            <w:r w:rsidR="00C04E74" w:rsidRPr="000411F6">
              <w:rPr>
                <w:rStyle w:val="Emphasis"/>
              </w:rPr>
              <w:t>.</w:t>
            </w:r>
          </w:p>
          <w:p w:rsidR="00B07399" w:rsidRPr="000411F6" w:rsidRDefault="00C84329" w:rsidP="000411F6">
            <w:pPr>
              <w:pStyle w:val="tabletext"/>
            </w:pPr>
            <w:r w:rsidRPr="000411F6">
              <w:t>Optionally</w:t>
            </w:r>
            <w:r w:rsidR="00811F06" w:rsidRPr="000411F6">
              <w:t>, o</w:t>
            </w:r>
            <w:r w:rsidR="00B07399" w:rsidRPr="000411F6">
              <w:t xml:space="preserve">btain </w:t>
            </w:r>
            <w:r w:rsidR="00052C68" w:rsidRPr="000411F6">
              <w:t xml:space="preserve">and install </w:t>
            </w:r>
            <w:r w:rsidR="00B07399" w:rsidRPr="000411F6">
              <w:t>a MAK</w:t>
            </w:r>
            <w:r w:rsidRPr="000411F6">
              <w:t>;</w:t>
            </w:r>
            <w:r w:rsidR="00B07399" w:rsidRPr="000411F6">
              <w:t xml:space="preserve"> then</w:t>
            </w:r>
            <w:r w:rsidRPr="000411F6">
              <w:t>,</w:t>
            </w:r>
            <w:r w:rsidR="00B07399" w:rsidRPr="000411F6">
              <w:t xml:space="preserve"> activate the system.</w:t>
            </w:r>
          </w:p>
          <w:p w:rsidR="00B07399" w:rsidRPr="000411F6" w:rsidRDefault="00811F06" w:rsidP="000411F6">
            <w:pPr>
              <w:pStyle w:val="tabletext"/>
            </w:pPr>
            <w:r w:rsidRPr="000411F6">
              <w:t xml:space="preserve">Finally, </w:t>
            </w:r>
            <w:r w:rsidR="000411F6">
              <w:t>t</w:t>
            </w:r>
            <w:r w:rsidR="000411F6" w:rsidRPr="000411F6">
              <w:t xml:space="preserve">roubleshoot </w:t>
            </w:r>
            <w:r w:rsidR="00B07399" w:rsidRPr="000411F6">
              <w:t>DNS.</w:t>
            </w:r>
          </w:p>
        </w:tc>
      </w:tr>
      <w:tr w:rsidR="000411F6" w:rsidRPr="000411F6" w:rsidTr="003C3B8E">
        <w:trPr>
          <w:cantSplit/>
        </w:trPr>
        <w:tc>
          <w:tcPr>
            <w:tcW w:w="2070" w:type="dxa"/>
          </w:tcPr>
          <w:p w:rsidR="00B07399" w:rsidRPr="000411F6" w:rsidRDefault="00B07399" w:rsidP="000411F6">
            <w:pPr>
              <w:pStyle w:val="tabletext"/>
            </w:pPr>
            <w:r w:rsidRPr="000411F6">
              <w:t>0x800706BA</w:t>
            </w:r>
          </w:p>
        </w:tc>
        <w:tc>
          <w:tcPr>
            <w:tcW w:w="1800" w:type="dxa"/>
          </w:tcPr>
          <w:p w:rsidR="00B07399" w:rsidRPr="000411F6" w:rsidRDefault="00B07399" w:rsidP="000411F6">
            <w:pPr>
              <w:pStyle w:val="tabletext"/>
            </w:pPr>
            <w:r w:rsidRPr="000411F6">
              <w:t>The RPC server is unavailable.</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Firewall settings are not configured on the KMS host</w:t>
            </w:r>
            <w:r w:rsidR="00C04E74" w:rsidRPr="000411F6">
              <w:t>,</w:t>
            </w:r>
            <w:r w:rsidRPr="000411F6">
              <w:t xml:space="preserve"> or DNS SRV records are stale.</w:t>
            </w:r>
          </w:p>
        </w:tc>
        <w:tc>
          <w:tcPr>
            <w:tcW w:w="2250" w:type="dxa"/>
          </w:tcPr>
          <w:p w:rsidR="00052C68" w:rsidRPr="000411F6" w:rsidRDefault="00897F56" w:rsidP="000411F6">
            <w:pPr>
              <w:pStyle w:val="tabletext"/>
            </w:pPr>
            <w:r w:rsidRPr="000411F6">
              <w:t>Ensure the Key Management Service firewall exception is enabled on the KMS host machine.</w:t>
            </w:r>
          </w:p>
          <w:p w:rsidR="00B07399" w:rsidRPr="000411F6" w:rsidRDefault="00052C68" w:rsidP="000411F6">
            <w:pPr>
              <w:pStyle w:val="tabletext"/>
            </w:pPr>
            <w:r w:rsidRPr="000411F6">
              <w:t>E</w:t>
            </w:r>
            <w:r w:rsidR="00B07399" w:rsidRPr="000411F6">
              <w:t xml:space="preserve">nsure </w:t>
            </w:r>
            <w:r w:rsidR="00C04E74" w:rsidRPr="000411F6">
              <w:t xml:space="preserve">that </w:t>
            </w:r>
            <w:r w:rsidR="00B07399" w:rsidRPr="000411F6">
              <w:t>SRV records point to a valid KMS host.</w:t>
            </w:r>
          </w:p>
          <w:p w:rsidR="00B07399" w:rsidRPr="000411F6" w:rsidRDefault="00B07399" w:rsidP="000411F6">
            <w:pPr>
              <w:pStyle w:val="tabletext"/>
            </w:pPr>
            <w:r w:rsidRPr="000411F6">
              <w:t>Troubleshoot network connections.</w:t>
            </w:r>
          </w:p>
        </w:tc>
      </w:tr>
      <w:tr w:rsidR="000411F6" w:rsidRPr="000411F6" w:rsidTr="003C3B8E">
        <w:trPr>
          <w:cantSplit/>
        </w:trPr>
        <w:tc>
          <w:tcPr>
            <w:tcW w:w="2070" w:type="dxa"/>
          </w:tcPr>
          <w:p w:rsidR="00B07399" w:rsidRPr="000411F6" w:rsidRDefault="00B07399" w:rsidP="000411F6">
            <w:pPr>
              <w:pStyle w:val="tabletext"/>
            </w:pPr>
            <w:r w:rsidRPr="000411F6">
              <w:t>0x8007251D</w:t>
            </w:r>
          </w:p>
        </w:tc>
        <w:tc>
          <w:tcPr>
            <w:tcW w:w="1800" w:type="dxa"/>
          </w:tcPr>
          <w:p w:rsidR="00B07399" w:rsidRPr="000411F6" w:rsidRDefault="00B07399" w:rsidP="000411F6">
            <w:pPr>
              <w:pStyle w:val="tabletext"/>
            </w:pPr>
            <w:r w:rsidRPr="000411F6">
              <w:t>No records found for DNS query.</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 xml:space="preserve">The KMS client cannot find KMS SRV </w:t>
            </w:r>
            <w:r w:rsidR="00C04E74" w:rsidRPr="000411F6">
              <w:t xml:space="preserve">RRs </w:t>
            </w:r>
            <w:r w:rsidRPr="000411F6">
              <w:t>in DNS.</w:t>
            </w:r>
          </w:p>
        </w:tc>
        <w:tc>
          <w:tcPr>
            <w:tcW w:w="2250" w:type="dxa"/>
          </w:tcPr>
          <w:p w:rsidR="00B07399" w:rsidRPr="000411F6" w:rsidRDefault="00B07399" w:rsidP="000411F6">
            <w:pPr>
              <w:pStyle w:val="tabletext"/>
            </w:pPr>
            <w:r w:rsidRPr="000411F6">
              <w:t>Troubleshoot network connections and DNS.</w:t>
            </w:r>
          </w:p>
        </w:tc>
      </w:tr>
      <w:tr w:rsidR="000411F6" w:rsidRPr="000411F6" w:rsidTr="003C3B8E">
        <w:trPr>
          <w:cantSplit/>
        </w:trPr>
        <w:tc>
          <w:tcPr>
            <w:tcW w:w="2070" w:type="dxa"/>
          </w:tcPr>
          <w:p w:rsidR="00B07399" w:rsidRPr="000411F6" w:rsidRDefault="00B07399" w:rsidP="008A25FF">
            <w:pPr>
              <w:pStyle w:val="tabletext"/>
            </w:pPr>
            <w:r w:rsidRPr="000411F6">
              <w:lastRenderedPageBreak/>
              <w:t>0xC004F074</w:t>
            </w:r>
          </w:p>
        </w:tc>
        <w:tc>
          <w:tcPr>
            <w:tcW w:w="1800" w:type="dxa"/>
          </w:tcPr>
          <w:p w:rsidR="00B07399" w:rsidRPr="000411F6" w:rsidRDefault="00B07399" w:rsidP="000411F6">
            <w:pPr>
              <w:pStyle w:val="tabletext"/>
            </w:pPr>
            <w:r w:rsidRPr="000411F6">
              <w:t xml:space="preserve">The </w:t>
            </w:r>
            <w:r w:rsidR="00C45B82" w:rsidRPr="000411F6">
              <w:t>Software Protection Service</w:t>
            </w:r>
            <w:r w:rsidRPr="000411F6">
              <w:t xml:space="preserve"> reported that the computer could not be activated. No Key Management Service (KMS) could be contacted. Please see the Application Event Log for additional information.</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 xml:space="preserve">All </w:t>
            </w:r>
            <w:r w:rsidR="006C1A02" w:rsidRPr="000411F6">
              <w:t xml:space="preserve">KMS host systems </w:t>
            </w:r>
            <w:r w:rsidRPr="000411F6">
              <w:t xml:space="preserve"> returned an error.</w:t>
            </w:r>
          </w:p>
        </w:tc>
        <w:tc>
          <w:tcPr>
            <w:tcW w:w="2250" w:type="dxa"/>
          </w:tcPr>
          <w:p w:rsidR="00B07399" w:rsidRPr="000411F6" w:rsidRDefault="00B07399" w:rsidP="000411F6">
            <w:pPr>
              <w:pStyle w:val="tabletext"/>
            </w:pPr>
            <w:r w:rsidRPr="000411F6">
              <w:t xml:space="preserve">Troubleshoot errors from each </w:t>
            </w:r>
            <w:r w:rsidR="00C04E74" w:rsidRPr="000411F6">
              <w:t>event ID </w:t>
            </w:r>
            <w:r w:rsidRPr="000411F6">
              <w:t>12288 associated with the activation attempt.</w:t>
            </w:r>
          </w:p>
        </w:tc>
      </w:tr>
    </w:tbl>
    <w:p w:rsidR="00B07399" w:rsidRPr="00352B1E" w:rsidRDefault="00B07399" w:rsidP="000411F6">
      <w:pPr>
        <w:pStyle w:val="TableSpacing"/>
      </w:pPr>
    </w:p>
    <w:p w:rsidR="00B07399" w:rsidRPr="00352B1E" w:rsidRDefault="00B07399" w:rsidP="00B07399">
      <w:pPr>
        <w:pStyle w:val="Heading1"/>
      </w:pPr>
      <w:bookmarkStart w:id="63" w:name="_Toc231805848"/>
      <w:bookmarkStart w:id="64" w:name="_Toc234395387"/>
      <w:r w:rsidRPr="00352B1E">
        <w:lastRenderedPageBreak/>
        <w:t>Windows Event Log</w:t>
      </w:r>
      <w:bookmarkEnd w:id="63"/>
      <w:bookmarkEnd w:id="64"/>
    </w:p>
    <w:p w:rsidR="00B07399" w:rsidRPr="00352B1E" w:rsidRDefault="00216F60" w:rsidP="00216F60">
      <w:pPr>
        <w:pStyle w:val="Norm"/>
      </w:pPr>
      <w:r w:rsidRPr="00352B1E">
        <w:t>Table</w:t>
      </w:r>
      <w:r>
        <w:t> </w:t>
      </w:r>
      <w:r w:rsidR="001D0A6B" w:rsidRPr="00352B1E">
        <w:t>11</w:t>
      </w:r>
      <w:r w:rsidR="00B07399" w:rsidRPr="00352B1E">
        <w:t xml:space="preserve"> lists the events that KMS logs in the Windows event log. The following describe common data for each event:</w:t>
      </w:r>
    </w:p>
    <w:p w:rsidR="00B07399" w:rsidRPr="00352B1E" w:rsidRDefault="00B07399" w:rsidP="00B07399">
      <w:pPr>
        <w:pStyle w:val="BulletedList1"/>
        <w:rPr>
          <w:rFonts w:cs="Arial"/>
        </w:rPr>
      </w:pPr>
      <w:r w:rsidRPr="00FC292C">
        <w:rPr>
          <w:rStyle w:val="Strong"/>
        </w:rPr>
        <w:t>Log file name for all except 12290:</w:t>
      </w:r>
      <w:r w:rsidRPr="00352B1E">
        <w:t xml:space="preserve"> </w:t>
      </w:r>
      <w:r w:rsidRPr="00352B1E">
        <w:rPr>
          <w:rFonts w:cs="Arial"/>
        </w:rPr>
        <w:t>Windows Logs\Application</w:t>
      </w:r>
    </w:p>
    <w:p w:rsidR="00B07399" w:rsidRPr="00352B1E" w:rsidRDefault="00B07399" w:rsidP="00B07399">
      <w:pPr>
        <w:pStyle w:val="BulletedList1"/>
        <w:rPr>
          <w:rFonts w:cs="Arial"/>
        </w:rPr>
      </w:pPr>
      <w:r w:rsidRPr="00FC292C">
        <w:rPr>
          <w:rStyle w:val="Strong"/>
        </w:rPr>
        <w:t>Log file name 12290:</w:t>
      </w:r>
      <w:r w:rsidRPr="00352B1E">
        <w:rPr>
          <w:rFonts w:cs="Arial"/>
        </w:rPr>
        <w:t xml:space="preserve"> Applications and Services Logs\Key Management Service</w:t>
      </w:r>
    </w:p>
    <w:p w:rsidR="00B07399" w:rsidRPr="00352B1E" w:rsidRDefault="00B07399" w:rsidP="00B07399">
      <w:pPr>
        <w:pStyle w:val="BulletedList1"/>
        <w:rPr>
          <w:rFonts w:cs="Arial"/>
        </w:rPr>
      </w:pPr>
      <w:r w:rsidRPr="00FC292C">
        <w:rPr>
          <w:rStyle w:val="Strong"/>
        </w:rPr>
        <w:t>Event provider name:</w:t>
      </w:r>
      <w:r w:rsidRPr="00352B1E">
        <w:rPr>
          <w:rFonts w:cs="Arial"/>
        </w:rPr>
        <w:t xml:space="preserve"> Microsoft-Windows-Security-Licensing-SLC</w:t>
      </w:r>
    </w:p>
    <w:p w:rsidR="00B07399" w:rsidRPr="00352B1E" w:rsidRDefault="00B07399" w:rsidP="00B07399">
      <w:pPr>
        <w:pStyle w:val="BulletedList1"/>
      </w:pPr>
      <w:r w:rsidRPr="00FC292C">
        <w:rPr>
          <w:rStyle w:val="Strong"/>
        </w:rPr>
        <w:t>Source name:</w:t>
      </w:r>
      <w:r w:rsidRPr="00352B1E">
        <w:t xml:space="preserve"> Software Protection Service</w:t>
      </w:r>
    </w:p>
    <w:p w:rsidR="00B07399" w:rsidRDefault="00216F60" w:rsidP="00B07399">
      <w:pPr>
        <w:pStyle w:val="Label"/>
      </w:pPr>
      <w:r w:rsidRPr="00352B1E">
        <w:t>Table</w:t>
      </w:r>
      <w:r>
        <w:t> </w:t>
      </w:r>
      <w:r w:rsidR="001D0A6B" w:rsidRPr="00352B1E">
        <w:t>11</w:t>
      </w:r>
      <w:r w:rsidR="00B07399" w:rsidRPr="00352B1E">
        <w:t>. KMS Events Logged in the Windows Event Log</w:t>
      </w:r>
    </w:p>
    <w:p w:rsidR="00C51AE4" w:rsidRPr="00C51AE4" w:rsidRDefault="00C51AE4" w:rsidP="00C51AE4">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020"/>
      </w:tblPr>
      <w:tblGrid>
        <w:gridCol w:w="990"/>
        <w:gridCol w:w="900"/>
        <w:gridCol w:w="1260"/>
        <w:gridCol w:w="1719"/>
        <w:gridCol w:w="1031"/>
        <w:gridCol w:w="1495"/>
        <w:gridCol w:w="1965"/>
      </w:tblGrid>
      <w:tr w:rsidR="00FC292C" w:rsidRPr="00FC292C" w:rsidTr="00C51AE4">
        <w:trPr>
          <w:trHeight w:val="396"/>
          <w:tblHeader/>
        </w:trPr>
        <w:tc>
          <w:tcPr>
            <w:tcW w:w="990"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EventID</w:t>
            </w:r>
          </w:p>
        </w:tc>
        <w:tc>
          <w:tcPr>
            <w:tcW w:w="900"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 xml:space="preserve">Logged </w:t>
            </w:r>
            <w:r w:rsidR="00216F60" w:rsidRPr="00FC292C">
              <w:rPr>
                <w:rStyle w:val="Strong"/>
                <w:sz w:val="16"/>
                <w:szCs w:val="16"/>
              </w:rPr>
              <w:t>by</w:t>
            </w:r>
          </w:p>
        </w:tc>
        <w:tc>
          <w:tcPr>
            <w:tcW w:w="1260"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Description</w:t>
            </w:r>
          </w:p>
        </w:tc>
        <w:tc>
          <w:tcPr>
            <w:tcW w:w="1719"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Message</w:t>
            </w:r>
          </w:p>
        </w:tc>
        <w:tc>
          <w:tcPr>
            <w:tcW w:w="2526" w:type="dxa"/>
            <w:gridSpan w:val="2"/>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Parameters</w:t>
            </w:r>
          </w:p>
          <w:p w:rsidR="00B07399" w:rsidRPr="00FC292C" w:rsidRDefault="00B07399" w:rsidP="00FC292C">
            <w:pPr>
              <w:pStyle w:val="tabletext"/>
              <w:rPr>
                <w:rStyle w:val="Strong"/>
                <w:sz w:val="16"/>
                <w:szCs w:val="16"/>
              </w:rPr>
            </w:pPr>
            <w:r w:rsidRPr="00FC292C">
              <w:rPr>
                <w:rStyle w:val="Strong"/>
                <w:sz w:val="16"/>
                <w:szCs w:val="16"/>
              </w:rPr>
              <w:t>Fields included in comma-delimited string</w:t>
            </w:r>
          </w:p>
        </w:tc>
        <w:tc>
          <w:tcPr>
            <w:tcW w:w="1965"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Examples</w:t>
            </w:r>
          </w:p>
        </w:tc>
      </w:tr>
      <w:tr w:rsidR="00FC292C" w:rsidRPr="00FC292C" w:rsidTr="00C51AE4">
        <w:trPr>
          <w:trHeight w:val="197"/>
          <w:tblHeader/>
        </w:trPr>
        <w:tc>
          <w:tcPr>
            <w:tcW w:w="990" w:type="dxa"/>
            <w:shd w:val="clear" w:color="auto" w:fill="DBE5F1" w:themeFill="accent1" w:themeFillTint="33"/>
          </w:tcPr>
          <w:p w:rsidR="00B07399" w:rsidRPr="00FC292C" w:rsidRDefault="00B07399" w:rsidP="00FC292C">
            <w:pPr>
              <w:pStyle w:val="tabletext"/>
              <w:rPr>
                <w:b/>
                <w:sz w:val="16"/>
                <w:szCs w:val="16"/>
              </w:rPr>
            </w:pPr>
          </w:p>
        </w:tc>
        <w:tc>
          <w:tcPr>
            <w:tcW w:w="900" w:type="dxa"/>
            <w:shd w:val="clear" w:color="auto" w:fill="DBE5F1" w:themeFill="accent1" w:themeFillTint="33"/>
          </w:tcPr>
          <w:p w:rsidR="00B07399" w:rsidRPr="00FC292C" w:rsidRDefault="00B07399" w:rsidP="00FC292C">
            <w:pPr>
              <w:pStyle w:val="tabletext"/>
              <w:rPr>
                <w:b/>
                <w:sz w:val="16"/>
                <w:szCs w:val="16"/>
              </w:rPr>
            </w:pPr>
          </w:p>
        </w:tc>
        <w:tc>
          <w:tcPr>
            <w:tcW w:w="1260" w:type="dxa"/>
            <w:shd w:val="clear" w:color="auto" w:fill="DBE5F1" w:themeFill="accent1" w:themeFillTint="33"/>
          </w:tcPr>
          <w:p w:rsidR="00B07399" w:rsidRPr="00FC292C" w:rsidRDefault="00B07399" w:rsidP="00FC292C">
            <w:pPr>
              <w:pStyle w:val="tabletext"/>
              <w:rPr>
                <w:b/>
                <w:sz w:val="16"/>
                <w:szCs w:val="16"/>
              </w:rPr>
            </w:pPr>
          </w:p>
        </w:tc>
        <w:tc>
          <w:tcPr>
            <w:tcW w:w="1719" w:type="dxa"/>
            <w:shd w:val="clear" w:color="auto" w:fill="DBE5F1" w:themeFill="accent1" w:themeFillTint="33"/>
          </w:tcPr>
          <w:p w:rsidR="00B07399" w:rsidRPr="00FC292C" w:rsidRDefault="00B07399" w:rsidP="00FC292C">
            <w:pPr>
              <w:pStyle w:val="tabletext"/>
              <w:rPr>
                <w:b/>
                <w:sz w:val="16"/>
                <w:szCs w:val="16"/>
              </w:rPr>
            </w:pPr>
          </w:p>
        </w:tc>
        <w:tc>
          <w:tcPr>
            <w:tcW w:w="1031" w:type="dxa"/>
            <w:shd w:val="clear" w:color="auto" w:fill="DBE5F1" w:themeFill="accent1" w:themeFillTint="33"/>
          </w:tcPr>
          <w:p w:rsidR="00B07399" w:rsidRPr="00FC292C" w:rsidRDefault="00B07399" w:rsidP="00FC292C">
            <w:pPr>
              <w:pStyle w:val="tabletext"/>
              <w:rPr>
                <w:b/>
                <w:sz w:val="16"/>
                <w:szCs w:val="16"/>
              </w:rPr>
            </w:pPr>
            <w:r w:rsidRPr="00FC292C">
              <w:rPr>
                <w:b/>
                <w:sz w:val="16"/>
                <w:szCs w:val="16"/>
              </w:rPr>
              <w:t>Name</w:t>
            </w:r>
          </w:p>
        </w:tc>
        <w:tc>
          <w:tcPr>
            <w:tcW w:w="1495" w:type="dxa"/>
            <w:shd w:val="clear" w:color="auto" w:fill="DBE5F1" w:themeFill="accent1" w:themeFillTint="33"/>
          </w:tcPr>
          <w:p w:rsidR="00B07399" w:rsidRPr="00FC292C" w:rsidRDefault="00B07399" w:rsidP="00FC292C">
            <w:pPr>
              <w:pStyle w:val="tabletext"/>
              <w:rPr>
                <w:b/>
                <w:sz w:val="16"/>
                <w:szCs w:val="16"/>
              </w:rPr>
            </w:pPr>
            <w:r w:rsidRPr="00FC292C">
              <w:rPr>
                <w:b/>
                <w:sz w:val="16"/>
                <w:szCs w:val="16"/>
              </w:rPr>
              <w:t>Description</w:t>
            </w:r>
          </w:p>
        </w:tc>
        <w:tc>
          <w:tcPr>
            <w:tcW w:w="1965" w:type="dxa"/>
            <w:shd w:val="clear" w:color="auto" w:fill="DBE5F1" w:themeFill="accent1" w:themeFillTint="33"/>
          </w:tcPr>
          <w:p w:rsidR="00B07399" w:rsidRPr="00FC292C" w:rsidRDefault="00B07399" w:rsidP="00FC292C">
            <w:pPr>
              <w:pStyle w:val="tabletext"/>
              <w:rPr>
                <w:b/>
                <w:sz w:val="16"/>
                <w:szCs w:val="16"/>
              </w:rPr>
            </w:pPr>
          </w:p>
        </w:tc>
      </w:tr>
      <w:tr w:rsidR="00FC292C" w:rsidRPr="00FC292C" w:rsidTr="00C51AE4">
        <w:trPr>
          <w:trHeight w:val="197"/>
        </w:trPr>
        <w:tc>
          <w:tcPr>
            <w:tcW w:w="990" w:type="dxa"/>
          </w:tcPr>
          <w:p w:rsidR="00B07399" w:rsidRPr="00FC292C" w:rsidRDefault="00B07399" w:rsidP="00FC292C">
            <w:pPr>
              <w:pStyle w:val="tabletext"/>
              <w:rPr>
                <w:sz w:val="16"/>
                <w:szCs w:val="16"/>
              </w:rPr>
            </w:pPr>
            <w:r w:rsidRPr="00FC292C">
              <w:rPr>
                <w:sz w:val="16"/>
                <w:szCs w:val="16"/>
              </w:rPr>
              <w:t>12288</w:t>
            </w:r>
          </w:p>
        </w:tc>
        <w:tc>
          <w:tcPr>
            <w:tcW w:w="900" w:type="dxa"/>
          </w:tcPr>
          <w:p w:rsidR="00B07399" w:rsidRPr="00FC292C" w:rsidRDefault="00B07399" w:rsidP="00FC292C">
            <w:pPr>
              <w:pStyle w:val="tabletext"/>
              <w:rPr>
                <w:sz w:val="16"/>
                <w:szCs w:val="16"/>
              </w:rPr>
            </w:pPr>
            <w:r w:rsidRPr="00FC292C">
              <w:rPr>
                <w:sz w:val="16"/>
                <w:szCs w:val="16"/>
              </w:rPr>
              <w:t>Client</w:t>
            </w:r>
          </w:p>
        </w:tc>
        <w:tc>
          <w:tcPr>
            <w:tcW w:w="1260" w:type="dxa"/>
          </w:tcPr>
          <w:p w:rsidR="00B07399" w:rsidRPr="00FC292C" w:rsidRDefault="00B07399" w:rsidP="00FC292C">
            <w:pPr>
              <w:pStyle w:val="tabletext"/>
              <w:rPr>
                <w:sz w:val="16"/>
                <w:szCs w:val="16"/>
              </w:rPr>
            </w:pPr>
            <w:r w:rsidRPr="00FC292C">
              <w:rPr>
                <w:sz w:val="16"/>
                <w:szCs w:val="16"/>
              </w:rPr>
              <w:t>Request generation failure or after RPC submit (client)</w:t>
            </w:r>
          </w:p>
        </w:tc>
        <w:tc>
          <w:tcPr>
            <w:tcW w:w="1719" w:type="dxa"/>
          </w:tcPr>
          <w:p w:rsidR="00B07399" w:rsidRPr="00FC292C" w:rsidRDefault="00B07399" w:rsidP="00FC292C">
            <w:pPr>
              <w:pStyle w:val="tabletext"/>
              <w:rPr>
                <w:sz w:val="16"/>
                <w:szCs w:val="16"/>
              </w:rPr>
            </w:pPr>
            <w:r w:rsidRPr="00FC292C">
              <w:rPr>
                <w:sz w:val="16"/>
                <w:szCs w:val="16"/>
              </w:rPr>
              <w:t xml:space="preserve">The client has sent an activation request to the </w:t>
            </w:r>
            <w:r w:rsidR="00FC292C">
              <w:rPr>
                <w:sz w:val="16"/>
                <w:szCs w:val="16"/>
              </w:rPr>
              <w:t>K</w:t>
            </w:r>
            <w:r w:rsidR="00FC292C" w:rsidRPr="00FC292C">
              <w:rPr>
                <w:sz w:val="16"/>
                <w:szCs w:val="16"/>
              </w:rPr>
              <w:t xml:space="preserve">ey </w:t>
            </w:r>
            <w:r w:rsidR="00FC292C">
              <w:rPr>
                <w:sz w:val="16"/>
                <w:szCs w:val="16"/>
              </w:rPr>
              <w:t>M</w:t>
            </w:r>
            <w:r w:rsidR="00FC292C" w:rsidRPr="00FC292C">
              <w:rPr>
                <w:sz w:val="16"/>
                <w:szCs w:val="16"/>
              </w:rPr>
              <w:t xml:space="preserve">anagement </w:t>
            </w:r>
            <w:r w:rsidR="00FC292C">
              <w:rPr>
                <w:sz w:val="16"/>
                <w:szCs w:val="16"/>
              </w:rPr>
              <w:t>S</w:t>
            </w:r>
            <w:r w:rsidR="00FC292C" w:rsidRPr="00FC292C">
              <w:rPr>
                <w:sz w:val="16"/>
                <w:szCs w:val="16"/>
              </w:rPr>
              <w:t xml:space="preserve">ervice </w:t>
            </w:r>
            <w:r w:rsidRPr="00FC292C">
              <w:rPr>
                <w:sz w:val="16"/>
                <w:szCs w:val="16"/>
              </w:rPr>
              <w:t>computer.%nInfo:%n%1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r w:rsidRPr="00FC292C">
              <w:rPr>
                <w:sz w:val="16"/>
                <w:szCs w:val="16"/>
              </w:rPr>
              <w:t>0x0</w:t>
            </w:r>
          </w:p>
        </w:tc>
      </w:tr>
      <w:tr w:rsidR="00811F06" w:rsidRPr="00FC292C" w:rsidTr="00C51AE4">
        <w:trPr>
          <w:trHeight w:val="197"/>
        </w:trPr>
        <w:tc>
          <w:tcPr>
            <w:tcW w:w="4869" w:type="dxa"/>
            <w:gridSpan w:val="4"/>
            <w:vMerge w:val="restart"/>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Status</w:t>
            </w:r>
          </w:p>
        </w:tc>
        <w:tc>
          <w:tcPr>
            <w:tcW w:w="1495" w:type="dxa"/>
          </w:tcPr>
          <w:p w:rsidR="00811F06" w:rsidRPr="00FC292C" w:rsidRDefault="00811F06" w:rsidP="00FC292C">
            <w:pPr>
              <w:pStyle w:val="tabletext"/>
              <w:rPr>
                <w:sz w:val="16"/>
                <w:szCs w:val="16"/>
              </w:rPr>
            </w:pPr>
            <w:r w:rsidRPr="00FC292C">
              <w:rPr>
                <w:sz w:val="16"/>
                <w:szCs w:val="16"/>
              </w:rPr>
              <w:t>Flags (note 1)</w:t>
            </w:r>
          </w:p>
        </w:tc>
        <w:tc>
          <w:tcPr>
            <w:tcW w:w="1965" w:type="dxa"/>
          </w:tcPr>
          <w:p w:rsidR="00811F06" w:rsidRPr="00FC292C" w:rsidRDefault="00811F06" w:rsidP="00FC292C">
            <w:pPr>
              <w:pStyle w:val="tabletext"/>
              <w:rPr>
                <w:sz w:val="16"/>
                <w:szCs w:val="16"/>
              </w:rPr>
            </w:pPr>
            <w:r w:rsidRPr="00FC292C">
              <w:rPr>
                <w:sz w:val="16"/>
                <w:szCs w:val="16"/>
              </w:rPr>
              <w:t>0x8</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Server:Port</w:t>
            </w:r>
          </w:p>
        </w:tc>
        <w:tc>
          <w:tcPr>
            <w:tcW w:w="1495" w:type="dxa"/>
          </w:tcPr>
          <w:p w:rsidR="00811F06" w:rsidRPr="00FC292C" w:rsidRDefault="00811F06" w:rsidP="00FC292C">
            <w:pPr>
              <w:pStyle w:val="tabletext"/>
              <w:rPr>
                <w:sz w:val="16"/>
                <w:szCs w:val="16"/>
              </w:rPr>
            </w:pPr>
            <w:r w:rsidRPr="00FC292C">
              <w:rPr>
                <w:sz w:val="16"/>
                <w:szCs w:val="16"/>
              </w:rPr>
              <w:t>Name:port</w:t>
            </w:r>
          </w:p>
        </w:tc>
        <w:tc>
          <w:tcPr>
            <w:tcW w:w="1965" w:type="dxa"/>
          </w:tcPr>
          <w:p w:rsidR="00811F06" w:rsidRPr="00FC292C" w:rsidRDefault="00811F06" w:rsidP="00FC292C">
            <w:pPr>
              <w:pStyle w:val="tabletext"/>
              <w:rPr>
                <w:sz w:val="16"/>
                <w:szCs w:val="16"/>
              </w:rPr>
            </w:pPr>
            <w:r w:rsidRPr="00FC292C">
              <w:rPr>
                <w:sz w:val="16"/>
                <w:szCs w:val="16"/>
              </w:rPr>
              <w:t>kms01.contoso.com:1688</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CMID</w:t>
            </w:r>
          </w:p>
        </w:tc>
        <w:tc>
          <w:tcPr>
            <w:tcW w:w="1495" w:type="dxa"/>
          </w:tcPr>
          <w:p w:rsidR="00811F06" w:rsidRPr="00FC292C" w:rsidRDefault="00811F06" w:rsidP="00FC292C">
            <w:pPr>
              <w:pStyle w:val="tabletext"/>
              <w:rPr>
                <w:sz w:val="16"/>
                <w:szCs w:val="16"/>
              </w:rPr>
            </w:pPr>
            <w:r w:rsidRPr="00FC292C">
              <w:rPr>
                <w:sz w:val="16"/>
                <w:szCs w:val="16"/>
              </w:rPr>
              <w:t>Client Machine ID</w:t>
            </w:r>
          </w:p>
        </w:tc>
        <w:tc>
          <w:tcPr>
            <w:tcW w:w="1965" w:type="dxa"/>
          </w:tcPr>
          <w:p w:rsidR="00811F06" w:rsidRPr="00FC292C" w:rsidRDefault="00811F06" w:rsidP="00FC292C">
            <w:pPr>
              <w:pStyle w:val="tabletext"/>
              <w:rPr>
                <w:sz w:val="16"/>
                <w:szCs w:val="16"/>
              </w:rPr>
            </w:pPr>
            <w:r w:rsidRPr="00FC292C">
              <w:rPr>
                <w:sz w:val="16"/>
                <w:szCs w:val="16"/>
              </w:rPr>
              <w:t>08c3bda0-c556-4b61-9e4e-7bf6d4df80be,</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Client Time</w:t>
            </w:r>
          </w:p>
        </w:tc>
        <w:tc>
          <w:tcPr>
            <w:tcW w:w="1495" w:type="dxa"/>
          </w:tcPr>
          <w:p w:rsidR="00811F06" w:rsidRPr="00FC292C" w:rsidRDefault="00811F06" w:rsidP="00FC292C">
            <w:pPr>
              <w:pStyle w:val="tabletext"/>
              <w:rPr>
                <w:sz w:val="16"/>
                <w:szCs w:val="16"/>
              </w:rPr>
            </w:pPr>
            <w:r w:rsidRPr="00FC292C">
              <w:rPr>
                <w:sz w:val="16"/>
                <w:szCs w:val="16"/>
              </w:rPr>
              <w:t>Request timestamp</w:t>
            </w:r>
          </w:p>
        </w:tc>
        <w:tc>
          <w:tcPr>
            <w:tcW w:w="1965" w:type="dxa"/>
          </w:tcPr>
          <w:p w:rsidR="00811F06" w:rsidRPr="00FC292C" w:rsidRDefault="00811F06" w:rsidP="00FC292C">
            <w:pPr>
              <w:pStyle w:val="tabletext"/>
              <w:rPr>
                <w:sz w:val="16"/>
                <w:szCs w:val="16"/>
              </w:rPr>
            </w:pPr>
            <w:r w:rsidRPr="00FC292C">
              <w:rPr>
                <w:sz w:val="16"/>
                <w:szCs w:val="16"/>
              </w:rPr>
              <w:t>2006/1/14 2:30,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VM Info</w:t>
            </w:r>
          </w:p>
        </w:tc>
        <w:tc>
          <w:tcPr>
            <w:tcW w:w="1495" w:type="dxa"/>
          </w:tcPr>
          <w:p w:rsidR="00811F06" w:rsidRPr="00FC292C" w:rsidRDefault="00811F06" w:rsidP="00FC292C">
            <w:pPr>
              <w:pStyle w:val="tabletext"/>
              <w:rPr>
                <w:sz w:val="16"/>
                <w:szCs w:val="16"/>
              </w:rPr>
            </w:pPr>
            <w:r w:rsidRPr="00FC292C">
              <w:rPr>
                <w:sz w:val="16"/>
                <w:szCs w:val="16"/>
              </w:rPr>
              <w:t>Unused</w:t>
            </w:r>
          </w:p>
        </w:tc>
        <w:tc>
          <w:tcPr>
            <w:tcW w:w="1965" w:type="dxa"/>
          </w:tcPr>
          <w:p w:rsidR="00811F06" w:rsidRPr="00FC292C" w:rsidRDefault="00811F06" w:rsidP="00FC292C">
            <w:pPr>
              <w:pStyle w:val="tabletext"/>
              <w:rPr>
                <w:sz w:val="16"/>
                <w:szCs w:val="16"/>
              </w:rPr>
            </w:pPr>
            <w:r w:rsidRPr="00FC292C">
              <w:rPr>
                <w:sz w:val="16"/>
                <w:szCs w:val="16"/>
              </w:rPr>
              <w:t>1</w:t>
            </w:r>
          </w:p>
        </w:tc>
      </w:tr>
      <w:tr w:rsidR="00811F06" w:rsidRPr="00FC292C" w:rsidTr="00C51AE4">
        <w:trPr>
          <w:trHeight w:val="1186"/>
        </w:trPr>
        <w:tc>
          <w:tcPr>
            <w:tcW w:w="4869" w:type="dxa"/>
            <w:gridSpan w:val="4"/>
            <w:vMerge/>
            <w:tcBorders>
              <w:bottom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Licensing Status</w:t>
            </w:r>
          </w:p>
        </w:tc>
        <w:tc>
          <w:tcPr>
            <w:tcW w:w="1495" w:type="dxa"/>
          </w:tcPr>
          <w:p w:rsidR="00811F06" w:rsidRPr="00FC292C" w:rsidRDefault="00811F06" w:rsidP="00FC292C">
            <w:pPr>
              <w:pStyle w:val="tabletext"/>
              <w:rPr>
                <w:sz w:val="16"/>
                <w:szCs w:val="16"/>
              </w:rPr>
            </w:pPr>
            <w:r w:rsidRPr="00FC292C">
              <w:rPr>
                <w:sz w:val="16"/>
                <w:szCs w:val="16"/>
              </w:rPr>
              <w:t>License status</w:t>
            </w:r>
          </w:p>
          <w:p w:rsidR="00811F06" w:rsidRPr="00FC292C" w:rsidRDefault="00811F06" w:rsidP="00FC292C">
            <w:pPr>
              <w:pStyle w:val="tabletext"/>
              <w:rPr>
                <w:sz w:val="16"/>
                <w:szCs w:val="16"/>
              </w:rPr>
            </w:pPr>
            <w:r w:rsidRPr="00FC292C">
              <w:rPr>
                <w:sz w:val="16"/>
                <w:szCs w:val="16"/>
              </w:rPr>
              <w:t>0 - Unlicensed</w:t>
            </w:r>
          </w:p>
          <w:p w:rsidR="00811F06" w:rsidRPr="00FC292C" w:rsidRDefault="00811F06" w:rsidP="00FC292C">
            <w:pPr>
              <w:pStyle w:val="tabletext"/>
              <w:rPr>
                <w:sz w:val="16"/>
                <w:szCs w:val="16"/>
              </w:rPr>
            </w:pPr>
            <w:r w:rsidRPr="00FC292C">
              <w:rPr>
                <w:sz w:val="16"/>
                <w:szCs w:val="16"/>
              </w:rPr>
              <w:t>1 - Licensed (Activated)</w:t>
            </w:r>
          </w:p>
          <w:p w:rsidR="00811F06" w:rsidRPr="00FC292C" w:rsidRDefault="00811F06" w:rsidP="00FC292C">
            <w:pPr>
              <w:pStyle w:val="tabletext"/>
              <w:rPr>
                <w:sz w:val="16"/>
                <w:szCs w:val="16"/>
              </w:rPr>
            </w:pPr>
            <w:r w:rsidRPr="00FC292C">
              <w:rPr>
                <w:sz w:val="16"/>
                <w:szCs w:val="16"/>
              </w:rPr>
              <w:t>2 - OOB grace</w:t>
            </w:r>
          </w:p>
          <w:p w:rsidR="00811F06" w:rsidRPr="00FC292C" w:rsidRDefault="00811F06" w:rsidP="00FC292C">
            <w:pPr>
              <w:pStyle w:val="tabletext"/>
              <w:rPr>
                <w:sz w:val="16"/>
                <w:szCs w:val="16"/>
              </w:rPr>
            </w:pPr>
            <w:r w:rsidRPr="00FC292C">
              <w:rPr>
                <w:sz w:val="16"/>
                <w:szCs w:val="16"/>
              </w:rPr>
              <w:t>3 - OOT grace</w:t>
            </w:r>
          </w:p>
          <w:p w:rsidR="00811F06" w:rsidRPr="00FC292C" w:rsidRDefault="00811F06" w:rsidP="00FC292C">
            <w:pPr>
              <w:pStyle w:val="tabletext"/>
              <w:rPr>
                <w:sz w:val="16"/>
                <w:szCs w:val="16"/>
              </w:rPr>
            </w:pPr>
            <w:r w:rsidRPr="00FC292C">
              <w:rPr>
                <w:sz w:val="16"/>
                <w:szCs w:val="16"/>
              </w:rPr>
              <w:t>4 – NonGenuineGra</w:t>
            </w:r>
            <w:r w:rsidRPr="00FC292C">
              <w:rPr>
                <w:sz w:val="16"/>
                <w:szCs w:val="16"/>
              </w:rPr>
              <w:lastRenderedPageBreak/>
              <w:t>ce</w:t>
            </w:r>
          </w:p>
          <w:p w:rsidR="00811F06" w:rsidRPr="00FC292C" w:rsidRDefault="00811F06" w:rsidP="00FC292C">
            <w:pPr>
              <w:pStyle w:val="tabletext"/>
              <w:rPr>
                <w:sz w:val="16"/>
                <w:szCs w:val="16"/>
              </w:rPr>
            </w:pPr>
            <w:r w:rsidRPr="00FC292C">
              <w:rPr>
                <w:sz w:val="16"/>
                <w:szCs w:val="16"/>
              </w:rPr>
              <w:t>5 – Notifications</w:t>
            </w:r>
          </w:p>
          <w:p w:rsidR="00811F06" w:rsidRPr="00FC292C" w:rsidRDefault="00811F06" w:rsidP="00FC292C">
            <w:pPr>
              <w:pStyle w:val="tabletext"/>
              <w:rPr>
                <w:sz w:val="16"/>
                <w:szCs w:val="16"/>
              </w:rPr>
            </w:pPr>
            <w:r w:rsidRPr="00FC292C">
              <w:rPr>
                <w:sz w:val="16"/>
                <w:szCs w:val="16"/>
              </w:rPr>
              <w:t>6 – Extended Grace</w:t>
            </w:r>
          </w:p>
        </w:tc>
        <w:tc>
          <w:tcPr>
            <w:tcW w:w="1965" w:type="dxa"/>
          </w:tcPr>
          <w:p w:rsidR="00811F06" w:rsidRPr="00FC292C" w:rsidRDefault="00811F06" w:rsidP="00FC292C">
            <w:pPr>
              <w:pStyle w:val="tabletext"/>
              <w:rPr>
                <w:sz w:val="16"/>
                <w:szCs w:val="16"/>
              </w:rPr>
            </w:pPr>
            <w:r w:rsidRPr="00FC292C">
              <w:rPr>
                <w:sz w:val="16"/>
                <w:szCs w:val="16"/>
              </w:rPr>
              <w:lastRenderedPageBreak/>
              <w:t>2</w:t>
            </w:r>
          </w:p>
        </w:tc>
      </w:tr>
      <w:tr w:rsidR="00811F06" w:rsidRPr="00FC292C" w:rsidTr="00C51AE4">
        <w:trPr>
          <w:trHeight w:val="396"/>
        </w:trPr>
        <w:tc>
          <w:tcPr>
            <w:tcW w:w="4869" w:type="dxa"/>
            <w:gridSpan w:val="4"/>
            <w:vMerge w:val="restart"/>
            <w:tcBorders>
              <w:top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Time to Expiration</w:t>
            </w:r>
          </w:p>
        </w:tc>
        <w:tc>
          <w:tcPr>
            <w:tcW w:w="1495" w:type="dxa"/>
          </w:tcPr>
          <w:p w:rsidR="00811F06" w:rsidRPr="00FC292C" w:rsidRDefault="00811F06" w:rsidP="00FC292C">
            <w:pPr>
              <w:pStyle w:val="tabletext"/>
              <w:rPr>
                <w:sz w:val="16"/>
                <w:szCs w:val="16"/>
              </w:rPr>
            </w:pPr>
            <w:r w:rsidRPr="00FC292C">
              <w:rPr>
                <w:sz w:val="16"/>
                <w:szCs w:val="16"/>
              </w:rPr>
              <w:t>Time remaining (minutes)</w:t>
            </w:r>
          </w:p>
        </w:tc>
        <w:tc>
          <w:tcPr>
            <w:tcW w:w="1965" w:type="dxa"/>
          </w:tcPr>
          <w:p w:rsidR="00811F06" w:rsidRPr="00FC292C" w:rsidRDefault="00811F06" w:rsidP="00FC292C">
            <w:pPr>
              <w:pStyle w:val="tabletext"/>
              <w:rPr>
                <w:sz w:val="16"/>
                <w:szCs w:val="16"/>
              </w:rPr>
            </w:pPr>
            <w:r w:rsidRPr="00FC292C">
              <w:rPr>
                <w:sz w:val="16"/>
                <w:szCs w:val="16"/>
              </w:rPr>
              <w:t>40123</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ActID</w:t>
            </w:r>
          </w:p>
        </w:tc>
        <w:tc>
          <w:tcPr>
            <w:tcW w:w="1495" w:type="dxa"/>
          </w:tcPr>
          <w:p w:rsidR="00811F06" w:rsidRPr="00FC292C" w:rsidRDefault="00811F06" w:rsidP="00FC292C">
            <w:pPr>
              <w:pStyle w:val="tabletext"/>
              <w:rPr>
                <w:sz w:val="16"/>
                <w:szCs w:val="16"/>
              </w:rPr>
            </w:pPr>
            <w:r w:rsidRPr="00FC292C">
              <w:rPr>
                <w:sz w:val="16"/>
                <w:szCs w:val="16"/>
              </w:rPr>
              <w:t>Activation ID - identifies the license</w:t>
            </w:r>
          </w:p>
        </w:tc>
        <w:tc>
          <w:tcPr>
            <w:tcW w:w="1965" w:type="dxa"/>
          </w:tcPr>
          <w:p w:rsidR="00811F06" w:rsidRPr="00FC292C" w:rsidRDefault="00811F06" w:rsidP="00FC292C">
            <w:pPr>
              <w:pStyle w:val="tabletext"/>
              <w:rPr>
                <w:sz w:val="16"/>
                <w:szCs w:val="16"/>
              </w:rPr>
            </w:pPr>
            <w:r w:rsidRPr="00FC292C">
              <w:rPr>
                <w:sz w:val="16"/>
                <w:szCs w:val="16"/>
              </w:rPr>
              <w:t>cf67834d-db4a-402c-ab1f-2c134f02b700,</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N-Policy</w:t>
            </w:r>
          </w:p>
        </w:tc>
        <w:tc>
          <w:tcPr>
            <w:tcW w:w="1495" w:type="dxa"/>
          </w:tcPr>
          <w:p w:rsidR="00811F06" w:rsidRPr="00FC292C" w:rsidRDefault="00811F06" w:rsidP="00FC292C">
            <w:pPr>
              <w:pStyle w:val="tabletext"/>
              <w:rPr>
                <w:sz w:val="16"/>
                <w:szCs w:val="16"/>
              </w:rPr>
            </w:pPr>
            <w:r w:rsidRPr="00FC292C">
              <w:rPr>
                <w:sz w:val="16"/>
                <w:szCs w:val="16"/>
              </w:rPr>
              <w:t>Minimum count client needs to activate</w:t>
            </w:r>
          </w:p>
        </w:tc>
        <w:tc>
          <w:tcPr>
            <w:tcW w:w="1965" w:type="dxa"/>
          </w:tcPr>
          <w:p w:rsidR="00811F06" w:rsidRPr="00FC292C" w:rsidRDefault="00811F06" w:rsidP="00FC292C">
            <w:pPr>
              <w:pStyle w:val="tabletext"/>
              <w:rPr>
                <w:sz w:val="16"/>
                <w:szCs w:val="16"/>
              </w:rPr>
            </w:pPr>
            <w:r w:rsidRPr="00FC292C">
              <w:rPr>
                <w:sz w:val="16"/>
                <w:szCs w:val="16"/>
              </w:rPr>
              <w:t>25</w:t>
            </w:r>
          </w:p>
        </w:tc>
      </w:tr>
      <w:tr w:rsidR="00FC292C" w:rsidRPr="00FC292C" w:rsidTr="00C51AE4">
        <w:trPr>
          <w:trHeight w:val="197"/>
        </w:trPr>
        <w:tc>
          <w:tcPr>
            <w:tcW w:w="990" w:type="dxa"/>
          </w:tcPr>
          <w:p w:rsidR="00B07399" w:rsidRPr="00FC292C" w:rsidRDefault="00B07399" w:rsidP="00FC292C">
            <w:pPr>
              <w:pStyle w:val="tabletext"/>
              <w:rPr>
                <w:sz w:val="16"/>
                <w:szCs w:val="16"/>
              </w:rPr>
            </w:pPr>
            <w:r w:rsidRPr="00FC292C">
              <w:rPr>
                <w:sz w:val="16"/>
                <w:szCs w:val="16"/>
              </w:rPr>
              <w:t>12289</w:t>
            </w:r>
          </w:p>
        </w:tc>
        <w:tc>
          <w:tcPr>
            <w:tcW w:w="900" w:type="dxa"/>
          </w:tcPr>
          <w:p w:rsidR="00B07399" w:rsidRPr="00FC292C" w:rsidRDefault="00B07399" w:rsidP="00FC292C">
            <w:pPr>
              <w:pStyle w:val="tabletext"/>
              <w:rPr>
                <w:sz w:val="16"/>
                <w:szCs w:val="16"/>
              </w:rPr>
            </w:pPr>
            <w:r w:rsidRPr="00FC292C">
              <w:rPr>
                <w:sz w:val="16"/>
                <w:szCs w:val="16"/>
              </w:rPr>
              <w:t>Client</w:t>
            </w:r>
          </w:p>
        </w:tc>
        <w:tc>
          <w:tcPr>
            <w:tcW w:w="1260" w:type="dxa"/>
          </w:tcPr>
          <w:p w:rsidR="00B07399" w:rsidRPr="00FC292C" w:rsidRDefault="00B07399" w:rsidP="00FC292C">
            <w:pPr>
              <w:pStyle w:val="tabletext"/>
              <w:rPr>
                <w:sz w:val="16"/>
                <w:szCs w:val="16"/>
              </w:rPr>
            </w:pPr>
            <w:r w:rsidRPr="00FC292C">
              <w:rPr>
                <w:sz w:val="16"/>
                <w:szCs w:val="16"/>
              </w:rPr>
              <w:t>After KMS response validation (client)</w:t>
            </w:r>
          </w:p>
        </w:tc>
        <w:tc>
          <w:tcPr>
            <w:tcW w:w="1719" w:type="dxa"/>
          </w:tcPr>
          <w:p w:rsidR="00B07399" w:rsidRPr="00FC292C" w:rsidRDefault="00B07399" w:rsidP="00FC292C">
            <w:pPr>
              <w:pStyle w:val="tabletext"/>
              <w:rPr>
                <w:sz w:val="16"/>
                <w:szCs w:val="16"/>
              </w:rPr>
            </w:pPr>
            <w:r w:rsidRPr="00FC292C">
              <w:rPr>
                <w:sz w:val="16"/>
                <w:szCs w:val="16"/>
              </w:rPr>
              <w:t>The client has processed an activation response from the key management service computer.%nInfo:%n%1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r w:rsidRPr="00FC292C">
              <w:rPr>
                <w:sz w:val="16"/>
                <w:szCs w:val="16"/>
              </w:rPr>
              <w:t>0x0</w:t>
            </w:r>
          </w:p>
        </w:tc>
      </w:tr>
      <w:tr w:rsidR="00811F06" w:rsidRPr="00FC292C" w:rsidTr="00C51AE4">
        <w:trPr>
          <w:trHeight w:val="197"/>
        </w:trPr>
        <w:tc>
          <w:tcPr>
            <w:tcW w:w="4869" w:type="dxa"/>
            <w:gridSpan w:val="4"/>
            <w:vMerge w:val="restart"/>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Status</w:t>
            </w:r>
          </w:p>
        </w:tc>
        <w:tc>
          <w:tcPr>
            <w:tcW w:w="1495" w:type="dxa"/>
          </w:tcPr>
          <w:p w:rsidR="00811F06" w:rsidRPr="00FC292C" w:rsidRDefault="00811F06" w:rsidP="00FC292C">
            <w:pPr>
              <w:pStyle w:val="tabletext"/>
              <w:rPr>
                <w:sz w:val="16"/>
                <w:szCs w:val="16"/>
              </w:rPr>
            </w:pPr>
            <w:r w:rsidRPr="00FC292C">
              <w:rPr>
                <w:sz w:val="16"/>
                <w:szCs w:val="16"/>
              </w:rPr>
              <w:t>Flags (note 1)</w:t>
            </w:r>
          </w:p>
        </w:tc>
        <w:tc>
          <w:tcPr>
            <w:tcW w:w="1965" w:type="dxa"/>
          </w:tcPr>
          <w:p w:rsidR="00811F06" w:rsidRPr="00FC292C" w:rsidRDefault="00811F06" w:rsidP="00FC292C">
            <w:pPr>
              <w:pStyle w:val="tabletext"/>
              <w:rPr>
                <w:sz w:val="16"/>
                <w:szCs w:val="16"/>
              </w:rPr>
            </w:pPr>
            <w:r w:rsidRPr="00FC292C">
              <w:rPr>
                <w:sz w:val="16"/>
                <w:szCs w:val="16"/>
              </w:rPr>
              <w:t>0x4000008</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fBound</w:t>
            </w:r>
          </w:p>
        </w:tc>
        <w:tc>
          <w:tcPr>
            <w:tcW w:w="1495" w:type="dxa"/>
          </w:tcPr>
          <w:p w:rsidR="00811F06" w:rsidRPr="00FC292C" w:rsidRDefault="00811F06" w:rsidP="00FC292C">
            <w:pPr>
              <w:pStyle w:val="tabletext"/>
              <w:rPr>
                <w:sz w:val="16"/>
                <w:szCs w:val="16"/>
              </w:rPr>
            </w:pPr>
            <w:r w:rsidRPr="00FC292C">
              <w:rPr>
                <w:sz w:val="16"/>
                <w:szCs w:val="16"/>
              </w:rPr>
              <w:t>Activated flag</w:t>
            </w:r>
          </w:p>
        </w:tc>
        <w:tc>
          <w:tcPr>
            <w:tcW w:w="1965" w:type="dxa"/>
          </w:tcPr>
          <w:p w:rsidR="00811F06" w:rsidRPr="00FC292C" w:rsidRDefault="00811F06" w:rsidP="00FC292C">
            <w:pPr>
              <w:pStyle w:val="tabletext"/>
              <w:rPr>
                <w:sz w:val="16"/>
                <w:szCs w:val="16"/>
              </w:rPr>
            </w:pPr>
            <w:r w:rsidRPr="00FC292C">
              <w:rPr>
                <w:sz w:val="16"/>
                <w:szCs w:val="16"/>
              </w:rPr>
              <w:t>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Unused</w:t>
            </w:r>
          </w:p>
        </w:tc>
        <w:tc>
          <w:tcPr>
            <w:tcW w:w="1495" w:type="dxa"/>
          </w:tcPr>
          <w:p w:rsidR="00811F06" w:rsidRPr="00FC292C" w:rsidRDefault="00811F06" w:rsidP="00FC292C">
            <w:pPr>
              <w:pStyle w:val="tabletext"/>
              <w:rPr>
                <w:sz w:val="16"/>
                <w:szCs w:val="16"/>
              </w:rPr>
            </w:pPr>
            <w:r w:rsidRPr="00FC292C">
              <w:rPr>
                <w:sz w:val="16"/>
                <w:szCs w:val="16"/>
              </w:rPr>
              <w:t>Unused - ignore</w:t>
            </w:r>
          </w:p>
        </w:tc>
        <w:tc>
          <w:tcPr>
            <w:tcW w:w="1965" w:type="dxa"/>
          </w:tcPr>
          <w:p w:rsidR="00811F06" w:rsidRPr="00FC292C" w:rsidRDefault="00811F06" w:rsidP="00FC292C">
            <w:pPr>
              <w:pStyle w:val="tabletext"/>
              <w:rPr>
                <w:sz w:val="16"/>
                <w:szCs w:val="16"/>
              </w:rPr>
            </w:pPr>
            <w:r w:rsidRPr="00FC292C">
              <w:rPr>
                <w:sz w:val="16"/>
                <w:szCs w:val="16"/>
              </w:rPr>
              <w:t>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Count</w:t>
            </w:r>
          </w:p>
        </w:tc>
        <w:tc>
          <w:tcPr>
            <w:tcW w:w="1495" w:type="dxa"/>
          </w:tcPr>
          <w:p w:rsidR="00811F06" w:rsidRPr="00FC292C" w:rsidRDefault="00811F06" w:rsidP="00FC292C">
            <w:pPr>
              <w:pStyle w:val="tabletext"/>
              <w:rPr>
                <w:sz w:val="16"/>
                <w:szCs w:val="16"/>
              </w:rPr>
            </w:pPr>
            <w:r w:rsidRPr="00FC292C">
              <w:rPr>
                <w:sz w:val="16"/>
                <w:szCs w:val="16"/>
              </w:rPr>
              <w:t>KMS current count</w:t>
            </w:r>
          </w:p>
        </w:tc>
        <w:tc>
          <w:tcPr>
            <w:tcW w:w="1965" w:type="dxa"/>
          </w:tcPr>
          <w:p w:rsidR="00811F06" w:rsidRPr="00FC292C" w:rsidRDefault="00811F06" w:rsidP="00FC292C">
            <w:pPr>
              <w:pStyle w:val="tabletext"/>
              <w:rPr>
                <w:sz w:val="16"/>
                <w:szCs w:val="16"/>
              </w:rPr>
            </w:pPr>
            <w:r w:rsidRPr="00FC292C">
              <w:rPr>
                <w:sz w:val="16"/>
                <w:szCs w:val="16"/>
              </w:rPr>
              <w:t>4</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Activation Interval</w:t>
            </w:r>
          </w:p>
        </w:tc>
        <w:tc>
          <w:tcPr>
            <w:tcW w:w="1495" w:type="dxa"/>
          </w:tcPr>
          <w:p w:rsidR="00811F06" w:rsidRPr="00FC292C" w:rsidRDefault="00811F06" w:rsidP="00FC292C">
            <w:pPr>
              <w:pStyle w:val="tabletext"/>
              <w:rPr>
                <w:sz w:val="16"/>
                <w:szCs w:val="16"/>
              </w:rPr>
            </w:pPr>
            <w:r w:rsidRPr="00FC292C">
              <w:rPr>
                <w:sz w:val="16"/>
                <w:szCs w:val="16"/>
              </w:rPr>
              <w:t>Request interval when not activated (minutes)</w:t>
            </w:r>
          </w:p>
        </w:tc>
        <w:tc>
          <w:tcPr>
            <w:tcW w:w="1965" w:type="dxa"/>
          </w:tcPr>
          <w:p w:rsidR="00811F06" w:rsidRPr="00FC292C" w:rsidRDefault="00811F06" w:rsidP="00FC292C">
            <w:pPr>
              <w:pStyle w:val="tabletext"/>
              <w:rPr>
                <w:sz w:val="16"/>
                <w:szCs w:val="16"/>
              </w:rPr>
            </w:pPr>
            <w:r w:rsidRPr="00FC292C">
              <w:rPr>
                <w:sz w:val="16"/>
                <w:szCs w:val="16"/>
              </w:rPr>
              <w:t>120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Renewal Interval</w:t>
            </w:r>
          </w:p>
        </w:tc>
        <w:tc>
          <w:tcPr>
            <w:tcW w:w="1495" w:type="dxa"/>
          </w:tcPr>
          <w:p w:rsidR="00811F06" w:rsidRPr="00FC292C" w:rsidRDefault="00811F06" w:rsidP="00FC292C">
            <w:pPr>
              <w:pStyle w:val="tabletext"/>
              <w:rPr>
                <w:sz w:val="16"/>
                <w:szCs w:val="16"/>
              </w:rPr>
            </w:pPr>
            <w:r w:rsidRPr="00FC292C">
              <w:rPr>
                <w:sz w:val="16"/>
                <w:szCs w:val="16"/>
              </w:rPr>
              <w:t>Request interval when activated (minutes)</w:t>
            </w:r>
          </w:p>
        </w:tc>
        <w:tc>
          <w:tcPr>
            <w:tcW w:w="1965" w:type="dxa"/>
          </w:tcPr>
          <w:p w:rsidR="00811F06" w:rsidRPr="00FC292C" w:rsidRDefault="00811F06" w:rsidP="00FC292C">
            <w:pPr>
              <w:pStyle w:val="tabletext"/>
              <w:rPr>
                <w:sz w:val="16"/>
                <w:szCs w:val="16"/>
              </w:rPr>
            </w:pPr>
            <w:r w:rsidRPr="00FC292C">
              <w:rPr>
                <w:sz w:val="16"/>
                <w:szCs w:val="16"/>
              </w:rPr>
              <w:t>10080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Client Time</w:t>
            </w:r>
          </w:p>
        </w:tc>
        <w:tc>
          <w:tcPr>
            <w:tcW w:w="1495" w:type="dxa"/>
          </w:tcPr>
          <w:p w:rsidR="00811F06" w:rsidRPr="00FC292C" w:rsidRDefault="00811F06" w:rsidP="00FC292C">
            <w:pPr>
              <w:pStyle w:val="tabletext"/>
              <w:rPr>
                <w:sz w:val="16"/>
                <w:szCs w:val="16"/>
              </w:rPr>
            </w:pPr>
            <w:r w:rsidRPr="00FC292C">
              <w:rPr>
                <w:sz w:val="16"/>
                <w:szCs w:val="16"/>
              </w:rPr>
              <w:t>Request timestamp</w:t>
            </w:r>
          </w:p>
        </w:tc>
        <w:tc>
          <w:tcPr>
            <w:tcW w:w="1965" w:type="dxa"/>
          </w:tcPr>
          <w:p w:rsidR="00811F06" w:rsidRPr="00FC292C" w:rsidRDefault="00811F06" w:rsidP="00FC292C">
            <w:pPr>
              <w:pStyle w:val="tabletext"/>
              <w:rPr>
                <w:sz w:val="16"/>
                <w:szCs w:val="16"/>
              </w:rPr>
            </w:pPr>
            <w:r w:rsidRPr="00FC292C">
              <w:rPr>
                <w:sz w:val="16"/>
                <w:szCs w:val="16"/>
              </w:rPr>
              <w:t>1/14/2006 2:30</w:t>
            </w:r>
          </w:p>
        </w:tc>
      </w:tr>
      <w:tr w:rsidR="00FC292C" w:rsidRPr="00FC292C" w:rsidTr="00C51AE4">
        <w:trPr>
          <w:trHeight w:val="396"/>
        </w:trPr>
        <w:tc>
          <w:tcPr>
            <w:tcW w:w="990" w:type="dxa"/>
          </w:tcPr>
          <w:p w:rsidR="00B07399" w:rsidRPr="00FC292C" w:rsidRDefault="00B07399" w:rsidP="00FC292C">
            <w:pPr>
              <w:pStyle w:val="tabletext"/>
              <w:rPr>
                <w:sz w:val="16"/>
                <w:szCs w:val="16"/>
              </w:rPr>
            </w:pPr>
            <w:r w:rsidRPr="00FC292C">
              <w:rPr>
                <w:sz w:val="16"/>
                <w:szCs w:val="16"/>
              </w:rPr>
              <w:lastRenderedPageBreak/>
              <w:t>12290</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KMS server side log for each request</w:t>
            </w:r>
          </w:p>
        </w:tc>
        <w:tc>
          <w:tcPr>
            <w:tcW w:w="1719" w:type="dxa"/>
          </w:tcPr>
          <w:p w:rsidR="00B07399" w:rsidRPr="00FC292C" w:rsidRDefault="00B07399" w:rsidP="00FC292C">
            <w:pPr>
              <w:pStyle w:val="tabletext"/>
              <w:rPr>
                <w:sz w:val="16"/>
                <w:szCs w:val="16"/>
              </w:rPr>
            </w:pPr>
            <w:r w:rsidRPr="00FC292C">
              <w:rPr>
                <w:sz w:val="16"/>
                <w:szCs w:val="16"/>
              </w:rPr>
              <w:t>An activation request has been processed.%nInfo:%n%1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r w:rsidRPr="00FC292C">
              <w:rPr>
                <w:sz w:val="16"/>
                <w:szCs w:val="16"/>
              </w:rPr>
              <w:t>0x0</w:t>
            </w:r>
          </w:p>
        </w:tc>
      </w:tr>
      <w:tr w:rsidR="00811F06" w:rsidRPr="00FC292C" w:rsidTr="00C51AE4">
        <w:trPr>
          <w:trHeight w:val="396"/>
        </w:trPr>
        <w:tc>
          <w:tcPr>
            <w:tcW w:w="4869" w:type="dxa"/>
            <w:gridSpan w:val="4"/>
            <w:vMerge w:val="restart"/>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N-Policy</w:t>
            </w:r>
          </w:p>
        </w:tc>
        <w:tc>
          <w:tcPr>
            <w:tcW w:w="1495" w:type="dxa"/>
          </w:tcPr>
          <w:p w:rsidR="00811F06" w:rsidRPr="00FC292C" w:rsidRDefault="00811F06" w:rsidP="00FC292C">
            <w:pPr>
              <w:pStyle w:val="tabletext"/>
              <w:rPr>
                <w:sz w:val="16"/>
                <w:szCs w:val="16"/>
              </w:rPr>
            </w:pPr>
            <w:r w:rsidRPr="00FC292C">
              <w:rPr>
                <w:sz w:val="16"/>
                <w:szCs w:val="16"/>
              </w:rPr>
              <w:t>Client product minimum count needed to activate</w:t>
            </w:r>
          </w:p>
        </w:tc>
        <w:tc>
          <w:tcPr>
            <w:tcW w:w="1965" w:type="dxa"/>
          </w:tcPr>
          <w:p w:rsidR="00811F06" w:rsidRPr="00FC292C" w:rsidRDefault="00811F06" w:rsidP="00FC292C">
            <w:pPr>
              <w:pStyle w:val="tabletext"/>
              <w:rPr>
                <w:sz w:val="16"/>
                <w:szCs w:val="16"/>
              </w:rPr>
            </w:pPr>
            <w:r w:rsidRPr="00FC292C">
              <w:rPr>
                <w:sz w:val="16"/>
                <w:szCs w:val="16"/>
              </w:rPr>
              <w:t>25</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Machine</w:t>
            </w:r>
          </w:p>
        </w:tc>
        <w:tc>
          <w:tcPr>
            <w:tcW w:w="1495" w:type="dxa"/>
          </w:tcPr>
          <w:p w:rsidR="00811F06" w:rsidRPr="00FC292C" w:rsidRDefault="00811F06" w:rsidP="00FC292C">
            <w:pPr>
              <w:pStyle w:val="tabletext"/>
              <w:rPr>
                <w:sz w:val="16"/>
                <w:szCs w:val="16"/>
              </w:rPr>
            </w:pPr>
            <w:r w:rsidRPr="00FC292C">
              <w:rPr>
                <w:sz w:val="16"/>
                <w:szCs w:val="16"/>
              </w:rPr>
              <w:t>Client computer name</w:t>
            </w:r>
          </w:p>
        </w:tc>
        <w:tc>
          <w:tcPr>
            <w:tcW w:w="1965" w:type="dxa"/>
          </w:tcPr>
          <w:p w:rsidR="00811F06" w:rsidRPr="00FC292C" w:rsidRDefault="00811F06" w:rsidP="00FC292C">
            <w:pPr>
              <w:pStyle w:val="tabletext"/>
              <w:rPr>
                <w:sz w:val="16"/>
                <w:szCs w:val="16"/>
              </w:rPr>
            </w:pPr>
            <w:r w:rsidRPr="00FC292C">
              <w:rPr>
                <w:sz w:val="16"/>
                <w:szCs w:val="16"/>
              </w:rPr>
              <w:t>kms03.site5.contoso.com</w:t>
            </w:r>
          </w:p>
        </w:tc>
      </w:tr>
      <w:tr w:rsidR="00811F06" w:rsidRPr="00FC292C" w:rsidTr="00C51AE4">
        <w:trPr>
          <w:trHeight w:val="197"/>
        </w:trPr>
        <w:tc>
          <w:tcPr>
            <w:tcW w:w="4869" w:type="dxa"/>
            <w:gridSpan w:val="4"/>
            <w:vMerge/>
            <w:tcBorders>
              <w:bottom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CMID</w:t>
            </w:r>
          </w:p>
        </w:tc>
        <w:tc>
          <w:tcPr>
            <w:tcW w:w="1495" w:type="dxa"/>
          </w:tcPr>
          <w:p w:rsidR="00811F06" w:rsidRPr="00FC292C" w:rsidRDefault="00811F06" w:rsidP="00FC292C">
            <w:pPr>
              <w:pStyle w:val="tabletext"/>
              <w:rPr>
                <w:sz w:val="16"/>
                <w:szCs w:val="16"/>
              </w:rPr>
            </w:pPr>
            <w:r w:rsidRPr="00FC292C">
              <w:rPr>
                <w:sz w:val="16"/>
                <w:szCs w:val="16"/>
              </w:rPr>
              <w:t>Client Machine ID</w:t>
            </w:r>
          </w:p>
        </w:tc>
        <w:tc>
          <w:tcPr>
            <w:tcW w:w="1965" w:type="dxa"/>
          </w:tcPr>
          <w:p w:rsidR="00811F06" w:rsidRPr="00FC292C" w:rsidRDefault="00811F06" w:rsidP="00FC292C">
            <w:pPr>
              <w:pStyle w:val="tabletext"/>
              <w:rPr>
                <w:sz w:val="16"/>
                <w:szCs w:val="16"/>
              </w:rPr>
            </w:pPr>
            <w:r w:rsidRPr="00FC292C">
              <w:rPr>
                <w:sz w:val="16"/>
                <w:szCs w:val="16"/>
              </w:rPr>
              <w:t>e5c98033-aab6-4d0b-9af9-1d399597dd56</w:t>
            </w:r>
          </w:p>
        </w:tc>
      </w:tr>
      <w:tr w:rsidR="00811F06" w:rsidRPr="00FC292C" w:rsidTr="00C51AE4">
        <w:trPr>
          <w:trHeight w:val="197"/>
        </w:trPr>
        <w:tc>
          <w:tcPr>
            <w:tcW w:w="4869" w:type="dxa"/>
            <w:gridSpan w:val="4"/>
            <w:vMerge w:val="restart"/>
            <w:tcBorders>
              <w:top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Client Time</w:t>
            </w:r>
          </w:p>
        </w:tc>
        <w:tc>
          <w:tcPr>
            <w:tcW w:w="1495" w:type="dxa"/>
          </w:tcPr>
          <w:p w:rsidR="00811F06" w:rsidRPr="00FC292C" w:rsidRDefault="00811F06" w:rsidP="00FC292C">
            <w:pPr>
              <w:pStyle w:val="tabletext"/>
              <w:rPr>
                <w:sz w:val="16"/>
                <w:szCs w:val="16"/>
              </w:rPr>
            </w:pPr>
            <w:r w:rsidRPr="00FC292C">
              <w:rPr>
                <w:sz w:val="16"/>
                <w:szCs w:val="16"/>
              </w:rPr>
              <w:t>Request timestamp</w:t>
            </w:r>
          </w:p>
        </w:tc>
        <w:tc>
          <w:tcPr>
            <w:tcW w:w="1965" w:type="dxa"/>
          </w:tcPr>
          <w:p w:rsidR="00811F06" w:rsidRPr="00FC292C" w:rsidRDefault="00811F06" w:rsidP="00FC292C">
            <w:pPr>
              <w:pStyle w:val="tabletext"/>
              <w:rPr>
                <w:sz w:val="16"/>
                <w:szCs w:val="16"/>
              </w:rPr>
            </w:pPr>
            <w:r w:rsidRPr="00FC292C">
              <w:rPr>
                <w:sz w:val="16"/>
                <w:szCs w:val="16"/>
              </w:rPr>
              <w:t>2006/1/14 22:36</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VM Info</w:t>
            </w:r>
          </w:p>
        </w:tc>
        <w:tc>
          <w:tcPr>
            <w:tcW w:w="1495" w:type="dxa"/>
          </w:tcPr>
          <w:p w:rsidR="00811F06" w:rsidRPr="00FC292C" w:rsidRDefault="00811F06" w:rsidP="00FC292C">
            <w:pPr>
              <w:pStyle w:val="tabletext"/>
              <w:rPr>
                <w:sz w:val="16"/>
                <w:szCs w:val="16"/>
              </w:rPr>
            </w:pPr>
            <w:r w:rsidRPr="00FC292C">
              <w:rPr>
                <w:sz w:val="16"/>
                <w:szCs w:val="16"/>
              </w:rPr>
              <w:t>Client OS is running in a virtual machine</w:t>
            </w:r>
          </w:p>
        </w:tc>
        <w:tc>
          <w:tcPr>
            <w:tcW w:w="1965" w:type="dxa"/>
          </w:tcPr>
          <w:p w:rsidR="00811F06" w:rsidRPr="00FC292C" w:rsidRDefault="00811F06" w:rsidP="00FC292C">
            <w:pPr>
              <w:pStyle w:val="tabletext"/>
              <w:rPr>
                <w:sz w:val="16"/>
                <w:szCs w:val="16"/>
              </w:rPr>
            </w:pPr>
            <w:r w:rsidRPr="00FC292C">
              <w:rPr>
                <w:sz w:val="16"/>
                <w:szCs w:val="16"/>
              </w:rPr>
              <w:t>1</w:t>
            </w:r>
          </w:p>
        </w:tc>
      </w:tr>
      <w:tr w:rsidR="00811F06" w:rsidRPr="00FC292C" w:rsidTr="00C51AE4">
        <w:trPr>
          <w:trHeight w:val="118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Licensing Status</w:t>
            </w:r>
          </w:p>
        </w:tc>
        <w:tc>
          <w:tcPr>
            <w:tcW w:w="1495" w:type="dxa"/>
          </w:tcPr>
          <w:p w:rsidR="00811F06" w:rsidRPr="00FC292C" w:rsidRDefault="00811F06" w:rsidP="00FC292C">
            <w:pPr>
              <w:pStyle w:val="tabletext"/>
              <w:rPr>
                <w:sz w:val="16"/>
                <w:szCs w:val="16"/>
              </w:rPr>
            </w:pPr>
            <w:r w:rsidRPr="00FC292C">
              <w:rPr>
                <w:sz w:val="16"/>
                <w:szCs w:val="16"/>
              </w:rPr>
              <w:t>License status</w:t>
            </w:r>
          </w:p>
          <w:p w:rsidR="00811F06" w:rsidRPr="00FC292C" w:rsidRDefault="00811F06" w:rsidP="00FC292C">
            <w:pPr>
              <w:pStyle w:val="tabletext"/>
              <w:rPr>
                <w:sz w:val="16"/>
                <w:szCs w:val="16"/>
              </w:rPr>
            </w:pPr>
            <w:r w:rsidRPr="00FC292C">
              <w:rPr>
                <w:sz w:val="16"/>
                <w:szCs w:val="16"/>
              </w:rPr>
              <w:t>0 - Unlicensed</w:t>
            </w:r>
          </w:p>
          <w:p w:rsidR="00811F06" w:rsidRPr="00FC292C" w:rsidRDefault="00811F06" w:rsidP="00FC292C">
            <w:pPr>
              <w:pStyle w:val="tabletext"/>
              <w:rPr>
                <w:sz w:val="16"/>
                <w:szCs w:val="16"/>
              </w:rPr>
            </w:pPr>
            <w:r w:rsidRPr="00FC292C">
              <w:rPr>
                <w:sz w:val="16"/>
                <w:szCs w:val="16"/>
              </w:rPr>
              <w:t>1 - Licensed (Activated)</w:t>
            </w:r>
          </w:p>
          <w:p w:rsidR="00811F06" w:rsidRPr="00FC292C" w:rsidRDefault="00811F06" w:rsidP="00FC292C">
            <w:pPr>
              <w:pStyle w:val="tabletext"/>
              <w:rPr>
                <w:sz w:val="16"/>
                <w:szCs w:val="16"/>
              </w:rPr>
            </w:pPr>
            <w:r w:rsidRPr="00FC292C">
              <w:rPr>
                <w:sz w:val="16"/>
                <w:szCs w:val="16"/>
              </w:rPr>
              <w:t>2 - OOB grace</w:t>
            </w:r>
          </w:p>
          <w:p w:rsidR="00811F06" w:rsidRPr="00FC292C" w:rsidRDefault="00811F06" w:rsidP="00FC292C">
            <w:pPr>
              <w:pStyle w:val="tabletext"/>
              <w:rPr>
                <w:sz w:val="16"/>
                <w:szCs w:val="16"/>
              </w:rPr>
            </w:pPr>
            <w:r w:rsidRPr="00FC292C">
              <w:rPr>
                <w:sz w:val="16"/>
                <w:szCs w:val="16"/>
              </w:rPr>
              <w:t>3 - OOT grace,</w:t>
            </w:r>
          </w:p>
          <w:p w:rsidR="00811F06" w:rsidRPr="00FC292C" w:rsidRDefault="00811F06" w:rsidP="00FC292C">
            <w:pPr>
              <w:pStyle w:val="tabletext"/>
              <w:rPr>
                <w:sz w:val="16"/>
                <w:szCs w:val="16"/>
              </w:rPr>
            </w:pPr>
            <w:r w:rsidRPr="00FC292C">
              <w:rPr>
                <w:sz w:val="16"/>
                <w:szCs w:val="16"/>
              </w:rPr>
              <w:t>4 - NonGenuineGrace</w:t>
            </w:r>
          </w:p>
          <w:p w:rsidR="00811F06" w:rsidRPr="00FC292C" w:rsidRDefault="00811F06" w:rsidP="00FC292C">
            <w:pPr>
              <w:pStyle w:val="tabletext"/>
              <w:rPr>
                <w:sz w:val="16"/>
                <w:szCs w:val="16"/>
              </w:rPr>
            </w:pPr>
            <w:r w:rsidRPr="00FC292C">
              <w:rPr>
                <w:sz w:val="16"/>
                <w:szCs w:val="16"/>
              </w:rPr>
              <w:t>5 – Notifications</w:t>
            </w:r>
          </w:p>
          <w:p w:rsidR="00811F06" w:rsidRPr="00FC292C" w:rsidRDefault="00811F06" w:rsidP="00FC292C">
            <w:pPr>
              <w:pStyle w:val="tabletext"/>
              <w:rPr>
                <w:sz w:val="16"/>
                <w:szCs w:val="16"/>
              </w:rPr>
            </w:pPr>
            <w:r w:rsidRPr="00FC292C">
              <w:rPr>
                <w:sz w:val="16"/>
                <w:szCs w:val="16"/>
              </w:rPr>
              <w:t>6 – Extended Grace</w:t>
            </w:r>
          </w:p>
        </w:tc>
        <w:tc>
          <w:tcPr>
            <w:tcW w:w="1965" w:type="dxa"/>
          </w:tcPr>
          <w:p w:rsidR="00811F06" w:rsidRPr="00FC292C" w:rsidRDefault="00811F06" w:rsidP="00FC292C">
            <w:pPr>
              <w:pStyle w:val="tabletext"/>
              <w:rPr>
                <w:sz w:val="16"/>
                <w:szCs w:val="16"/>
              </w:rPr>
            </w:pPr>
            <w:r w:rsidRPr="00FC292C">
              <w:rPr>
                <w:sz w:val="16"/>
                <w:szCs w:val="16"/>
              </w:rPr>
              <w:t>2</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Time to Expiration</w:t>
            </w:r>
          </w:p>
        </w:tc>
        <w:tc>
          <w:tcPr>
            <w:tcW w:w="1495" w:type="dxa"/>
          </w:tcPr>
          <w:p w:rsidR="00811F06" w:rsidRPr="00FC292C" w:rsidRDefault="00811F06" w:rsidP="00FC292C">
            <w:pPr>
              <w:pStyle w:val="tabletext"/>
              <w:rPr>
                <w:sz w:val="16"/>
                <w:szCs w:val="16"/>
              </w:rPr>
            </w:pPr>
            <w:r w:rsidRPr="00FC292C">
              <w:rPr>
                <w:sz w:val="16"/>
                <w:szCs w:val="16"/>
              </w:rPr>
              <w:t>Time remaining (minutes)</w:t>
            </w:r>
          </w:p>
        </w:tc>
        <w:tc>
          <w:tcPr>
            <w:tcW w:w="1965" w:type="dxa"/>
          </w:tcPr>
          <w:p w:rsidR="00811F06" w:rsidRPr="00FC292C" w:rsidRDefault="00811F06" w:rsidP="00FC292C">
            <w:pPr>
              <w:pStyle w:val="tabletext"/>
              <w:rPr>
                <w:sz w:val="16"/>
                <w:szCs w:val="16"/>
              </w:rPr>
            </w:pPr>
            <w:r w:rsidRPr="00FC292C">
              <w:rPr>
                <w:sz w:val="16"/>
                <w:szCs w:val="16"/>
              </w:rPr>
              <w:t>40123</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ActID</w:t>
            </w:r>
          </w:p>
        </w:tc>
        <w:tc>
          <w:tcPr>
            <w:tcW w:w="1495" w:type="dxa"/>
          </w:tcPr>
          <w:p w:rsidR="00811F06" w:rsidRPr="00FC292C" w:rsidRDefault="00811F06" w:rsidP="00FC292C">
            <w:pPr>
              <w:pStyle w:val="tabletext"/>
              <w:rPr>
                <w:sz w:val="16"/>
                <w:szCs w:val="16"/>
              </w:rPr>
            </w:pPr>
            <w:r w:rsidRPr="00FC292C">
              <w:rPr>
                <w:sz w:val="16"/>
                <w:szCs w:val="16"/>
              </w:rPr>
              <w:t>Activation ID - identifies the license</w:t>
            </w:r>
          </w:p>
        </w:tc>
        <w:tc>
          <w:tcPr>
            <w:tcW w:w="1965" w:type="dxa"/>
          </w:tcPr>
          <w:p w:rsidR="00811F06" w:rsidRPr="00FC292C" w:rsidRDefault="00811F06" w:rsidP="00FC292C">
            <w:pPr>
              <w:pStyle w:val="tabletext"/>
              <w:rPr>
                <w:sz w:val="16"/>
                <w:szCs w:val="16"/>
              </w:rPr>
            </w:pPr>
            <w:r w:rsidRPr="00FC292C">
              <w:rPr>
                <w:sz w:val="16"/>
                <w:szCs w:val="16"/>
              </w:rPr>
              <w:t>cf67834d-db4a-402c-ab1f-2c134f02b700</w:t>
            </w:r>
          </w:p>
        </w:tc>
      </w:tr>
      <w:tr w:rsidR="00FC292C" w:rsidRPr="00FC292C" w:rsidTr="00C51AE4">
        <w:trPr>
          <w:trHeight w:val="792"/>
        </w:trPr>
        <w:tc>
          <w:tcPr>
            <w:tcW w:w="990" w:type="dxa"/>
          </w:tcPr>
          <w:p w:rsidR="00B07399" w:rsidRPr="00FC292C" w:rsidRDefault="00B07399" w:rsidP="00FC292C">
            <w:pPr>
              <w:pStyle w:val="tabletext"/>
              <w:rPr>
                <w:sz w:val="16"/>
                <w:szCs w:val="16"/>
              </w:rPr>
            </w:pPr>
            <w:r w:rsidRPr="00FC292C">
              <w:rPr>
                <w:sz w:val="16"/>
                <w:szCs w:val="16"/>
              </w:rPr>
              <w:lastRenderedPageBreak/>
              <w:t>12291</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KMS initialization failure</w:t>
            </w:r>
          </w:p>
        </w:tc>
        <w:tc>
          <w:tcPr>
            <w:tcW w:w="1719" w:type="dxa"/>
          </w:tcPr>
          <w:p w:rsidR="00B07399" w:rsidRPr="00FC292C" w:rsidRDefault="00B07399" w:rsidP="00FC292C">
            <w:pPr>
              <w:pStyle w:val="tabletext"/>
              <w:rPr>
                <w:sz w:val="16"/>
                <w:szCs w:val="16"/>
              </w:rPr>
            </w:pPr>
            <w:r w:rsidRPr="00FC292C">
              <w:rPr>
                <w:sz w:val="16"/>
                <w:szCs w:val="16"/>
              </w:rPr>
              <w:t>Volume-licensed client was unable to initialize the Key Management Service renewal timer.%nInfo:%n%1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p>
        </w:tc>
      </w:tr>
      <w:tr w:rsidR="00FC292C" w:rsidRPr="00FC292C" w:rsidTr="00C51AE4">
        <w:trPr>
          <w:trHeight w:val="593"/>
        </w:trPr>
        <w:tc>
          <w:tcPr>
            <w:tcW w:w="990" w:type="dxa"/>
          </w:tcPr>
          <w:p w:rsidR="00B07399" w:rsidRPr="00FC292C" w:rsidRDefault="00B07399" w:rsidP="00FC292C">
            <w:pPr>
              <w:pStyle w:val="tabletext"/>
              <w:rPr>
                <w:sz w:val="16"/>
                <w:szCs w:val="16"/>
              </w:rPr>
            </w:pPr>
            <w:r w:rsidRPr="00FC292C">
              <w:rPr>
                <w:sz w:val="16"/>
                <w:szCs w:val="16"/>
              </w:rPr>
              <w:t>12292</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Renewal timer initialization failure</w:t>
            </w:r>
          </w:p>
        </w:tc>
        <w:tc>
          <w:tcPr>
            <w:tcW w:w="1719" w:type="dxa"/>
          </w:tcPr>
          <w:p w:rsidR="00B07399" w:rsidRPr="00FC292C" w:rsidRDefault="00B07399" w:rsidP="00FC292C">
            <w:pPr>
              <w:pStyle w:val="tabletext"/>
              <w:rPr>
                <w:sz w:val="16"/>
                <w:szCs w:val="16"/>
              </w:rPr>
            </w:pPr>
            <w:r w:rsidRPr="00FC292C">
              <w:rPr>
                <w:sz w:val="16"/>
                <w:szCs w:val="16"/>
              </w:rPr>
              <w:t>Key Management Service (KMS) failed to initialize renewal timer.%nInfo:%n%1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p>
        </w:tc>
      </w:tr>
      <w:tr w:rsidR="00FC292C" w:rsidRPr="00FC292C" w:rsidTr="00C51AE4">
        <w:trPr>
          <w:trHeight w:val="792"/>
        </w:trPr>
        <w:tc>
          <w:tcPr>
            <w:tcW w:w="990" w:type="dxa"/>
          </w:tcPr>
          <w:p w:rsidR="00B07399" w:rsidRPr="00FC292C" w:rsidRDefault="00B07399" w:rsidP="00FC292C">
            <w:pPr>
              <w:pStyle w:val="tabletext"/>
              <w:rPr>
                <w:sz w:val="16"/>
                <w:szCs w:val="16"/>
              </w:rPr>
            </w:pPr>
            <w:r w:rsidRPr="00FC292C">
              <w:rPr>
                <w:sz w:val="16"/>
                <w:szCs w:val="16"/>
              </w:rPr>
              <w:t>12293</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DNS RR publishing failure</w:t>
            </w:r>
          </w:p>
        </w:tc>
        <w:tc>
          <w:tcPr>
            <w:tcW w:w="1719" w:type="dxa"/>
          </w:tcPr>
          <w:p w:rsidR="00B07399" w:rsidRPr="00FC292C" w:rsidRDefault="00B07399" w:rsidP="00FC292C">
            <w:pPr>
              <w:pStyle w:val="tabletext"/>
              <w:rPr>
                <w:sz w:val="16"/>
                <w:szCs w:val="16"/>
              </w:rPr>
            </w:pPr>
            <w:r w:rsidRPr="00FC292C">
              <w:rPr>
                <w:sz w:val="16"/>
                <w:szCs w:val="16"/>
              </w:rPr>
              <w:t>Publishing the Key Management Service (KMS) to DNS in the '%2' domain failed.%nInfo:%n%1</w:t>
            </w:r>
          </w:p>
        </w:tc>
        <w:tc>
          <w:tcPr>
            <w:tcW w:w="1031" w:type="dxa"/>
          </w:tcPr>
          <w:p w:rsidR="00B07399" w:rsidRPr="00FC292C" w:rsidRDefault="00B07399" w:rsidP="00FC292C">
            <w:pPr>
              <w:pStyle w:val="tabletext"/>
              <w:rPr>
                <w:sz w:val="16"/>
                <w:szCs w:val="16"/>
              </w:rPr>
            </w:pPr>
            <w:r w:rsidRPr="00FC292C">
              <w:rPr>
                <w:sz w:val="16"/>
                <w:szCs w:val="16"/>
              </w:rPr>
              <w:t>P1: HRESULT</w:t>
            </w:r>
          </w:p>
          <w:p w:rsidR="00B07399" w:rsidRPr="00FC292C" w:rsidRDefault="00B07399" w:rsidP="00FC292C">
            <w:pPr>
              <w:pStyle w:val="tabletext"/>
              <w:rPr>
                <w:sz w:val="16"/>
                <w:szCs w:val="16"/>
              </w:rPr>
            </w:pPr>
            <w:r w:rsidRPr="00FC292C">
              <w:rPr>
                <w:sz w:val="16"/>
                <w:szCs w:val="16"/>
              </w:rPr>
              <w:t>P2: DNS domain</w:t>
            </w:r>
          </w:p>
        </w:tc>
        <w:tc>
          <w:tcPr>
            <w:tcW w:w="3460" w:type="dxa"/>
            <w:gridSpan w:val="2"/>
          </w:tcPr>
          <w:p w:rsidR="00B07399" w:rsidRPr="00FC292C" w:rsidRDefault="00B07399" w:rsidP="00FC292C">
            <w:pPr>
              <w:pStyle w:val="tabletext"/>
              <w:rPr>
                <w:sz w:val="16"/>
                <w:szCs w:val="16"/>
              </w:rPr>
            </w:pPr>
            <w:r w:rsidRPr="00FC292C">
              <w:rPr>
                <w:sz w:val="16"/>
                <w:szCs w:val="16"/>
              </w:rPr>
              <w:t>P1: Return code</w:t>
            </w:r>
          </w:p>
          <w:p w:rsidR="00B07399" w:rsidRPr="00FC292C" w:rsidRDefault="00B07399" w:rsidP="00FC292C">
            <w:pPr>
              <w:pStyle w:val="tabletext"/>
              <w:rPr>
                <w:sz w:val="16"/>
                <w:szCs w:val="16"/>
              </w:rPr>
            </w:pPr>
            <w:r w:rsidRPr="00FC292C">
              <w:rPr>
                <w:sz w:val="16"/>
                <w:szCs w:val="16"/>
              </w:rPr>
              <w:t>P2: DNS domain name</w:t>
            </w:r>
          </w:p>
        </w:tc>
      </w:tr>
      <w:tr w:rsidR="00FC292C" w:rsidRPr="00FC292C" w:rsidTr="00C51AE4">
        <w:trPr>
          <w:trHeight w:val="792"/>
        </w:trPr>
        <w:tc>
          <w:tcPr>
            <w:tcW w:w="990" w:type="dxa"/>
          </w:tcPr>
          <w:p w:rsidR="00B07399" w:rsidRPr="00FC292C" w:rsidRDefault="00B07399" w:rsidP="00FC292C">
            <w:pPr>
              <w:pStyle w:val="tabletext"/>
              <w:rPr>
                <w:sz w:val="16"/>
                <w:szCs w:val="16"/>
              </w:rPr>
            </w:pPr>
            <w:r w:rsidRPr="00FC292C">
              <w:rPr>
                <w:sz w:val="16"/>
                <w:szCs w:val="16"/>
              </w:rPr>
              <w:t>12294</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DNS RR publishing success</w:t>
            </w:r>
          </w:p>
        </w:tc>
        <w:tc>
          <w:tcPr>
            <w:tcW w:w="1719" w:type="dxa"/>
          </w:tcPr>
          <w:p w:rsidR="00B07399" w:rsidRPr="00FC292C" w:rsidRDefault="00B07399" w:rsidP="00FC292C">
            <w:pPr>
              <w:pStyle w:val="tabletext"/>
              <w:rPr>
                <w:sz w:val="16"/>
                <w:szCs w:val="16"/>
              </w:rPr>
            </w:pPr>
            <w:r w:rsidRPr="00FC292C">
              <w:rPr>
                <w:sz w:val="16"/>
                <w:szCs w:val="16"/>
              </w:rPr>
              <w:t>Publishing the Key Management Service (KMS) to DNS in the '%1' domain is successful.%n</w:t>
            </w:r>
          </w:p>
        </w:tc>
        <w:tc>
          <w:tcPr>
            <w:tcW w:w="1031" w:type="dxa"/>
          </w:tcPr>
          <w:p w:rsidR="00B07399" w:rsidRPr="00FC292C" w:rsidRDefault="00B07399" w:rsidP="00FC292C">
            <w:pPr>
              <w:pStyle w:val="tabletext"/>
              <w:rPr>
                <w:sz w:val="16"/>
                <w:szCs w:val="16"/>
              </w:rPr>
            </w:pPr>
            <w:r w:rsidRPr="00FC292C">
              <w:rPr>
                <w:sz w:val="16"/>
                <w:szCs w:val="16"/>
              </w:rPr>
              <w:t>DNS domain</w:t>
            </w:r>
          </w:p>
        </w:tc>
        <w:tc>
          <w:tcPr>
            <w:tcW w:w="1495" w:type="dxa"/>
          </w:tcPr>
          <w:p w:rsidR="00B07399" w:rsidRPr="00FC292C" w:rsidRDefault="00B07399" w:rsidP="00FC292C">
            <w:pPr>
              <w:pStyle w:val="tabletext"/>
              <w:rPr>
                <w:sz w:val="16"/>
                <w:szCs w:val="16"/>
              </w:rPr>
            </w:pPr>
            <w:r w:rsidRPr="00FC292C">
              <w:rPr>
                <w:sz w:val="16"/>
                <w:szCs w:val="16"/>
              </w:rPr>
              <w:t>DNS domain name</w:t>
            </w:r>
          </w:p>
        </w:tc>
        <w:tc>
          <w:tcPr>
            <w:tcW w:w="1965" w:type="dxa"/>
          </w:tcPr>
          <w:p w:rsidR="00B07399" w:rsidRPr="00FC292C" w:rsidRDefault="00B07399" w:rsidP="00FC292C">
            <w:pPr>
              <w:pStyle w:val="tabletext"/>
              <w:rPr>
                <w:sz w:val="16"/>
                <w:szCs w:val="16"/>
              </w:rPr>
            </w:pPr>
          </w:p>
        </w:tc>
      </w:tr>
    </w:tbl>
    <w:p w:rsidR="00B07399" w:rsidRPr="00352B1E" w:rsidRDefault="00B07399" w:rsidP="00FC292C">
      <w:pPr>
        <w:pStyle w:val="TableSpacing"/>
      </w:pPr>
    </w:p>
    <w:p w:rsidR="00B07399" w:rsidRPr="00352B1E" w:rsidRDefault="00B07399" w:rsidP="00B07399">
      <w:pPr>
        <w:pStyle w:val="Heading1"/>
      </w:pPr>
      <w:bookmarkStart w:id="65" w:name="_Toc231805856"/>
      <w:bookmarkStart w:id="66" w:name="_Ref234379575"/>
      <w:bookmarkStart w:id="67" w:name="_Toc234395388"/>
      <w:r w:rsidRPr="00352B1E">
        <w:lastRenderedPageBreak/>
        <w:t>WMI Properties and Methods</w:t>
      </w:r>
      <w:bookmarkEnd w:id="65"/>
      <w:bookmarkEnd w:id="66"/>
      <w:bookmarkEnd w:id="67"/>
    </w:p>
    <w:p w:rsidR="00B07399" w:rsidRPr="00352B1E" w:rsidRDefault="00216F60" w:rsidP="00B07399">
      <w:pPr>
        <w:pStyle w:val="Norm"/>
      </w:pPr>
      <w:r w:rsidRPr="00352B1E">
        <w:t>Table</w:t>
      </w:r>
      <w:r>
        <w:t> </w:t>
      </w:r>
      <w:r w:rsidR="001D0A6B" w:rsidRPr="00352B1E">
        <w:t>12</w:t>
      </w:r>
      <w:r w:rsidR="00B07399" w:rsidRPr="00352B1E">
        <w:t xml:space="preserve"> lists WMI properties and methods for the Software Protection Platform.</w:t>
      </w:r>
      <w:r w:rsidR="00941016">
        <w:t xml:space="preserve"> Software Protection Platform properties are defined in the file </w:t>
      </w:r>
      <w:r w:rsidR="00941016" w:rsidRPr="00941016">
        <w:t>%</w:t>
      </w:r>
      <w:r w:rsidR="00941016">
        <w:t>WinDir</w:t>
      </w:r>
      <w:r w:rsidR="00941016" w:rsidRPr="00941016">
        <w:t>%\</w:t>
      </w:r>
      <w:r w:rsidR="00941016">
        <w:t>S</w:t>
      </w:r>
      <w:r w:rsidR="00941016" w:rsidRPr="00941016">
        <w:t>ystem32\wbem\sppwmi.mof</w:t>
      </w:r>
      <w:r w:rsidR="00941016">
        <w:t>.</w:t>
      </w:r>
    </w:p>
    <w:p w:rsidR="00B07399" w:rsidRDefault="00216F60" w:rsidP="00B07399">
      <w:pPr>
        <w:pStyle w:val="Label"/>
      </w:pPr>
      <w:r w:rsidRPr="00352B1E">
        <w:t>Table</w:t>
      </w:r>
      <w:r>
        <w:t> </w:t>
      </w:r>
      <w:r w:rsidR="001D0A6B" w:rsidRPr="00352B1E">
        <w:t>12</w:t>
      </w:r>
      <w:r>
        <w:t>.</w:t>
      </w:r>
      <w:r w:rsidRPr="00352B1E">
        <w:t xml:space="preserve"> </w:t>
      </w:r>
      <w:r w:rsidR="00B07399" w:rsidRPr="00352B1E">
        <w:t>Software Protection Platform WMI Properties and Methods</w:t>
      </w:r>
    </w:p>
    <w:p w:rsidR="00C51AE4" w:rsidRPr="00C51AE4" w:rsidRDefault="00C51AE4" w:rsidP="00C51AE4">
      <w:pPr>
        <w:pStyle w:val="TableSpacing"/>
      </w:pPr>
    </w:p>
    <w:tbl>
      <w:tblPr>
        <w:tblW w:w="0" w:type="auto"/>
        <w:tblInd w:w="114" w:type="dxa"/>
        <w:tblBorders>
          <w:top w:val="single" w:sz="4" w:space="0" w:color="4F81BD" w:themeColor="accent1"/>
          <w:bottom w:val="single" w:sz="4" w:space="0" w:color="4F81BD" w:themeColor="accent1"/>
          <w:insideH w:val="single" w:sz="6" w:space="0" w:color="4F81BD" w:themeColor="accent1"/>
          <w:insideV w:val="single" w:sz="6" w:space="0" w:color="4F81BD" w:themeColor="accent1"/>
        </w:tblBorders>
        <w:tblLayout w:type="fixed"/>
        <w:tblLook w:val="04A0"/>
      </w:tblPr>
      <w:tblGrid>
        <w:gridCol w:w="5989"/>
        <w:gridCol w:w="3386"/>
      </w:tblGrid>
      <w:tr w:rsidR="00C51AE4" w:rsidRPr="00FC292C" w:rsidTr="00DF08E5">
        <w:trPr>
          <w:trHeight w:val="300"/>
        </w:trPr>
        <w:tc>
          <w:tcPr>
            <w:tcW w:w="9375" w:type="dxa"/>
            <w:gridSpan w:val="2"/>
            <w:shd w:val="clear" w:color="auto" w:fill="B8CCE4" w:themeFill="accent1" w:themeFillTint="66"/>
            <w:noWrap/>
          </w:tcPr>
          <w:p w:rsidR="00C51AE4" w:rsidRPr="00FC292C" w:rsidRDefault="00C51AE4" w:rsidP="00C51AE4">
            <w:pPr>
              <w:pStyle w:val="tabletext"/>
              <w:rPr>
                <w:rStyle w:val="Strong"/>
              </w:rPr>
            </w:pPr>
            <w:r w:rsidRPr="00FC292C">
              <w:rPr>
                <w:rStyle w:val="Strong"/>
              </w:rPr>
              <w:t>//properties SoftwareLicensingService 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Version</w:t>
            </w:r>
          </w:p>
        </w:tc>
        <w:tc>
          <w:tcPr>
            <w:tcW w:w="3386" w:type="dxa"/>
            <w:shd w:val="clear" w:color="auto" w:fill="auto"/>
          </w:tcPr>
          <w:p w:rsidR="00B07399" w:rsidRPr="00FC292C" w:rsidRDefault="00B07399" w:rsidP="00FC292C">
            <w:pPr>
              <w:pStyle w:val="tabletext"/>
            </w:pPr>
            <w:r w:rsidRPr="00FC292C">
              <w:t xml:space="preserve">Version of the </w:t>
            </w:r>
            <w:r w:rsidR="00C45B82" w:rsidRPr="00FC292C">
              <w:t>Software Protection Service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KeyManagementServiceMachine</w:t>
            </w:r>
          </w:p>
        </w:tc>
        <w:tc>
          <w:tcPr>
            <w:tcW w:w="3386" w:type="dxa"/>
            <w:shd w:val="clear" w:color="auto" w:fill="auto"/>
          </w:tcPr>
          <w:p w:rsidR="00B07399" w:rsidRPr="00FC292C" w:rsidRDefault="00B07399" w:rsidP="00FC292C">
            <w:pPr>
              <w:pStyle w:val="tabletext"/>
            </w:pPr>
            <w:r w:rsidRPr="00FC292C">
              <w:t xml:space="preserve">The name of the KMS host. Returns null if </w:t>
            </w:r>
            <w:r w:rsidRPr="00FC292C">
              <w:rPr>
                <w:rStyle w:val="Strong"/>
              </w:rPr>
              <w:t>SetKeyManagementServiceMachine</w:t>
            </w:r>
            <w:r w:rsidRPr="00FC292C">
              <w:t xml:space="preserve"> has not been called.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KeyManagementServicePort</w:t>
            </w:r>
          </w:p>
        </w:tc>
        <w:tc>
          <w:tcPr>
            <w:tcW w:w="3386" w:type="dxa"/>
            <w:shd w:val="clear" w:color="auto" w:fill="auto"/>
          </w:tcPr>
          <w:p w:rsidR="00B07399" w:rsidRPr="00FC292C" w:rsidRDefault="00B07399" w:rsidP="00FC292C">
            <w:pPr>
              <w:pStyle w:val="tabletext"/>
            </w:pPr>
            <w:r w:rsidRPr="00FC292C">
              <w:t>The TCP port used by clients to send KMS</w:t>
            </w:r>
            <w:r w:rsidR="00216F60" w:rsidRPr="00FC292C">
              <w:t xml:space="preserve"> </w:t>
            </w:r>
            <w:r w:rsidRPr="00FC292C">
              <w:t xml:space="preserve">activation requests. Returns </w:t>
            </w:r>
            <w:r w:rsidRPr="00FC292C">
              <w:rPr>
                <w:rStyle w:val="Strong"/>
              </w:rPr>
              <w:t>0</w:t>
            </w:r>
            <w:r w:rsidRPr="00FC292C">
              <w:t xml:space="preserve"> if </w:t>
            </w:r>
            <w:r w:rsidRPr="00FC292C">
              <w:rPr>
                <w:rStyle w:val="Strong"/>
              </w:rPr>
              <w:t>SetKeyManagementServicePort</w:t>
            </w:r>
            <w:r w:rsidRPr="00FC292C">
              <w:t xml:space="preserve"> has not been called.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IsKeyManagementServiceMachine</w:t>
            </w:r>
          </w:p>
        </w:tc>
        <w:tc>
          <w:tcPr>
            <w:tcW w:w="3386" w:type="dxa"/>
            <w:shd w:val="clear" w:color="auto" w:fill="auto"/>
          </w:tcPr>
          <w:p w:rsidR="00B07399" w:rsidRPr="00FC292C" w:rsidRDefault="00B07399" w:rsidP="00FC292C">
            <w:pPr>
              <w:pStyle w:val="tabletext"/>
            </w:pPr>
            <w:r w:rsidRPr="00FC292C">
              <w:t xml:space="preserve">Indicates whether KMS is enabled on the computer: </w:t>
            </w:r>
            <w:r w:rsidRPr="00FC292C">
              <w:rPr>
                <w:rStyle w:val="Strong"/>
              </w:rPr>
              <w:t>0</w:t>
            </w:r>
            <w:r w:rsidRPr="00FC292C">
              <w:t xml:space="preserve"> if false, </w:t>
            </w:r>
            <w:r w:rsidRPr="00FC292C">
              <w:rPr>
                <w:rStyle w:val="Strong"/>
              </w:rPr>
              <w:t>1</w:t>
            </w:r>
            <w:r w:rsidRPr="00FC292C">
              <w:t xml:space="preserve"> if true.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VLActivationInterval</w:t>
            </w:r>
          </w:p>
        </w:tc>
        <w:tc>
          <w:tcPr>
            <w:tcW w:w="3386" w:type="dxa"/>
            <w:shd w:val="clear" w:color="auto" w:fill="auto"/>
          </w:tcPr>
          <w:p w:rsidR="00B07399" w:rsidRPr="00FC292C" w:rsidRDefault="00B07399" w:rsidP="00FC292C">
            <w:pPr>
              <w:pStyle w:val="tabletext"/>
            </w:pPr>
            <w:r w:rsidRPr="00FC292C">
              <w:t>The frequency, in minutes, of how often a client will contact the KMS host before the client is licensed.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VLRenewalInterval</w:t>
            </w:r>
          </w:p>
        </w:tc>
        <w:tc>
          <w:tcPr>
            <w:tcW w:w="3386" w:type="dxa"/>
            <w:shd w:val="clear" w:color="auto" w:fill="auto"/>
          </w:tcPr>
          <w:p w:rsidR="00B07399" w:rsidRPr="00FC292C" w:rsidRDefault="00B07399" w:rsidP="00FC292C">
            <w:pPr>
              <w:pStyle w:val="tabletext"/>
            </w:pPr>
            <w:r w:rsidRPr="00FC292C">
              <w:t>The frequency, in minutes, of how often a client will contact the KMS host after the client is licensed.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KeyManagementServiceCurrentCount</w:t>
            </w:r>
          </w:p>
        </w:tc>
        <w:tc>
          <w:tcPr>
            <w:tcW w:w="3386" w:type="dxa"/>
            <w:shd w:val="clear" w:color="auto" w:fill="auto"/>
          </w:tcPr>
          <w:p w:rsidR="00B07399" w:rsidRPr="00FC292C" w:rsidRDefault="00B07399" w:rsidP="00FC292C">
            <w:pPr>
              <w:pStyle w:val="tabletext"/>
            </w:pPr>
            <w:r w:rsidRPr="00FC292C">
              <w:t xml:space="preserve">The count of currently active KMS clients on the KMS host. </w:t>
            </w:r>
            <w:r w:rsidRPr="00FC292C">
              <w:rPr>
                <w:rStyle w:val="Strong"/>
              </w:rPr>
              <w:t>-1</w:t>
            </w:r>
            <w:r w:rsidRPr="00FC292C">
              <w:t xml:space="preserve"> indicates </w:t>
            </w:r>
            <w:r w:rsidR="00216F60" w:rsidRPr="00FC292C">
              <w:t xml:space="preserve">that </w:t>
            </w:r>
            <w:r w:rsidRPr="00FC292C">
              <w:t>the host is not enabled as a KMS or has not received any client licensing</w:t>
            </w:r>
            <w:r w:rsidR="00216F60" w:rsidRPr="00FC292C">
              <w:t xml:space="preserve"> </w:t>
            </w:r>
            <w:r w:rsidRPr="00FC292C">
              <w:t>requests.</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RequiredClientCount</w:t>
            </w:r>
          </w:p>
        </w:tc>
        <w:tc>
          <w:tcPr>
            <w:tcW w:w="3386" w:type="dxa"/>
            <w:shd w:val="clear" w:color="auto" w:fill="auto"/>
          </w:tcPr>
          <w:p w:rsidR="00B07399" w:rsidRPr="00FC292C" w:rsidRDefault="00B07399" w:rsidP="00FC292C">
            <w:pPr>
              <w:pStyle w:val="tabletext"/>
            </w:pPr>
            <w:r w:rsidRPr="00FC292C">
              <w:t xml:space="preserve">The minimum number of clients required to connect to a KMS host in order to </w:t>
            </w:r>
            <w:r w:rsidRPr="00FC292C">
              <w:lastRenderedPageBreak/>
              <w:t xml:space="preserve">enable </w:t>
            </w:r>
            <w:r w:rsidR="0020706C" w:rsidRPr="00FC292C">
              <w:t>Volume Licensing</w:t>
            </w:r>
            <w:r w:rsidRPr="00FC292C">
              <w: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PolicyCacheRefreshRequired</w:t>
            </w:r>
          </w:p>
        </w:tc>
        <w:tc>
          <w:tcPr>
            <w:tcW w:w="3386" w:type="dxa"/>
            <w:shd w:val="clear" w:color="auto" w:fill="auto"/>
          </w:tcPr>
          <w:p w:rsidR="00B07399" w:rsidRPr="00FC292C" w:rsidRDefault="00B07399" w:rsidP="00FC292C">
            <w:pPr>
              <w:pStyle w:val="tabletext"/>
            </w:pPr>
            <w:r w:rsidRPr="00FC292C">
              <w:t>Indicates whether the licensing policy</w:t>
            </w:r>
            <w:r w:rsidR="0020706C" w:rsidRPr="00FC292C">
              <w:t xml:space="preserve"> </w:t>
            </w:r>
            <w:r w:rsidRPr="00FC292C">
              <w:t xml:space="preserve">cache needs to be updated: </w:t>
            </w:r>
            <w:r w:rsidRPr="00FC292C">
              <w:rPr>
                <w:rStyle w:val="Strong"/>
              </w:rPr>
              <w:t>0</w:t>
            </w:r>
            <w:r w:rsidRPr="00FC292C">
              <w:t>=not required,</w:t>
            </w:r>
            <w:r w:rsidRPr="00FC292C" w:rsidDel="008F423A">
              <w:t xml:space="preserve"> </w:t>
            </w:r>
            <w:r w:rsidRPr="00FC292C">
              <w:rPr>
                <w:rStyle w:val="Strong"/>
              </w:rPr>
              <w:t>1</w:t>
            </w:r>
            <w:r w:rsidRPr="00FC292C">
              <w:t>=Refresh required.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ClientMachineID</w:t>
            </w:r>
          </w:p>
        </w:tc>
        <w:tc>
          <w:tcPr>
            <w:tcW w:w="3386" w:type="dxa"/>
            <w:shd w:val="clear" w:color="auto" w:fill="auto"/>
          </w:tcPr>
          <w:p w:rsidR="00B07399" w:rsidRPr="00FC292C" w:rsidRDefault="00B07399" w:rsidP="00FC292C">
            <w:pPr>
              <w:pStyle w:val="tabletext"/>
            </w:pPr>
            <w:r w:rsidRPr="00FC292C">
              <w:t xml:space="preserve">The </w:t>
            </w:r>
            <w:r w:rsidR="00FC292C">
              <w:t>globally unique identifier (</w:t>
            </w:r>
            <w:r w:rsidRPr="00FC292C">
              <w:t>GUID</w:t>
            </w:r>
            <w:r w:rsidR="00FC292C">
              <w:t>)</w:t>
            </w:r>
            <w:r w:rsidRPr="00FC292C">
              <w:t xml:space="preserve"> that identifies a KMS client to a KMS host. The client includes this in requests it sends to the KMS.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RemainingWindowsReArmCount</w:t>
            </w:r>
          </w:p>
        </w:tc>
        <w:tc>
          <w:tcPr>
            <w:tcW w:w="3386" w:type="dxa"/>
            <w:shd w:val="clear" w:color="auto" w:fill="auto"/>
          </w:tcPr>
          <w:p w:rsidR="00B07399" w:rsidRPr="00FC292C" w:rsidRDefault="00B07399" w:rsidP="00FC292C">
            <w:pPr>
              <w:pStyle w:val="tabletext"/>
            </w:pPr>
            <w:r w:rsidRPr="00FC292C">
              <w:t>Remaining number of times the client can be rearmed successfully.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KeyManagementServiceListeningPort</w:t>
            </w:r>
          </w:p>
        </w:tc>
        <w:tc>
          <w:tcPr>
            <w:tcW w:w="3386" w:type="dxa"/>
            <w:shd w:val="clear" w:color="auto" w:fill="auto"/>
          </w:tcPr>
          <w:p w:rsidR="00B07399" w:rsidRPr="00FC292C" w:rsidRDefault="00B07399" w:rsidP="00FC292C">
            <w:pPr>
              <w:pStyle w:val="tabletext"/>
            </w:pPr>
            <w:r w:rsidRPr="00FC292C">
              <w:t>The TCP port the KMS host uses to listen for activation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KeyManagementServiceDnsPublishing</w:t>
            </w:r>
          </w:p>
        </w:tc>
        <w:tc>
          <w:tcPr>
            <w:tcW w:w="3386" w:type="dxa"/>
            <w:shd w:val="clear" w:color="auto" w:fill="auto"/>
          </w:tcPr>
          <w:p w:rsidR="00B07399" w:rsidRPr="00FC292C" w:rsidRDefault="00B07399" w:rsidP="00FC292C">
            <w:pPr>
              <w:pStyle w:val="tabletext"/>
            </w:pPr>
            <w:r w:rsidRPr="00FC292C">
              <w:t xml:space="preserve">Indicates the DNS publishing status of a KMS host: </w:t>
            </w:r>
            <w:r w:rsidRPr="00E77C95">
              <w:rPr>
                <w:rStyle w:val="Strong"/>
              </w:rPr>
              <w:t>0</w:t>
            </w:r>
            <w:r w:rsidRPr="00FC292C">
              <w:t xml:space="preserve">=Disabled, </w:t>
            </w:r>
            <w:r w:rsidRPr="00E77C95">
              <w:rPr>
                <w:rStyle w:val="Strong"/>
              </w:rPr>
              <w:t>1</w:t>
            </w:r>
            <w:r w:rsidRPr="00FC292C">
              <w:t>=</w:t>
            </w:r>
            <w:r w:rsidR="0020706C" w:rsidRPr="00FC292C">
              <w:t>Auto-</w:t>
            </w:r>
            <w:r w:rsidRPr="00FC292C">
              <w:t>publish enabled (default).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KeyManagementServiceLowPriority</w:t>
            </w:r>
          </w:p>
        </w:tc>
        <w:tc>
          <w:tcPr>
            <w:tcW w:w="3386" w:type="dxa"/>
            <w:shd w:val="clear" w:color="auto" w:fill="auto"/>
          </w:tcPr>
          <w:p w:rsidR="00B07399" w:rsidRPr="00FC292C" w:rsidRDefault="00B07399" w:rsidP="00FC292C">
            <w:pPr>
              <w:pStyle w:val="tabletext"/>
            </w:pPr>
            <w:r w:rsidRPr="00FC292C">
              <w:t xml:space="preserve">Indicates the thread priority status of KMS service: </w:t>
            </w:r>
            <w:r w:rsidRPr="00E77C95">
              <w:rPr>
                <w:rStyle w:val="Strong"/>
              </w:rPr>
              <w:t>0</w:t>
            </w:r>
            <w:r w:rsidRPr="00FC292C">
              <w:t xml:space="preserve">=Normal Priority (default), </w:t>
            </w:r>
            <w:r w:rsidRPr="00E77C95">
              <w:rPr>
                <w:rStyle w:val="Strong"/>
              </w:rPr>
              <w:t>1</w:t>
            </w:r>
            <w:r w:rsidRPr="00FC292C">
              <w:t>=Low priority.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KeyManagementServiceHostCaching</w:t>
            </w:r>
          </w:p>
        </w:tc>
        <w:tc>
          <w:tcPr>
            <w:tcW w:w="3386" w:type="dxa"/>
            <w:shd w:val="clear" w:color="auto" w:fill="auto"/>
          </w:tcPr>
          <w:p w:rsidR="00B07399" w:rsidRPr="00FC292C" w:rsidRDefault="00B07399" w:rsidP="00FC292C">
            <w:pPr>
              <w:pStyle w:val="tabletext"/>
            </w:pPr>
            <w:r w:rsidRPr="00FC292C">
              <w:t xml:space="preserve">Indicates the caching status of KMS host name and port: </w:t>
            </w:r>
            <w:r w:rsidRPr="00E77C95">
              <w:rPr>
                <w:rStyle w:val="Strong"/>
              </w:rPr>
              <w:t>0</w:t>
            </w:r>
            <w:r w:rsidRPr="00FC292C">
              <w:t xml:space="preserve">=Caching disabled, </w:t>
            </w:r>
            <w:r w:rsidRPr="00E77C95">
              <w:rPr>
                <w:rStyle w:val="Strong"/>
              </w:rPr>
              <w:t>1</w:t>
            </w:r>
            <w:r w:rsidRPr="00FC292C">
              <w:t>=Caching enabled (default).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KeyManagementServiceUnlicensedRequests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Status=0 (Unlicensed).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Status=1 (Licensed).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KeyManagementServiceOOBGraceRequests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Status=2 (OOBGrace).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KeyManagementServiceOOTGraceRequests</w:t>
            </w:r>
          </w:p>
        </w:tc>
        <w:tc>
          <w:tcPr>
            <w:tcW w:w="3386" w:type="dxa"/>
            <w:shd w:val="clear" w:color="auto" w:fill="auto"/>
          </w:tcPr>
          <w:p w:rsidR="00B07399" w:rsidRPr="00FC292C" w:rsidRDefault="00B07399" w:rsidP="00FC292C">
            <w:pPr>
              <w:pStyle w:val="tabletext"/>
            </w:pPr>
            <w:r w:rsidRPr="00FC292C">
              <w:t xml:space="preserve">The count of KMS requests from clients with License </w:t>
            </w:r>
            <w:r w:rsidRPr="00FC292C">
              <w:lastRenderedPageBreak/>
              <w:t>Status=3 (OOTGrace).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KeyManagementServiceNonGenuineGraceRequests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Status=4 (NonGenuineGrace).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KeyManagementServiceNotificationRequests</w:t>
            </w:r>
          </w:p>
        </w:tc>
        <w:tc>
          <w:tcPr>
            <w:tcW w:w="3386" w:type="dxa"/>
            <w:shd w:val="clear" w:color="auto" w:fill="auto"/>
          </w:tcPr>
          <w:p w:rsidR="00B07399" w:rsidRPr="00FC292C" w:rsidRDefault="00B07399" w:rsidP="00FC292C">
            <w:pPr>
              <w:pStyle w:val="tabletext"/>
            </w:pPr>
            <w:r w:rsidRPr="00FC292C">
              <w:t>The count of KMS requests from clients with License Status=5 (Notification).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KeyManagementServiceTotalRequests</w:t>
            </w:r>
          </w:p>
        </w:tc>
        <w:tc>
          <w:tcPr>
            <w:tcW w:w="3386" w:type="dxa"/>
            <w:shd w:val="clear" w:color="auto" w:fill="auto"/>
          </w:tcPr>
          <w:p w:rsidR="00B07399" w:rsidRPr="00FC292C" w:rsidRDefault="00B07399" w:rsidP="00FC292C">
            <w:pPr>
              <w:pStyle w:val="tabletext"/>
            </w:pPr>
            <w:r w:rsidRPr="00FC292C">
              <w:t>The total count of valid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KeyManagementServiceFailedRequests</w:t>
            </w:r>
          </w:p>
        </w:tc>
        <w:tc>
          <w:tcPr>
            <w:tcW w:w="3386" w:type="dxa"/>
            <w:shd w:val="clear" w:color="auto" w:fill="auto"/>
          </w:tcPr>
          <w:p w:rsidR="00B07399" w:rsidRPr="00FC292C" w:rsidRDefault="00B07399" w:rsidP="00FC292C">
            <w:pPr>
              <w:pStyle w:val="tabletext"/>
            </w:pPr>
            <w:r w:rsidRPr="00FC292C">
              <w:t>The count of invalid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KeyManagementServiceActivationDisabled</w:t>
            </w:r>
          </w:p>
        </w:tc>
        <w:tc>
          <w:tcPr>
            <w:tcW w:w="3386" w:type="dxa"/>
            <w:shd w:val="clear" w:color="auto" w:fill="auto"/>
          </w:tcPr>
          <w:p w:rsidR="00B07399" w:rsidRPr="00FC292C" w:rsidRDefault="00B07399" w:rsidP="00FC292C">
            <w:pPr>
              <w:pStyle w:val="tabletext"/>
            </w:pPr>
            <w:r w:rsidRPr="00FC292C">
              <w:t xml:space="preserve">Indicates whether the volume activation through </w:t>
            </w:r>
            <w:r w:rsidR="007B638C" w:rsidRPr="00FC292C">
              <w:t>KMS</w:t>
            </w:r>
            <w:r w:rsidRPr="00FC292C">
              <w:t xml:space="preserve"> is disabled.</w:t>
            </w:r>
          </w:p>
        </w:tc>
      </w:tr>
      <w:tr w:rsidR="00C51AE4" w:rsidRPr="00E77C95" w:rsidTr="00DF08E5">
        <w:trPr>
          <w:trHeight w:val="300"/>
        </w:trPr>
        <w:tc>
          <w:tcPr>
            <w:tcW w:w="9375" w:type="dxa"/>
            <w:gridSpan w:val="2"/>
            <w:shd w:val="clear" w:color="auto" w:fill="B8CCE4" w:themeFill="accent1" w:themeFillTint="66"/>
            <w:noWrap/>
          </w:tcPr>
          <w:p w:rsidR="00C51AE4" w:rsidRPr="00E77C95" w:rsidRDefault="00C51AE4" w:rsidP="00C51AE4">
            <w:pPr>
              <w:pStyle w:val="tabletext"/>
              <w:rPr>
                <w:rStyle w:val="Strong"/>
              </w:rPr>
            </w:pPr>
            <w:r w:rsidRPr="00C51AE4">
              <w:rPr>
                <w:rStyle w:val="Strong"/>
              </w:rPr>
              <w:t>//methods SoftwareLicensingProduct</w:t>
            </w:r>
            <w:r w:rsidRPr="00C51AE4" w:rsidDel="00174AB8">
              <w:rPr>
                <w:rStyle w:val="Strong"/>
              </w:rPr>
              <w:t xml:space="preserve"> </w:t>
            </w:r>
            <w:r w:rsidRPr="00C51AE4">
              <w:rPr>
                <w:rStyle w:val="Strong"/>
              </w:rPr>
              <w:t>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InstallProductKey</w:t>
            </w:r>
          </w:p>
        </w:tc>
        <w:tc>
          <w:tcPr>
            <w:tcW w:w="3386" w:type="dxa"/>
            <w:shd w:val="clear" w:color="auto" w:fill="auto"/>
          </w:tcPr>
          <w:p w:rsidR="00B07399" w:rsidRPr="00FC292C" w:rsidRDefault="00B07399" w:rsidP="00FC292C">
            <w:pPr>
              <w:pStyle w:val="tabletext"/>
            </w:pPr>
            <w:r w:rsidRPr="00FC292C">
              <w:t>Installs a product key.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InstallLicense</w:t>
            </w:r>
          </w:p>
        </w:tc>
        <w:tc>
          <w:tcPr>
            <w:tcW w:w="3386" w:type="dxa"/>
            <w:shd w:val="clear" w:color="auto" w:fill="auto"/>
          </w:tcPr>
          <w:p w:rsidR="00B07399" w:rsidRPr="00FC292C" w:rsidRDefault="00B07399" w:rsidP="00FC292C">
            <w:pPr>
              <w:pStyle w:val="tabletext"/>
            </w:pPr>
            <w:r w:rsidRPr="00FC292C">
              <w:t>Installs a license.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InstallLicensePackage</w:t>
            </w:r>
          </w:p>
        </w:tc>
        <w:tc>
          <w:tcPr>
            <w:tcW w:w="3386" w:type="dxa"/>
            <w:shd w:val="clear" w:color="auto" w:fill="auto"/>
          </w:tcPr>
          <w:p w:rsidR="00B07399" w:rsidRPr="00FC292C" w:rsidRDefault="00B07399" w:rsidP="00FC292C">
            <w:pPr>
              <w:pStyle w:val="tabletext"/>
            </w:pPr>
            <w:r w:rsidRPr="00FC292C">
              <w:t>Install</w:t>
            </w:r>
            <w:r w:rsidR="007B638C" w:rsidRPr="00FC292C">
              <w:t>s</w:t>
            </w:r>
            <w:r w:rsidRPr="00FC292C">
              <w:t xml:space="preserve"> a license package for the current product.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SetKeyManagementServiceMachine</w:t>
            </w:r>
          </w:p>
        </w:tc>
        <w:tc>
          <w:tcPr>
            <w:tcW w:w="3386" w:type="dxa"/>
            <w:shd w:val="clear" w:color="auto" w:fill="auto"/>
          </w:tcPr>
          <w:p w:rsidR="00B07399" w:rsidRPr="00FC292C" w:rsidRDefault="00B07399" w:rsidP="00FC292C">
            <w:pPr>
              <w:pStyle w:val="tabletext"/>
            </w:pPr>
            <w:r w:rsidRPr="00FC292C">
              <w:t>Sets the KMS host name to use for volume activation.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ClearKeyManagementServiceMachine</w:t>
            </w:r>
          </w:p>
        </w:tc>
        <w:tc>
          <w:tcPr>
            <w:tcW w:w="3386" w:type="dxa"/>
            <w:shd w:val="clear" w:color="auto" w:fill="auto"/>
          </w:tcPr>
          <w:p w:rsidR="00B07399" w:rsidRPr="00FC292C" w:rsidRDefault="00B07399" w:rsidP="00FC292C">
            <w:pPr>
              <w:pStyle w:val="tabletext"/>
            </w:pPr>
            <w:r w:rsidRPr="00FC292C">
              <w:t>Clears any previously configured KMS host name.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SetKeyManagementServicePort</w:t>
            </w:r>
          </w:p>
        </w:tc>
        <w:tc>
          <w:tcPr>
            <w:tcW w:w="3386" w:type="dxa"/>
            <w:shd w:val="clear" w:color="auto" w:fill="auto"/>
          </w:tcPr>
          <w:p w:rsidR="00B07399" w:rsidRPr="00FC292C" w:rsidRDefault="00B07399" w:rsidP="00FC292C">
            <w:pPr>
              <w:pStyle w:val="tabletext"/>
            </w:pPr>
            <w:r w:rsidRPr="00FC292C">
              <w:t xml:space="preserve">Sets the TCP port used by a client to make requests of a KMS host. If not specified, </w:t>
            </w:r>
            <w:r w:rsidR="007B638C" w:rsidRPr="00FC292C">
              <w:t>port </w:t>
            </w:r>
            <w:r w:rsidRPr="00FC292C">
              <w:t>1688 is used.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ClearKeyManagementServicePort</w:t>
            </w:r>
          </w:p>
        </w:tc>
        <w:tc>
          <w:tcPr>
            <w:tcW w:w="3386" w:type="dxa"/>
            <w:shd w:val="clear" w:color="auto" w:fill="auto"/>
          </w:tcPr>
          <w:p w:rsidR="00B07399" w:rsidRPr="00FC292C" w:rsidRDefault="00B07399" w:rsidP="00FC292C">
            <w:pPr>
              <w:pStyle w:val="tabletext"/>
            </w:pPr>
            <w:r w:rsidRPr="00FC292C">
              <w:t>Clears any previously specified port number.</w:t>
            </w:r>
          </w:p>
        </w:tc>
      </w:tr>
      <w:tr w:rsidR="00B07399" w:rsidRPr="00FC292C" w:rsidTr="00C51AE4">
        <w:trPr>
          <w:trHeight w:val="1200"/>
        </w:trPr>
        <w:tc>
          <w:tcPr>
            <w:tcW w:w="5989" w:type="dxa"/>
            <w:shd w:val="clear" w:color="auto" w:fill="auto"/>
            <w:noWrap/>
          </w:tcPr>
          <w:p w:rsidR="00B07399" w:rsidRPr="00C51AE4" w:rsidRDefault="00B07399" w:rsidP="00FC292C">
            <w:pPr>
              <w:pStyle w:val="tabletext"/>
              <w:rPr>
                <w:rStyle w:val="Strong"/>
              </w:rPr>
            </w:pPr>
            <w:r w:rsidRPr="00C51AE4">
              <w:rPr>
                <w:rStyle w:val="Strong"/>
              </w:rPr>
              <w:t>SetVLActivationInterval</w:t>
            </w:r>
          </w:p>
        </w:tc>
        <w:tc>
          <w:tcPr>
            <w:tcW w:w="3386" w:type="dxa"/>
            <w:shd w:val="clear" w:color="auto" w:fill="auto"/>
          </w:tcPr>
          <w:p w:rsidR="00B07399" w:rsidRPr="00FC292C" w:rsidRDefault="00B07399" w:rsidP="00FC292C">
            <w:pPr>
              <w:pStyle w:val="tabletext"/>
            </w:pPr>
            <w:r w:rsidRPr="00FC292C">
              <w:t>The activation frequency, in minutes, of how often KMS</w:t>
            </w:r>
            <w:r w:rsidR="007B638C" w:rsidRPr="00FC292C">
              <w:t xml:space="preserve"> </w:t>
            </w:r>
            <w:r w:rsidRPr="00FC292C">
              <w:t xml:space="preserve">clients will contact the KMS host before they become licensed. The frequency must be </w:t>
            </w:r>
            <w:r w:rsidR="007B638C" w:rsidRPr="00FC292C">
              <w:t>≥</w:t>
            </w:r>
            <w:r w:rsidRPr="00FC292C">
              <w:t xml:space="preserve">15 and </w:t>
            </w:r>
            <w:r w:rsidR="007B638C" w:rsidRPr="00FC292C">
              <w:t>≤</w:t>
            </w:r>
            <w:r w:rsidRPr="00FC292C">
              <w:t>43</w:t>
            </w:r>
            <w:r w:rsidR="007B638C" w:rsidRPr="00FC292C">
              <w:t>,</w:t>
            </w:r>
            <w:r w:rsidRPr="00FC292C">
              <w:t>200. An error is returned if the method is called and the computer is not a KMS.</w:t>
            </w:r>
          </w:p>
        </w:tc>
      </w:tr>
      <w:tr w:rsidR="00B07399" w:rsidRPr="00FC292C" w:rsidTr="00C51AE4">
        <w:trPr>
          <w:trHeight w:val="12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SetVLRenewalInterval</w:t>
            </w:r>
          </w:p>
        </w:tc>
        <w:tc>
          <w:tcPr>
            <w:tcW w:w="3386" w:type="dxa"/>
            <w:shd w:val="clear" w:color="auto" w:fill="auto"/>
          </w:tcPr>
          <w:p w:rsidR="00B07399" w:rsidRPr="00FC292C" w:rsidRDefault="00B07399" w:rsidP="00FC292C">
            <w:pPr>
              <w:pStyle w:val="tabletext"/>
            </w:pPr>
            <w:r w:rsidRPr="00FC292C">
              <w:t>The renewal frequency, in minutes, of how often KMS</w:t>
            </w:r>
            <w:r w:rsidR="007B638C" w:rsidRPr="00FC292C">
              <w:t xml:space="preserve"> </w:t>
            </w:r>
            <w:r w:rsidRPr="00FC292C">
              <w:t xml:space="preserve">clients will contact the KMS host after they have become licensed. The frequency must be </w:t>
            </w:r>
            <w:r w:rsidR="007B638C" w:rsidRPr="00FC292C">
              <w:t>≥</w:t>
            </w:r>
            <w:r w:rsidRPr="00FC292C">
              <w:t xml:space="preserve">15 and </w:t>
            </w:r>
            <w:r w:rsidR="007B638C" w:rsidRPr="00FC292C">
              <w:t>≤</w:t>
            </w:r>
            <w:r w:rsidRPr="00FC292C">
              <w:t>43</w:t>
            </w:r>
            <w:r w:rsidR="007B638C" w:rsidRPr="00FC292C">
              <w:t>,</w:t>
            </w:r>
            <w:r w:rsidRPr="00FC292C">
              <w:t>200. An error is returned if the method is called and the computer is not a KMS.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ClearProductKeyFromRegistry</w:t>
            </w:r>
          </w:p>
        </w:tc>
        <w:tc>
          <w:tcPr>
            <w:tcW w:w="3386" w:type="dxa"/>
            <w:shd w:val="clear" w:color="auto" w:fill="auto"/>
          </w:tcPr>
          <w:p w:rsidR="00B07399" w:rsidRPr="00FC292C" w:rsidRDefault="00B07399" w:rsidP="00FC292C">
            <w:pPr>
              <w:pStyle w:val="tabletext"/>
            </w:pPr>
            <w:r w:rsidRPr="00FC292C">
              <w:t>Clears product key from the registry.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AcquireGenuineTicket</w:t>
            </w:r>
          </w:p>
        </w:tc>
        <w:tc>
          <w:tcPr>
            <w:tcW w:w="3386" w:type="dxa"/>
            <w:shd w:val="clear" w:color="auto" w:fill="auto"/>
          </w:tcPr>
          <w:p w:rsidR="00B07399" w:rsidRPr="00FC292C" w:rsidRDefault="00B07399" w:rsidP="00FC292C">
            <w:pPr>
              <w:pStyle w:val="tabletext"/>
            </w:pPr>
            <w:r w:rsidRPr="00FC292C">
              <w:t>Perform online Genuine Validation. Calling this method may change the Genuine status of the computer.</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ReArmWindows</w:t>
            </w:r>
          </w:p>
        </w:tc>
        <w:tc>
          <w:tcPr>
            <w:tcW w:w="3386" w:type="dxa"/>
            <w:shd w:val="clear" w:color="auto" w:fill="auto"/>
          </w:tcPr>
          <w:p w:rsidR="007B638C" w:rsidRPr="00FC292C" w:rsidRDefault="00B07399" w:rsidP="00FC292C">
            <w:pPr>
              <w:pStyle w:val="tabletext"/>
            </w:pPr>
            <w:r w:rsidRPr="00FC292C">
              <w:t xml:space="preserve">Resets the licensing status of the computer to OOB Grace (see </w:t>
            </w:r>
            <w:r w:rsidRPr="008577AE">
              <w:rPr>
                <w:rStyle w:val="Strong"/>
              </w:rPr>
              <w:t>LicenseStatus</w:t>
            </w:r>
            <w:r w:rsidRPr="00FC292C">
              <w:t>).</w:t>
            </w:r>
          </w:p>
          <w:p w:rsidR="00B07399" w:rsidRPr="00FC292C" w:rsidRDefault="00B07399" w:rsidP="00E77C95">
            <w:pPr>
              <w:pStyle w:val="Alert"/>
            </w:pPr>
            <w:r w:rsidRPr="00E77C95">
              <w:rPr>
                <w:b/>
              </w:rPr>
              <w:t>Note</w:t>
            </w:r>
            <w:r w:rsidR="00E77C95">
              <w:rPr>
                <w:rFonts w:ascii="Cambria Math" w:hAnsi="Cambria Math" w:cs="Cambria Math"/>
              </w:rPr>
              <w:t>   </w:t>
            </w:r>
            <w:r w:rsidR="007B638C" w:rsidRPr="00FC292C">
              <w:t xml:space="preserve">You </w:t>
            </w:r>
            <w:r w:rsidRPr="00FC292C">
              <w:t xml:space="preserve">must </w:t>
            </w:r>
            <w:r w:rsidR="007B638C" w:rsidRPr="00FC292C">
              <w:t xml:space="preserve">restart </w:t>
            </w:r>
            <w:r w:rsidRPr="00FC292C">
              <w:t>the client for the changes to take effect.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RefreshLicenseStatus</w:t>
            </w:r>
          </w:p>
        </w:tc>
        <w:tc>
          <w:tcPr>
            <w:tcW w:w="3386" w:type="dxa"/>
            <w:shd w:val="clear" w:color="auto" w:fill="auto"/>
          </w:tcPr>
          <w:p w:rsidR="00B07399" w:rsidRPr="00FC292C" w:rsidRDefault="00B07399" w:rsidP="00FC292C">
            <w:pPr>
              <w:pStyle w:val="tabletext"/>
            </w:pPr>
            <w:r w:rsidRPr="00FC292C">
              <w:t>Updates the licensing status of Windows so that applications have access to current licensing information.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SetKeyManagementServiceListeningPort</w:t>
            </w:r>
          </w:p>
        </w:tc>
        <w:tc>
          <w:tcPr>
            <w:tcW w:w="3386" w:type="dxa"/>
            <w:shd w:val="clear" w:color="auto" w:fill="auto"/>
          </w:tcPr>
          <w:p w:rsidR="00B07399" w:rsidRPr="00FC292C" w:rsidRDefault="00B07399" w:rsidP="00FC292C">
            <w:pPr>
              <w:pStyle w:val="tabletext"/>
            </w:pPr>
            <w:r w:rsidRPr="00FC292C">
              <w:t xml:space="preserve">Sets the TCP port used by a KMS host to listen for activation requests. Applies to KMS hosts only. If not specified, </w:t>
            </w:r>
            <w:r w:rsidR="007B638C" w:rsidRPr="00FC292C">
              <w:t>port </w:t>
            </w:r>
            <w:r w:rsidRPr="00FC292C">
              <w:t>1688 is used.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ClearKeyManagementServiceListeningPort</w:t>
            </w:r>
          </w:p>
        </w:tc>
        <w:tc>
          <w:tcPr>
            <w:tcW w:w="3386" w:type="dxa"/>
            <w:shd w:val="clear" w:color="auto" w:fill="auto"/>
          </w:tcPr>
          <w:p w:rsidR="00B07399" w:rsidRPr="00FC292C" w:rsidRDefault="00B07399" w:rsidP="00FC292C">
            <w:pPr>
              <w:pStyle w:val="tabletext"/>
            </w:pPr>
            <w:r w:rsidRPr="00FC292C">
              <w:t>Clears any previously specified listening port. Appl</w:t>
            </w:r>
            <w:r w:rsidR="00E77C95">
              <w:t>i</w:t>
            </w:r>
            <w:r w:rsidRPr="00FC292C">
              <w:t>es to KMS hosts only.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DisableKeyManagementServiceDnsPublishing</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 xml:space="preserve">DNS Publishing on a KMS host computer: </w:t>
            </w:r>
            <w:r w:rsidRPr="00E77C95">
              <w:rPr>
                <w:rStyle w:val="Strong"/>
              </w:rPr>
              <w:t>0</w:t>
            </w:r>
            <w:r w:rsidRPr="00FC292C">
              <w:t xml:space="preserve">=Enable, </w:t>
            </w:r>
            <w:r w:rsidRPr="00E77C95">
              <w:rPr>
                <w:rStyle w:val="Strong"/>
              </w:rPr>
              <w:t>1</w:t>
            </w:r>
            <w:r w:rsidRPr="00FC292C">
              <w:t>=Disable.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EnableKeyManagementServiceLowPriority</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 xml:space="preserve">KMS service running with low priority: </w:t>
            </w:r>
            <w:r w:rsidRPr="00E77C95">
              <w:rPr>
                <w:rStyle w:val="Strong"/>
              </w:rPr>
              <w:t>0</w:t>
            </w:r>
            <w:r w:rsidRPr="00FC292C">
              <w:t xml:space="preserve">=Disable, </w:t>
            </w:r>
            <w:r w:rsidRPr="00E77C95">
              <w:rPr>
                <w:rStyle w:val="Strong"/>
              </w:rPr>
              <w:t>1</w:t>
            </w:r>
            <w:r w:rsidRPr="00FC292C">
              <w:t>=Enable.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DisableKeyManagementServiceHostCaching</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the caching of the KMS host</w:t>
            </w:r>
            <w:r w:rsidR="007B638C" w:rsidRPr="00FC292C">
              <w:t xml:space="preserve"> </w:t>
            </w:r>
            <w:r w:rsidRPr="00FC292C">
              <w:t xml:space="preserve">name and </w:t>
            </w:r>
            <w:r w:rsidRPr="00FC292C">
              <w:lastRenderedPageBreak/>
              <w:t xml:space="preserve">port on a volume activation client computer: </w:t>
            </w:r>
            <w:r w:rsidRPr="00E77C95">
              <w:rPr>
                <w:rStyle w:val="Strong"/>
              </w:rPr>
              <w:t>0</w:t>
            </w:r>
            <w:r w:rsidRPr="00FC292C">
              <w:t xml:space="preserve">=Enable, </w:t>
            </w:r>
            <w:r w:rsidRPr="00E77C95">
              <w:rPr>
                <w:rStyle w:val="Strong"/>
              </w:rPr>
              <w:t>1</w:t>
            </w:r>
            <w:r w:rsidRPr="00FC292C">
              <w:t>=Disable.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DisableKeyManagementServiceActivation</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 xml:space="preserve">volume activation through </w:t>
            </w:r>
            <w:r w:rsidR="007B638C" w:rsidRPr="00FC292C">
              <w:t xml:space="preserve">a </w:t>
            </w:r>
            <w:r w:rsidRPr="00FC292C">
              <w:t xml:space="preserve">KMS machine: </w:t>
            </w:r>
            <w:r w:rsidRPr="00E77C95">
              <w:rPr>
                <w:rStyle w:val="Strong"/>
              </w:rPr>
              <w:t>0</w:t>
            </w:r>
            <w:r w:rsidRPr="00FC292C">
              <w:t xml:space="preserve">=Enable, </w:t>
            </w:r>
            <w:r w:rsidRPr="00E77C95">
              <w:rPr>
                <w:rStyle w:val="Strong"/>
              </w:rPr>
              <w:t>1</w:t>
            </w:r>
            <w:r w:rsidRPr="00FC292C">
              <w:t>=Disable.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DiscoveredKeyManagementServiceMachineName</w:t>
            </w:r>
          </w:p>
        </w:tc>
        <w:tc>
          <w:tcPr>
            <w:tcW w:w="3386" w:type="dxa"/>
            <w:shd w:val="clear" w:color="auto" w:fill="auto"/>
          </w:tcPr>
          <w:p w:rsidR="00B07399" w:rsidRPr="00FC292C" w:rsidRDefault="00B07399" w:rsidP="00FC292C">
            <w:pPr>
              <w:pStyle w:val="tabletext"/>
            </w:pPr>
            <w:r w:rsidRPr="00FC292C">
              <w:t>Last discovered KMS host name through DNS.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DiscoveredKeyManagementServiceMachinePort</w:t>
            </w:r>
          </w:p>
        </w:tc>
        <w:tc>
          <w:tcPr>
            <w:tcW w:w="3386" w:type="dxa"/>
            <w:shd w:val="clear" w:color="auto" w:fill="auto"/>
          </w:tcPr>
          <w:p w:rsidR="00B07399" w:rsidRPr="00FC292C" w:rsidRDefault="00B07399" w:rsidP="00FC292C">
            <w:pPr>
              <w:pStyle w:val="tabletext"/>
            </w:pPr>
            <w:r w:rsidRPr="00FC292C">
              <w:t>Last discovered KMS host port through DNS.</w:t>
            </w:r>
          </w:p>
        </w:tc>
      </w:tr>
      <w:tr w:rsidR="00C51AE4" w:rsidRPr="00E77C95" w:rsidTr="00DF08E5">
        <w:trPr>
          <w:trHeight w:val="300"/>
        </w:trPr>
        <w:tc>
          <w:tcPr>
            <w:tcW w:w="9375" w:type="dxa"/>
            <w:gridSpan w:val="2"/>
            <w:shd w:val="clear" w:color="auto" w:fill="B8CCE4" w:themeFill="accent1" w:themeFillTint="66"/>
            <w:noWrap/>
          </w:tcPr>
          <w:p w:rsidR="00C51AE4" w:rsidRPr="00E77C95" w:rsidRDefault="00C51AE4" w:rsidP="00C51AE4">
            <w:pPr>
              <w:pStyle w:val="tabletext"/>
              <w:rPr>
                <w:rStyle w:val="Strong"/>
              </w:rPr>
            </w:pPr>
            <w:r w:rsidRPr="00C51AE4">
              <w:rPr>
                <w:rStyle w:val="Strong"/>
              </w:rPr>
              <w:t>//properties SoftwareLicensingService</w:t>
            </w:r>
            <w:r w:rsidRPr="00C51AE4" w:rsidDel="00E41E7E">
              <w:rPr>
                <w:rStyle w:val="Strong"/>
              </w:rPr>
              <w:t xml:space="preserve"> </w:t>
            </w:r>
            <w:r w:rsidRPr="00C51AE4">
              <w:rPr>
                <w:rStyle w:val="Strong"/>
              </w:rPr>
              <w:t>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ID</w:t>
            </w:r>
          </w:p>
        </w:tc>
        <w:tc>
          <w:tcPr>
            <w:tcW w:w="3386" w:type="dxa"/>
            <w:shd w:val="clear" w:color="auto" w:fill="auto"/>
          </w:tcPr>
          <w:p w:rsidR="00B07399" w:rsidRPr="00FC292C" w:rsidRDefault="00B07399" w:rsidP="00FC292C">
            <w:pPr>
              <w:pStyle w:val="tabletext"/>
            </w:pPr>
            <w:r w:rsidRPr="00FC292C">
              <w:t xml:space="preserve">Product </w:t>
            </w:r>
            <w:r w:rsidR="007B638C" w:rsidRPr="00FC292C">
              <w:t>identifier</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Name</w:t>
            </w:r>
          </w:p>
        </w:tc>
        <w:tc>
          <w:tcPr>
            <w:tcW w:w="3386" w:type="dxa"/>
            <w:shd w:val="clear" w:color="auto" w:fill="auto"/>
          </w:tcPr>
          <w:p w:rsidR="00B07399" w:rsidRPr="00FC292C" w:rsidRDefault="00B07399" w:rsidP="00FC292C">
            <w:pPr>
              <w:pStyle w:val="tabletext"/>
            </w:pPr>
            <w:r w:rsidRPr="00FC292C">
              <w:t xml:space="preserve">Product </w:t>
            </w:r>
            <w:r w:rsidR="007B638C" w:rsidRPr="00FC292C">
              <w:t>name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Description</w:t>
            </w:r>
          </w:p>
        </w:tc>
        <w:tc>
          <w:tcPr>
            <w:tcW w:w="3386" w:type="dxa"/>
            <w:shd w:val="clear" w:color="auto" w:fill="auto"/>
          </w:tcPr>
          <w:p w:rsidR="00B07399" w:rsidRPr="00FC292C" w:rsidRDefault="00B07399" w:rsidP="00FC292C">
            <w:pPr>
              <w:pStyle w:val="tabletext"/>
            </w:pPr>
            <w:r w:rsidRPr="00FC292C">
              <w:t xml:space="preserve">Product </w:t>
            </w:r>
            <w:r w:rsidR="007B638C" w:rsidRPr="00FC292C">
              <w:t>description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ApplicationID</w:t>
            </w:r>
          </w:p>
        </w:tc>
        <w:tc>
          <w:tcPr>
            <w:tcW w:w="3386" w:type="dxa"/>
            <w:shd w:val="clear" w:color="auto" w:fill="auto"/>
          </w:tcPr>
          <w:p w:rsidR="00B07399" w:rsidRPr="00FC292C" w:rsidRDefault="00B07399" w:rsidP="00FC292C">
            <w:pPr>
              <w:pStyle w:val="tabletext"/>
            </w:pPr>
            <w:r w:rsidRPr="00FC292C">
              <w:t xml:space="preserve">ID of current </w:t>
            </w:r>
            <w:r w:rsidR="007B638C" w:rsidRPr="00FC292C">
              <w:t>product’s application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ProcessorURL</w:t>
            </w:r>
          </w:p>
        </w:tc>
        <w:tc>
          <w:tcPr>
            <w:tcW w:w="3386" w:type="dxa"/>
            <w:shd w:val="clear" w:color="auto" w:fill="auto"/>
          </w:tcPr>
          <w:p w:rsidR="00B07399" w:rsidRPr="00FC292C" w:rsidRDefault="00B07399" w:rsidP="00FC292C">
            <w:pPr>
              <w:pStyle w:val="tabletext"/>
            </w:pPr>
            <w:r w:rsidRPr="00FC292C">
              <w:t>Software licensing server URL for the process certificate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MachineURL</w:t>
            </w:r>
          </w:p>
        </w:tc>
        <w:tc>
          <w:tcPr>
            <w:tcW w:w="3386" w:type="dxa"/>
            <w:shd w:val="clear" w:color="auto" w:fill="auto"/>
          </w:tcPr>
          <w:p w:rsidR="00B07399" w:rsidRPr="00FC292C" w:rsidRDefault="00B07399" w:rsidP="00FC292C">
            <w:pPr>
              <w:pStyle w:val="tabletext"/>
            </w:pPr>
            <w:r w:rsidRPr="00FC292C">
              <w:t>Software licensing server URL for the binding certificate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ProductKeyURL</w:t>
            </w:r>
          </w:p>
        </w:tc>
        <w:tc>
          <w:tcPr>
            <w:tcW w:w="3386" w:type="dxa"/>
            <w:shd w:val="clear" w:color="auto" w:fill="auto"/>
          </w:tcPr>
          <w:p w:rsidR="00B07399" w:rsidRPr="00FC292C" w:rsidRDefault="00B07399" w:rsidP="00FC292C">
            <w:pPr>
              <w:pStyle w:val="tabletext"/>
            </w:pPr>
            <w:r w:rsidRPr="00FC292C">
              <w:t>Software licensing server URL for the product certificate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UseLicenseURL</w:t>
            </w:r>
          </w:p>
        </w:tc>
        <w:tc>
          <w:tcPr>
            <w:tcW w:w="3386" w:type="dxa"/>
            <w:shd w:val="clear" w:color="auto" w:fill="auto"/>
          </w:tcPr>
          <w:p w:rsidR="00B07399" w:rsidRPr="00FC292C" w:rsidRDefault="00B07399" w:rsidP="00FC292C">
            <w:pPr>
              <w:pStyle w:val="tabletext"/>
            </w:pPr>
            <w:r w:rsidRPr="00FC292C">
              <w:t>Software licensing server URL for the user license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LicenseStatus</w:t>
            </w:r>
          </w:p>
        </w:tc>
        <w:tc>
          <w:tcPr>
            <w:tcW w:w="3386" w:type="dxa"/>
            <w:shd w:val="clear" w:color="auto" w:fill="auto"/>
          </w:tcPr>
          <w:p w:rsidR="00B07399" w:rsidRPr="00FC292C" w:rsidRDefault="00B07399" w:rsidP="008A25FF">
            <w:pPr>
              <w:pStyle w:val="tabletext"/>
            </w:pPr>
            <w:r w:rsidRPr="00FC292C">
              <w:t>License status of this product's application</w:t>
            </w:r>
            <w:r w:rsidR="008A25FF">
              <w:t>:</w:t>
            </w:r>
            <w:r w:rsidR="008A25FF">
              <w:br/>
            </w:r>
            <w:r w:rsidR="008A25FF">
              <w:br/>
            </w:r>
            <w:r w:rsidRPr="00E77C95">
              <w:rPr>
                <w:rStyle w:val="Strong"/>
              </w:rPr>
              <w:t>0</w:t>
            </w:r>
            <w:r w:rsidRPr="00FC292C">
              <w:t>=Unlicensed</w:t>
            </w:r>
            <w:r w:rsidR="008A25FF" w:rsidRPr="00FC292C">
              <w:t>,</w:t>
            </w:r>
            <w:r w:rsidR="008A25FF">
              <w:br/>
            </w:r>
            <w:r w:rsidRPr="00E77C95">
              <w:rPr>
                <w:rStyle w:val="Strong"/>
              </w:rPr>
              <w:t>1</w:t>
            </w:r>
            <w:r w:rsidRPr="00FC292C">
              <w:t>=Licensed</w:t>
            </w:r>
            <w:r w:rsidR="008A25FF" w:rsidRPr="00FC292C">
              <w:t>,</w:t>
            </w:r>
            <w:r w:rsidR="008A25FF">
              <w:rPr>
                <w:rStyle w:val="CommentReference"/>
                <w:rFonts w:eastAsia="Times New Roman"/>
              </w:rPr>
              <w:br/>
            </w:r>
            <w:r w:rsidRPr="00E77C95">
              <w:rPr>
                <w:rStyle w:val="Strong"/>
              </w:rPr>
              <w:t>2</w:t>
            </w:r>
            <w:r w:rsidRPr="00FC292C">
              <w:t>=OOBGrace</w:t>
            </w:r>
            <w:r w:rsidR="008A25FF" w:rsidRPr="00FC292C">
              <w:t>,</w:t>
            </w:r>
            <w:r w:rsidR="008A25FF">
              <w:br/>
            </w:r>
            <w:r w:rsidRPr="00E77C95">
              <w:rPr>
                <w:rStyle w:val="Strong"/>
              </w:rPr>
              <w:t>3</w:t>
            </w:r>
            <w:r w:rsidRPr="00FC292C">
              <w:t>=OOTGrace</w:t>
            </w:r>
            <w:r w:rsidR="008A25FF" w:rsidRPr="00FC292C">
              <w:t>,</w:t>
            </w:r>
            <w:r w:rsidR="008A25FF">
              <w:br/>
            </w:r>
            <w:r w:rsidRPr="00E77C95">
              <w:rPr>
                <w:rStyle w:val="Strong"/>
              </w:rPr>
              <w:t>4</w:t>
            </w:r>
            <w:r w:rsidRPr="00FC292C">
              <w:t>=NonGenuineGrace</w:t>
            </w:r>
            <w:r w:rsidR="008A25FF" w:rsidRPr="00FC292C">
              <w:t>,</w:t>
            </w:r>
            <w:r w:rsidR="008A25FF">
              <w:br/>
            </w:r>
            <w:r w:rsidRPr="00E77C95">
              <w:rPr>
                <w:rStyle w:val="Strong"/>
              </w:rPr>
              <w:t>5</w:t>
            </w:r>
            <w:r w:rsidRPr="00FC292C">
              <w:t>=Notification</w:t>
            </w:r>
            <w:r w:rsidR="008A25FF">
              <w:t>,</w:t>
            </w:r>
            <w:r w:rsidR="008A25FF">
              <w:br/>
            </w:r>
            <w:r w:rsidRPr="00E77C95">
              <w:rPr>
                <w:rStyle w:val="Strong"/>
              </w:rPr>
              <w:t>6</w:t>
            </w:r>
            <w:r w:rsidRPr="00FC292C">
              <w:t>=ExtendedGrace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LicenseStatusReason</w:t>
            </w:r>
          </w:p>
        </w:tc>
        <w:tc>
          <w:tcPr>
            <w:tcW w:w="3386" w:type="dxa"/>
            <w:shd w:val="clear" w:color="auto" w:fill="auto"/>
          </w:tcPr>
          <w:p w:rsidR="00B07399" w:rsidRPr="00FC292C" w:rsidRDefault="00B07399" w:rsidP="00FC292C">
            <w:pPr>
              <w:pStyle w:val="tabletext"/>
            </w:pPr>
            <w:r w:rsidRPr="00FC292C">
              <w:t xml:space="preserve">A diagnostic code </w:t>
            </w:r>
            <w:r w:rsidR="007B638C" w:rsidRPr="00FC292C">
              <w:t xml:space="preserve">that </w:t>
            </w:r>
            <w:r w:rsidRPr="00FC292C">
              <w:t>indicates why a computer is in a specific licensing state.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GracePeriodRemaining</w:t>
            </w:r>
          </w:p>
        </w:tc>
        <w:tc>
          <w:tcPr>
            <w:tcW w:w="3386" w:type="dxa"/>
            <w:shd w:val="clear" w:color="auto" w:fill="auto"/>
          </w:tcPr>
          <w:p w:rsidR="00B07399" w:rsidRPr="00FC292C" w:rsidRDefault="00B07399" w:rsidP="00FC292C">
            <w:pPr>
              <w:pStyle w:val="tabletext"/>
            </w:pPr>
            <w:r w:rsidRPr="00FC292C">
              <w:t xml:space="preserve">Remaining time in minutes before the parent application goes into </w:t>
            </w:r>
            <w:r w:rsidR="007B638C" w:rsidRPr="00FC292C">
              <w:t xml:space="preserve">Notification </w:t>
            </w:r>
            <w:r w:rsidRPr="00FC292C">
              <w:t>mode. For volume clients, this is the remaining time before re</w:t>
            </w:r>
            <w:r w:rsidR="007B638C" w:rsidRPr="00FC292C">
              <w:t xml:space="preserve">activation </w:t>
            </w:r>
            <w:r w:rsidRPr="00FC292C">
              <w:t>is required.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EvaluationEndDate</w:t>
            </w:r>
          </w:p>
        </w:tc>
        <w:tc>
          <w:tcPr>
            <w:tcW w:w="3386" w:type="dxa"/>
            <w:shd w:val="clear" w:color="auto" w:fill="auto"/>
          </w:tcPr>
          <w:p w:rsidR="00B07399" w:rsidRPr="00FC292C" w:rsidRDefault="00B07399" w:rsidP="00E77C95">
            <w:pPr>
              <w:pStyle w:val="tabletext"/>
            </w:pPr>
            <w:r w:rsidRPr="00FC292C">
              <w:t xml:space="preserve">The expiration date of this </w:t>
            </w:r>
            <w:r w:rsidR="00E77C95" w:rsidRPr="00FC292C">
              <w:t>product</w:t>
            </w:r>
            <w:r w:rsidR="00E77C95">
              <w:t>’</w:t>
            </w:r>
            <w:r w:rsidR="00E77C95" w:rsidRPr="00FC292C">
              <w:t xml:space="preserve">s </w:t>
            </w:r>
            <w:r w:rsidRPr="00FC292C">
              <w:t xml:space="preserve">application. After this date, the </w:t>
            </w:r>
            <w:r w:rsidRPr="00E77C95">
              <w:rPr>
                <w:rStyle w:val="Strong"/>
              </w:rPr>
              <w:t>LicenseStatus</w:t>
            </w:r>
            <w:r w:rsidRPr="00FC292C">
              <w:t xml:space="preserve"> will be </w:t>
            </w:r>
            <w:r w:rsidRPr="00E77C95">
              <w:rPr>
                <w:rStyle w:val="Strong"/>
              </w:rPr>
              <w:t>Unlicensed</w:t>
            </w:r>
            <w:r w:rsidRPr="00FC292C">
              <w:t xml:space="preserve"> and cannot be </w:t>
            </w:r>
            <w:r w:rsidR="007B638C" w:rsidRPr="00FC292C">
              <w:t>activated</w:t>
            </w:r>
            <w:r w:rsidRPr="00FC292C">
              <w:t>.</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OfflineInstallationId</w:t>
            </w:r>
          </w:p>
        </w:tc>
        <w:tc>
          <w:tcPr>
            <w:tcW w:w="3386" w:type="dxa"/>
            <w:shd w:val="clear" w:color="auto" w:fill="auto"/>
          </w:tcPr>
          <w:p w:rsidR="00B07399" w:rsidRPr="00FC292C" w:rsidRDefault="00B07399" w:rsidP="00FC292C">
            <w:pPr>
              <w:pStyle w:val="tabletext"/>
            </w:pPr>
            <w:r w:rsidRPr="00FC292C">
              <w:t>An identifier for this product's application that can be used for telephone or offline activation. Returns null if a product key is not installed.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PartialProductKey</w:t>
            </w:r>
          </w:p>
        </w:tc>
        <w:tc>
          <w:tcPr>
            <w:tcW w:w="3386" w:type="dxa"/>
            <w:shd w:val="clear" w:color="auto" w:fill="auto"/>
          </w:tcPr>
          <w:p w:rsidR="00B07399" w:rsidRPr="00FC292C" w:rsidRDefault="00B07399" w:rsidP="00E77C95">
            <w:pPr>
              <w:pStyle w:val="tabletext"/>
            </w:pPr>
            <w:r w:rsidRPr="00FC292C">
              <w:t xml:space="preserve">Last five characters of this </w:t>
            </w:r>
            <w:r w:rsidR="00E77C95" w:rsidRPr="00FC292C">
              <w:t>product</w:t>
            </w:r>
            <w:r w:rsidR="00E77C95">
              <w:t>’</w:t>
            </w:r>
            <w:r w:rsidR="00E77C95" w:rsidRPr="00FC292C">
              <w:t xml:space="preserve">s </w:t>
            </w:r>
            <w:r w:rsidRPr="00FC292C">
              <w:t>key. Returns null if a product key is not installed.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ProductKeyID</w:t>
            </w:r>
          </w:p>
        </w:tc>
        <w:tc>
          <w:tcPr>
            <w:tcW w:w="3386" w:type="dxa"/>
            <w:shd w:val="clear" w:color="auto" w:fill="auto"/>
          </w:tcPr>
          <w:p w:rsidR="00B07399" w:rsidRPr="00FC292C" w:rsidRDefault="00B07399" w:rsidP="00FC292C">
            <w:pPr>
              <w:pStyle w:val="tabletext"/>
            </w:pPr>
            <w:r w:rsidRPr="00FC292C">
              <w:t>Product key ID. Returns null if a product key is not installed.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LicenseFamily</w:t>
            </w:r>
          </w:p>
        </w:tc>
        <w:tc>
          <w:tcPr>
            <w:tcW w:w="3386" w:type="dxa"/>
            <w:shd w:val="clear" w:color="auto" w:fill="auto"/>
          </w:tcPr>
          <w:p w:rsidR="00B07399" w:rsidRPr="00FC292C" w:rsidRDefault="00B07399" w:rsidP="00FC292C">
            <w:pPr>
              <w:pStyle w:val="tabletext"/>
            </w:pPr>
            <w:r w:rsidRPr="00FC292C">
              <w:t>The family identifier for the SKU used to determine license relationships for add-ons.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LicenseDependsOn</w:t>
            </w:r>
          </w:p>
        </w:tc>
        <w:tc>
          <w:tcPr>
            <w:tcW w:w="3386" w:type="dxa"/>
            <w:shd w:val="clear" w:color="auto" w:fill="auto"/>
          </w:tcPr>
          <w:p w:rsidR="00B07399" w:rsidRPr="00FC292C" w:rsidRDefault="00B07399" w:rsidP="00FC292C">
            <w:pPr>
              <w:pStyle w:val="tabletext"/>
            </w:pPr>
            <w:r w:rsidRPr="00FC292C">
              <w:t>The dependency identifier for the family of SKUs used to determine license relationships for add-ons.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LicenseIsAddon</w:t>
            </w:r>
          </w:p>
        </w:tc>
        <w:tc>
          <w:tcPr>
            <w:tcW w:w="3386" w:type="dxa"/>
            <w:shd w:val="clear" w:color="auto" w:fill="auto"/>
          </w:tcPr>
          <w:p w:rsidR="00B07399" w:rsidRPr="00FC292C" w:rsidRDefault="00B07399" w:rsidP="00FC292C">
            <w:pPr>
              <w:pStyle w:val="tabletext"/>
            </w:pPr>
            <w:r w:rsidRPr="00FC292C">
              <w:t xml:space="preserve">Returns </w:t>
            </w:r>
            <w:r w:rsidRPr="00E77C95">
              <w:rPr>
                <w:rStyle w:val="Strong"/>
              </w:rPr>
              <w:t>True</w:t>
            </w:r>
            <w:r w:rsidRPr="00FC292C">
              <w:t xml:space="preserve"> if the product is identified as an add-on license.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VLActivationInterval</w:t>
            </w:r>
          </w:p>
        </w:tc>
        <w:tc>
          <w:tcPr>
            <w:tcW w:w="3386" w:type="dxa"/>
            <w:shd w:val="clear" w:color="auto" w:fill="auto"/>
          </w:tcPr>
          <w:p w:rsidR="00B07399" w:rsidRPr="00FC292C" w:rsidRDefault="00B07399" w:rsidP="00FC292C">
            <w:pPr>
              <w:pStyle w:val="tabletext"/>
            </w:pPr>
            <w:r w:rsidRPr="00FC292C">
              <w:t>The frequency, in minutes, of how often a client will contact the KMS host before the product is licensed.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VLRenewalInterval</w:t>
            </w:r>
          </w:p>
        </w:tc>
        <w:tc>
          <w:tcPr>
            <w:tcW w:w="3386" w:type="dxa"/>
            <w:shd w:val="clear" w:color="auto" w:fill="auto"/>
          </w:tcPr>
          <w:p w:rsidR="00B07399" w:rsidRPr="00FC292C" w:rsidRDefault="00B07399" w:rsidP="00FC292C">
            <w:pPr>
              <w:pStyle w:val="tabletext"/>
            </w:pPr>
            <w:r w:rsidRPr="00FC292C">
              <w:t xml:space="preserve">The frequency, in minutes, of how often a client will contact the KMS host after </w:t>
            </w:r>
            <w:r w:rsidRPr="00FC292C">
              <w:lastRenderedPageBreak/>
              <w:t>the product is 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KeyManagementServiceProductKeyID</w:t>
            </w:r>
          </w:p>
        </w:tc>
        <w:tc>
          <w:tcPr>
            <w:tcW w:w="3386" w:type="dxa"/>
            <w:shd w:val="clear" w:color="auto" w:fill="auto"/>
          </w:tcPr>
          <w:p w:rsidR="00B07399" w:rsidRPr="00FC292C" w:rsidRDefault="00B07399" w:rsidP="00FC292C">
            <w:pPr>
              <w:pStyle w:val="tabletext"/>
            </w:pPr>
            <w:r w:rsidRPr="00FC292C">
              <w:t>KMS product key ID. Returns null if not applicable.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KeyManagementServiceMachine</w:t>
            </w:r>
          </w:p>
        </w:tc>
        <w:tc>
          <w:tcPr>
            <w:tcW w:w="3386" w:type="dxa"/>
            <w:shd w:val="clear" w:color="auto" w:fill="auto"/>
          </w:tcPr>
          <w:p w:rsidR="00B07399" w:rsidRPr="00FC292C" w:rsidRDefault="00B07399" w:rsidP="00FC292C">
            <w:pPr>
              <w:pStyle w:val="tabletext"/>
            </w:pPr>
            <w:r w:rsidRPr="00FC292C">
              <w:t xml:space="preserve">The name of the KMS host. Returns null if </w:t>
            </w:r>
            <w:r w:rsidRPr="00E77C95">
              <w:rPr>
                <w:rStyle w:val="Strong"/>
              </w:rPr>
              <w:t>SetKeyManagementServiceMachine</w:t>
            </w:r>
            <w:r w:rsidRPr="00FC292C">
              <w:t xml:space="preserve"> has not been called.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KeyManagementServicePort</w:t>
            </w:r>
          </w:p>
        </w:tc>
        <w:tc>
          <w:tcPr>
            <w:tcW w:w="3386" w:type="dxa"/>
            <w:shd w:val="clear" w:color="auto" w:fill="auto"/>
          </w:tcPr>
          <w:p w:rsidR="00B07399" w:rsidRPr="00FC292C" w:rsidRDefault="00B07399" w:rsidP="00FC292C">
            <w:pPr>
              <w:pStyle w:val="tabletext"/>
            </w:pPr>
            <w:r w:rsidRPr="00FC292C">
              <w:t>The TCP port used by clients to send KMS</w:t>
            </w:r>
            <w:r w:rsidR="007B638C" w:rsidRPr="00FC292C">
              <w:t xml:space="preserve"> </w:t>
            </w:r>
            <w:r w:rsidRPr="00FC292C">
              <w:t xml:space="preserve">activation requests. Returns </w:t>
            </w:r>
            <w:r w:rsidRPr="00E77C95">
              <w:rPr>
                <w:rStyle w:val="Strong"/>
              </w:rPr>
              <w:t>0</w:t>
            </w:r>
            <w:r w:rsidRPr="00FC292C">
              <w:t xml:space="preserve"> if </w:t>
            </w:r>
            <w:r w:rsidRPr="00E77C95">
              <w:rPr>
                <w:rStyle w:val="Strong"/>
              </w:rPr>
              <w:t>SetKeyManagementServicePort</w:t>
            </w:r>
            <w:r w:rsidRPr="00FC292C">
              <w:t xml:space="preserve"> has not been called.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DiscoveredKeyManagementServiceMachineName</w:t>
            </w:r>
          </w:p>
        </w:tc>
        <w:tc>
          <w:tcPr>
            <w:tcW w:w="3386" w:type="dxa"/>
            <w:shd w:val="clear" w:color="auto" w:fill="auto"/>
          </w:tcPr>
          <w:p w:rsidR="00B07399" w:rsidRPr="00FC292C" w:rsidRDefault="00B07399" w:rsidP="00FC292C">
            <w:pPr>
              <w:pStyle w:val="tabletext"/>
            </w:pPr>
            <w:r w:rsidRPr="00FC292C">
              <w:t>Last discovered KMS host name through DNS.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DiscoveredKeyManagementServiceMachinePort</w:t>
            </w:r>
          </w:p>
        </w:tc>
        <w:tc>
          <w:tcPr>
            <w:tcW w:w="3386" w:type="dxa"/>
            <w:shd w:val="clear" w:color="auto" w:fill="auto"/>
          </w:tcPr>
          <w:p w:rsidR="00B07399" w:rsidRPr="00FC292C" w:rsidRDefault="00B07399" w:rsidP="00FC292C">
            <w:pPr>
              <w:pStyle w:val="tabletext"/>
            </w:pPr>
            <w:r w:rsidRPr="00FC292C">
              <w:t>Last discovered KMS host port through DNS.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IsKeyManagementServiceMachine</w:t>
            </w:r>
          </w:p>
        </w:tc>
        <w:tc>
          <w:tcPr>
            <w:tcW w:w="3386" w:type="dxa"/>
            <w:shd w:val="clear" w:color="auto" w:fill="auto"/>
          </w:tcPr>
          <w:p w:rsidR="00B07399" w:rsidRPr="00FC292C" w:rsidRDefault="00B07399" w:rsidP="00FC292C">
            <w:pPr>
              <w:pStyle w:val="tabletext"/>
            </w:pPr>
            <w:r w:rsidRPr="00FC292C">
              <w:t xml:space="preserve">Indicates if KMS is enabled on the computer: </w:t>
            </w:r>
            <w:r w:rsidRPr="00E77C95">
              <w:rPr>
                <w:rStyle w:val="Strong"/>
              </w:rPr>
              <w:t>1</w:t>
            </w:r>
            <w:r w:rsidRPr="00FC292C">
              <w:t xml:space="preserve"> if true, </w:t>
            </w:r>
            <w:r w:rsidRPr="00E77C95">
              <w:rPr>
                <w:rStyle w:val="Strong"/>
              </w:rPr>
              <w:t>0</w:t>
            </w:r>
            <w:r w:rsidRPr="00FC292C">
              <w:t xml:space="preserve"> if false.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KeyManagementServiceCurrentCount</w:t>
            </w:r>
          </w:p>
        </w:tc>
        <w:tc>
          <w:tcPr>
            <w:tcW w:w="3386" w:type="dxa"/>
            <w:shd w:val="clear" w:color="auto" w:fill="auto"/>
          </w:tcPr>
          <w:p w:rsidR="00B07399" w:rsidRPr="00FC292C" w:rsidRDefault="00B07399" w:rsidP="00FC292C">
            <w:pPr>
              <w:pStyle w:val="tabletext"/>
            </w:pPr>
            <w:r w:rsidRPr="00FC292C">
              <w:t xml:space="preserve">The count of currently active KMS clients on the KMS host. </w:t>
            </w:r>
            <w:r w:rsidRPr="00E77C95">
              <w:rPr>
                <w:rStyle w:val="Strong"/>
              </w:rPr>
              <w:t>-1</w:t>
            </w:r>
            <w:r w:rsidRPr="00FC292C">
              <w:t xml:space="preserve"> indicates </w:t>
            </w:r>
            <w:r w:rsidR="00C23A43" w:rsidRPr="00FC292C">
              <w:t xml:space="preserve">that </w:t>
            </w:r>
            <w:r w:rsidRPr="00FC292C">
              <w:t>the computer is not enabled as a KMS or has not received any client licensing</w:t>
            </w:r>
            <w:r w:rsidR="00C23A43" w:rsidRPr="00FC292C">
              <w:t xml:space="preserve"> </w:t>
            </w:r>
            <w:r w:rsidRPr="00FC292C">
              <w:t>requests.</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RequiredClientCount</w:t>
            </w:r>
          </w:p>
        </w:tc>
        <w:tc>
          <w:tcPr>
            <w:tcW w:w="3386" w:type="dxa"/>
            <w:shd w:val="clear" w:color="auto" w:fill="auto"/>
          </w:tcPr>
          <w:p w:rsidR="00B07399" w:rsidRPr="00FC292C" w:rsidRDefault="00B07399" w:rsidP="00FC292C">
            <w:pPr>
              <w:pStyle w:val="tabletext"/>
            </w:pPr>
            <w:r w:rsidRPr="00FC292C">
              <w:t xml:space="preserve">The minimum number of clients required to connect to a KMS host in order to enable </w:t>
            </w:r>
            <w:r w:rsidR="00C23A43" w:rsidRPr="00FC292C">
              <w:t>Volume Licensing</w:t>
            </w:r>
            <w:r w:rsidRPr="00FC292C">
              <w: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KeyManagementServiceUnlicensedRequests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Status=0 (Unlicensed).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Status=1 (Licensed).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KeyManagementServiceOOBGraceRequests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Status=2 (OOBGrace).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KeyManagementServiceOOTGraceRequests</w:t>
            </w:r>
          </w:p>
        </w:tc>
        <w:tc>
          <w:tcPr>
            <w:tcW w:w="3386" w:type="dxa"/>
            <w:shd w:val="clear" w:color="auto" w:fill="auto"/>
          </w:tcPr>
          <w:p w:rsidR="00B07399" w:rsidRPr="00FC292C" w:rsidRDefault="00B07399" w:rsidP="00FC292C">
            <w:pPr>
              <w:pStyle w:val="tabletext"/>
            </w:pPr>
            <w:r w:rsidRPr="00FC292C">
              <w:t xml:space="preserve">The count of KMS requests </w:t>
            </w:r>
            <w:r w:rsidRPr="00FC292C">
              <w:lastRenderedPageBreak/>
              <w:t>from clients with License Status=3 (OOTGrace).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KeyManagementServiceNonGenuineGraceRequests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Status=4 (NonGenuineGrace).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KeyManagementServiceTotalRequests</w:t>
            </w:r>
          </w:p>
        </w:tc>
        <w:tc>
          <w:tcPr>
            <w:tcW w:w="3386" w:type="dxa"/>
            <w:shd w:val="clear" w:color="auto" w:fill="auto"/>
          </w:tcPr>
          <w:p w:rsidR="00B07399" w:rsidRPr="00FC292C" w:rsidRDefault="00B07399" w:rsidP="00FC292C">
            <w:pPr>
              <w:pStyle w:val="tabletext"/>
            </w:pPr>
            <w:r w:rsidRPr="00FC292C">
              <w:t>The total count of valid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KeyManagementServiceFailedRequests</w:t>
            </w:r>
          </w:p>
        </w:tc>
        <w:tc>
          <w:tcPr>
            <w:tcW w:w="3386" w:type="dxa"/>
            <w:shd w:val="clear" w:color="auto" w:fill="auto"/>
          </w:tcPr>
          <w:p w:rsidR="00B07399" w:rsidRPr="00FC292C" w:rsidRDefault="00B07399" w:rsidP="00FC292C">
            <w:pPr>
              <w:pStyle w:val="tabletext"/>
            </w:pPr>
            <w:r w:rsidRPr="00FC292C">
              <w:t>The count of failed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KeyManagementServiceNotificationRequests</w:t>
            </w:r>
          </w:p>
        </w:tc>
        <w:tc>
          <w:tcPr>
            <w:tcW w:w="3386" w:type="dxa"/>
            <w:shd w:val="clear" w:color="auto" w:fill="auto"/>
          </w:tcPr>
          <w:p w:rsidR="00B07399" w:rsidRPr="00FC292C" w:rsidRDefault="00B07399" w:rsidP="00FC292C">
            <w:pPr>
              <w:pStyle w:val="tabletext"/>
            </w:pPr>
            <w:r w:rsidRPr="00FC292C">
              <w:t>The count of KMS requests from clients with License Status=5 (Notification).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GenuineStatus</w:t>
            </w:r>
          </w:p>
        </w:tc>
        <w:tc>
          <w:tcPr>
            <w:tcW w:w="3386" w:type="dxa"/>
            <w:shd w:val="clear" w:color="auto" w:fill="auto"/>
          </w:tcPr>
          <w:p w:rsidR="00B07399" w:rsidRPr="00FC292C" w:rsidRDefault="00B07399" w:rsidP="00FC292C">
            <w:pPr>
              <w:pStyle w:val="tabletext"/>
            </w:pPr>
            <w:r w:rsidRPr="00FC292C">
              <w:t>Genuine status for this product’s application.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ExtendedGrace</w:t>
            </w:r>
          </w:p>
        </w:tc>
        <w:tc>
          <w:tcPr>
            <w:tcW w:w="3386" w:type="dxa"/>
            <w:shd w:val="clear" w:color="auto" w:fill="auto"/>
          </w:tcPr>
          <w:p w:rsidR="00B07399" w:rsidRPr="00FC292C" w:rsidRDefault="00B07399" w:rsidP="00FC292C">
            <w:pPr>
              <w:pStyle w:val="tabletext"/>
            </w:pPr>
            <w:r w:rsidRPr="00FC292C">
              <w:t>Extended grace time in minutes before the parent application becomes unlicensed.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TrustedTime</w:t>
            </w:r>
          </w:p>
        </w:tc>
        <w:tc>
          <w:tcPr>
            <w:tcW w:w="3386" w:type="dxa"/>
            <w:shd w:val="clear" w:color="auto" w:fill="auto"/>
          </w:tcPr>
          <w:p w:rsidR="00B07399" w:rsidRPr="00FC292C" w:rsidRDefault="00B07399" w:rsidP="00FC292C">
            <w:pPr>
              <w:pStyle w:val="tabletext"/>
            </w:pPr>
            <w:r w:rsidRPr="00FC292C">
              <w:t>Displays the currently stored trusted time in the system.</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DisableKeyManagementServiceHostCaching</w:t>
            </w:r>
          </w:p>
        </w:tc>
        <w:tc>
          <w:tcPr>
            <w:tcW w:w="3386" w:type="dxa"/>
            <w:shd w:val="clear" w:color="auto" w:fill="auto"/>
          </w:tcPr>
          <w:p w:rsidR="00B07399" w:rsidRPr="00FC292C" w:rsidRDefault="00B07399" w:rsidP="00FC292C">
            <w:pPr>
              <w:pStyle w:val="tabletext"/>
            </w:pPr>
            <w:r w:rsidRPr="00FC292C">
              <w:t>Enable/</w:t>
            </w:r>
            <w:r w:rsidR="00C23A43" w:rsidRPr="00FC292C">
              <w:t xml:space="preserve">disable </w:t>
            </w:r>
            <w:r w:rsidRPr="00FC292C">
              <w:t>the caching of the KMS host</w:t>
            </w:r>
            <w:r w:rsidR="00C23A43" w:rsidRPr="00FC292C">
              <w:t xml:space="preserve"> </w:t>
            </w:r>
            <w:r w:rsidRPr="00FC292C">
              <w:t>name and port on a volume activation client computer: 0=Enable, 1=Disable.</w:t>
            </w:r>
          </w:p>
        </w:tc>
      </w:tr>
      <w:tr w:rsidR="00C51AE4" w:rsidRPr="00FC292C" w:rsidTr="00C51AE4">
        <w:trPr>
          <w:trHeight w:val="300"/>
        </w:trPr>
        <w:tc>
          <w:tcPr>
            <w:tcW w:w="9375" w:type="dxa"/>
            <w:gridSpan w:val="2"/>
            <w:shd w:val="clear" w:color="auto" w:fill="B8CCE4" w:themeFill="accent1" w:themeFillTint="66"/>
            <w:noWrap/>
          </w:tcPr>
          <w:p w:rsidR="00C51AE4" w:rsidRPr="00FC292C" w:rsidRDefault="00C51AE4" w:rsidP="00C51AE4">
            <w:pPr>
              <w:pStyle w:val="tabletext"/>
            </w:pPr>
            <w:r w:rsidRPr="00C51AE4">
              <w:rPr>
                <w:rStyle w:val="Strong"/>
              </w:rPr>
              <w:t>// methods SoftwareLicensingProduct 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UninstallProductKey</w:t>
            </w:r>
          </w:p>
        </w:tc>
        <w:tc>
          <w:tcPr>
            <w:tcW w:w="3386" w:type="dxa"/>
            <w:shd w:val="clear" w:color="auto" w:fill="auto"/>
          </w:tcPr>
          <w:p w:rsidR="00B07399" w:rsidRPr="00FC292C" w:rsidRDefault="00B07399" w:rsidP="00FC292C">
            <w:pPr>
              <w:pStyle w:val="tabletext"/>
            </w:pPr>
            <w:r w:rsidRPr="00FC292C">
              <w:t>Uninstalls a product key for the current product.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Activate</w:t>
            </w:r>
          </w:p>
        </w:tc>
        <w:tc>
          <w:tcPr>
            <w:tcW w:w="3386" w:type="dxa"/>
            <w:shd w:val="clear" w:color="auto" w:fill="auto"/>
          </w:tcPr>
          <w:p w:rsidR="00B07399" w:rsidRPr="00FC292C" w:rsidRDefault="00B07399" w:rsidP="00FC292C">
            <w:pPr>
              <w:pStyle w:val="tabletext"/>
            </w:pPr>
            <w:r w:rsidRPr="00FC292C">
              <w:t>Activates the current product.</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DepositOfflineConfirmationId</w:t>
            </w:r>
          </w:p>
        </w:tc>
        <w:tc>
          <w:tcPr>
            <w:tcW w:w="3386" w:type="dxa"/>
            <w:shd w:val="clear" w:color="auto" w:fill="auto"/>
          </w:tcPr>
          <w:p w:rsidR="00B07399" w:rsidRPr="00FC292C" w:rsidRDefault="00B07399" w:rsidP="00FC292C">
            <w:pPr>
              <w:pStyle w:val="tabletext"/>
            </w:pPr>
            <w:r w:rsidRPr="00FC292C">
              <w:t>Activates a product by depositing an Offline Confirmation Identifier for this product when performing telephone or offline activation.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GetPolicyInformationDWord</w:t>
            </w:r>
          </w:p>
        </w:tc>
        <w:tc>
          <w:tcPr>
            <w:tcW w:w="3386" w:type="dxa"/>
            <w:shd w:val="clear" w:color="auto" w:fill="auto"/>
          </w:tcPr>
          <w:p w:rsidR="00B07399" w:rsidRPr="00FC292C" w:rsidRDefault="00B07399" w:rsidP="00FC292C">
            <w:pPr>
              <w:pStyle w:val="tabletext"/>
            </w:pPr>
            <w:r w:rsidRPr="00FC292C">
              <w:t xml:space="preserve">Gets license policy </w:t>
            </w:r>
            <w:r w:rsidR="00C23A43" w:rsidRPr="00FC292C">
              <w:t xml:space="preserve">information </w:t>
            </w:r>
            <w:r w:rsidRPr="00FC292C">
              <w:t>of type DWORD.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GetPolicyInformationString</w:t>
            </w:r>
          </w:p>
        </w:tc>
        <w:tc>
          <w:tcPr>
            <w:tcW w:w="3386" w:type="dxa"/>
            <w:shd w:val="clear" w:color="auto" w:fill="auto"/>
          </w:tcPr>
          <w:p w:rsidR="00B07399" w:rsidRPr="00FC292C" w:rsidRDefault="00B07399" w:rsidP="00FC292C">
            <w:pPr>
              <w:pStyle w:val="tabletext"/>
            </w:pPr>
            <w:r w:rsidRPr="00FC292C">
              <w:t>Gets policy information of type string.</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SetKeyManagementServiceMachine</w:t>
            </w:r>
          </w:p>
        </w:tc>
        <w:tc>
          <w:tcPr>
            <w:tcW w:w="3386" w:type="dxa"/>
            <w:shd w:val="clear" w:color="auto" w:fill="auto"/>
          </w:tcPr>
          <w:p w:rsidR="00B07399" w:rsidRPr="00FC292C" w:rsidRDefault="00B07399" w:rsidP="00FC292C">
            <w:pPr>
              <w:pStyle w:val="tabletext"/>
            </w:pPr>
            <w:r w:rsidRPr="00FC292C">
              <w:t>Sets the KMS host name to use for volume activation.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ClearKeyManagementServiceMachine</w:t>
            </w:r>
          </w:p>
        </w:tc>
        <w:tc>
          <w:tcPr>
            <w:tcW w:w="3386" w:type="dxa"/>
            <w:shd w:val="clear" w:color="auto" w:fill="auto"/>
          </w:tcPr>
          <w:p w:rsidR="00B07399" w:rsidRPr="00FC292C" w:rsidRDefault="00B07399" w:rsidP="00FC292C">
            <w:pPr>
              <w:pStyle w:val="tabletext"/>
            </w:pPr>
            <w:r w:rsidRPr="00FC292C">
              <w:t>Clears any previously configured KMS host name.</w:t>
            </w:r>
          </w:p>
        </w:tc>
      </w:tr>
      <w:tr w:rsidR="00B07399" w:rsidRPr="00FC292C" w:rsidTr="00C51AE4">
        <w:trPr>
          <w:trHeight w:val="647"/>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SetKeyManagementServicePort</w:t>
            </w:r>
          </w:p>
        </w:tc>
        <w:tc>
          <w:tcPr>
            <w:tcW w:w="3386" w:type="dxa"/>
            <w:shd w:val="clear" w:color="auto" w:fill="auto"/>
          </w:tcPr>
          <w:p w:rsidR="00B07399" w:rsidRPr="00FC292C" w:rsidRDefault="00B07399" w:rsidP="00FC292C">
            <w:pPr>
              <w:pStyle w:val="tabletext"/>
            </w:pPr>
            <w:r w:rsidRPr="00FC292C">
              <w:t xml:space="preserve">Sets the TCP port used by a client to make requests of a KMS host. If not specified, </w:t>
            </w:r>
            <w:r w:rsidR="00C23A43" w:rsidRPr="00FC292C">
              <w:t>port </w:t>
            </w:r>
            <w:r w:rsidRPr="00FC292C">
              <w:t>1688 is used.</w:t>
            </w:r>
          </w:p>
        </w:tc>
      </w:tr>
      <w:tr w:rsidR="00B07399" w:rsidRPr="00FC292C" w:rsidTr="00C51AE4">
        <w:trPr>
          <w:trHeight w:val="315"/>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ClearKeyManagementServicePort</w:t>
            </w:r>
          </w:p>
        </w:tc>
        <w:tc>
          <w:tcPr>
            <w:tcW w:w="3386" w:type="dxa"/>
            <w:shd w:val="clear" w:color="auto" w:fill="auto"/>
          </w:tcPr>
          <w:p w:rsidR="00B07399" w:rsidRPr="00FC292C" w:rsidRDefault="00B07399" w:rsidP="00FC292C">
            <w:pPr>
              <w:pStyle w:val="tabletext"/>
            </w:pPr>
            <w:r w:rsidRPr="00FC292C">
              <w:t>Clears any previously specified port number.</w:t>
            </w:r>
          </w:p>
        </w:tc>
      </w:tr>
    </w:tbl>
    <w:p w:rsidR="002F3D61" w:rsidRPr="00352B1E" w:rsidRDefault="002F3D61" w:rsidP="00E77C95">
      <w:pPr>
        <w:pStyle w:val="Heading1"/>
      </w:pPr>
      <w:bookmarkStart w:id="68" w:name="_Toc234395389"/>
      <w:r w:rsidRPr="00352B1E">
        <w:lastRenderedPageBreak/>
        <w:t>Glossary</w:t>
      </w:r>
      <w:bookmarkEnd w:id="47"/>
      <w:bookmarkEnd w:id="68"/>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190"/>
        <w:gridCol w:w="7278"/>
      </w:tblGrid>
      <w:tr w:rsidR="00B174D4" w:rsidRPr="009F797E" w:rsidTr="00A36F0A">
        <w:tc>
          <w:tcPr>
            <w:tcW w:w="2190" w:type="dxa"/>
            <w:shd w:val="clear" w:color="auto" w:fill="B8CCE4" w:themeFill="accent1" w:themeFillTint="66"/>
          </w:tcPr>
          <w:p w:rsidR="00342046" w:rsidRPr="009F797E" w:rsidRDefault="00B174D4" w:rsidP="009F797E">
            <w:pPr>
              <w:pStyle w:val="tabletext"/>
              <w:rPr>
                <w:rStyle w:val="Strong"/>
              </w:rPr>
            </w:pPr>
            <w:r w:rsidRPr="009F797E">
              <w:rPr>
                <w:rStyle w:val="Strong"/>
              </w:rPr>
              <w:t>Term</w:t>
            </w:r>
          </w:p>
        </w:tc>
        <w:tc>
          <w:tcPr>
            <w:tcW w:w="7278" w:type="dxa"/>
            <w:shd w:val="clear" w:color="auto" w:fill="B8CCE4" w:themeFill="accent1" w:themeFillTint="66"/>
          </w:tcPr>
          <w:p w:rsidR="00342046" w:rsidRPr="009F797E" w:rsidRDefault="00B174D4" w:rsidP="009F797E">
            <w:pPr>
              <w:pStyle w:val="tabletext"/>
              <w:rPr>
                <w:rStyle w:val="Strong"/>
              </w:rPr>
            </w:pPr>
            <w:r w:rsidRPr="009F797E">
              <w:rPr>
                <w:rStyle w:val="Strong"/>
              </w:rPr>
              <w:t>Definition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ACID</w:t>
            </w:r>
          </w:p>
        </w:tc>
        <w:tc>
          <w:tcPr>
            <w:tcW w:w="7278" w:type="dxa"/>
          </w:tcPr>
          <w:p w:rsidR="00B174D4" w:rsidRPr="009F797E" w:rsidRDefault="00B174D4" w:rsidP="009F797E">
            <w:pPr>
              <w:pStyle w:val="tabletext"/>
            </w:pPr>
            <w:r w:rsidRPr="009F797E">
              <w:t>GUID used to identify an activation method within a software edition.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AD DS</w:t>
            </w:r>
          </w:p>
        </w:tc>
        <w:tc>
          <w:tcPr>
            <w:tcW w:w="7278" w:type="dxa"/>
          </w:tcPr>
          <w:p w:rsidR="00B174D4" w:rsidRPr="009F797E" w:rsidRDefault="00B174D4" w:rsidP="009F797E">
            <w:pPr>
              <w:pStyle w:val="tabletext"/>
            </w:pPr>
            <w:r w:rsidRPr="009F797E">
              <w:t>Active Directory Domain Services.</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AppID</w:t>
            </w:r>
          </w:p>
        </w:tc>
        <w:tc>
          <w:tcPr>
            <w:tcW w:w="7278" w:type="dxa"/>
          </w:tcPr>
          <w:p w:rsidR="00B174D4" w:rsidRPr="009F797E" w:rsidRDefault="00B174D4" w:rsidP="009F797E">
            <w:pPr>
              <w:pStyle w:val="tabletext"/>
            </w:pPr>
            <w:r w:rsidRPr="009F797E">
              <w:t>A GUID defined to group a collection of SKU IDs like a family name. All Windows editions have the same AppID.</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DNS</w:t>
            </w:r>
          </w:p>
        </w:tc>
        <w:tc>
          <w:tcPr>
            <w:tcW w:w="7278" w:type="dxa"/>
          </w:tcPr>
          <w:p w:rsidR="00B174D4" w:rsidRPr="009F797E" w:rsidRDefault="00B174D4" w:rsidP="009F797E">
            <w:pPr>
              <w:pStyle w:val="tabletext"/>
            </w:pPr>
            <w:r w:rsidRPr="009F797E">
              <w:t>Domain Name Service.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FQDN</w:t>
            </w:r>
          </w:p>
        </w:tc>
        <w:tc>
          <w:tcPr>
            <w:tcW w:w="7278" w:type="dxa"/>
          </w:tcPr>
          <w:p w:rsidR="00B174D4" w:rsidRPr="009F797E" w:rsidRDefault="00B174D4" w:rsidP="009F797E">
            <w:pPr>
              <w:pStyle w:val="tabletext"/>
            </w:pPr>
            <w:r w:rsidRPr="009F797E">
              <w:t>Fully qualified domain name (for example, phred.microsoft.com).</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GVLK</w:t>
            </w:r>
          </w:p>
        </w:tc>
        <w:tc>
          <w:tcPr>
            <w:tcW w:w="7278" w:type="dxa"/>
          </w:tcPr>
          <w:p w:rsidR="00B174D4" w:rsidRPr="009F797E" w:rsidRDefault="00B174D4" w:rsidP="009F797E">
            <w:pPr>
              <w:pStyle w:val="tabletext"/>
            </w:pPr>
            <w:r w:rsidRPr="009F797E">
              <w:t>Generic Volume License Key, an edition-specific product key that installs in all volume editions of Windows by default. Also known as the default KMS Client setup key. For more information, see Table</w:t>
            </w:r>
            <w:r w:rsidR="009F797E">
              <w:t> </w:t>
            </w:r>
            <w:r w:rsidRPr="009F797E">
              <w:t>9.</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KMS</w:t>
            </w:r>
          </w:p>
        </w:tc>
        <w:tc>
          <w:tcPr>
            <w:tcW w:w="7278" w:type="dxa"/>
          </w:tcPr>
          <w:p w:rsidR="00B174D4" w:rsidRPr="009F797E" w:rsidRDefault="00B174D4" w:rsidP="009F797E">
            <w:pPr>
              <w:pStyle w:val="tabletext"/>
            </w:pPr>
            <w:r w:rsidRPr="009F797E">
              <w:t>Key Management Service.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KMSID</w:t>
            </w:r>
          </w:p>
        </w:tc>
        <w:tc>
          <w:tcPr>
            <w:tcW w:w="7278" w:type="dxa"/>
          </w:tcPr>
          <w:p w:rsidR="00B174D4" w:rsidRPr="009F797E" w:rsidRDefault="00B174D4" w:rsidP="009F797E">
            <w:pPr>
              <w:pStyle w:val="tabletext"/>
            </w:pPr>
            <w:r w:rsidRPr="009F797E">
              <w:t>A GUID sent by the KMS CLIENT for activation with a KMS host. can be shared across multiple ACIDs.</w:t>
            </w:r>
          </w:p>
        </w:tc>
      </w:tr>
      <w:tr w:rsidR="00A36F0A" w:rsidRPr="009F797E" w:rsidTr="00A36F0A">
        <w:tc>
          <w:tcPr>
            <w:tcW w:w="2190" w:type="dxa"/>
          </w:tcPr>
          <w:p w:rsidR="00A36F0A" w:rsidRPr="009F797E" w:rsidRDefault="00A36F0A" w:rsidP="00B40596">
            <w:pPr>
              <w:pStyle w:val="tabletext"/>
              <w:rPr>
                <w:rStyle w:val="Strong"/>
              </w:rPr>
            </w:pPr>
            <w:r w:rsidRPr="009F797E">
              <w:rPr>
                <w:rStyle w:val="Strong"/>
              </w:rPr>
              <w:t>Machine Certificate Store</w:t>
            </w:r>
          </w:p>
        </w:tc>
        <w:tc>
          <w:tcPr>
            <w:tcW w:w="7278" w:type="dxa"/>
          </w:tcPr>
          <w:p w:rsidR="00A36F0A" w:rsidRPr="009F797E" w:rsidRDefault="00A36F0A" w:rsidP="00B40596">
            <w:pPr>
              <w:pStyle w:val="tabletext"/>
            </w:pPr>
            <w:r w:rsidRPr="009F797E">
              <w:t>This certificate and its private key must be accessible by the user attempting token-based activation.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MAK</w:t>
            </w:r>
          </w:p>
        </w:tc>
        <w:tc>
          <w:tcPr>
            <w:tcW w:w="7278" w:type="dxa"/>
          </w:tcPr>
          <w:p w:rsidR="00B174D4" w:rsidRPr="009F797E" w:rsidRDefault="00B174D4" w:rsidP="009F797E">
            <w:pPr>
              <w:pStyle w:val="tabletext"/>
            </w:pPr>
            <w:r w:rsidRPr="009F797E">
              <w:t>Multiple Activation Key.</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N-policy</w:t>
            </w:r>
          </w:p>
        </w:tc>
        <w:tc>
          <w:tcPr>
            <w:tcW w:w="7278" w:type="dxa"/>
          </w:tcPr>
          <w:p w:rsidR="00B174D4" w:rsidRPr="009F797E" w:rsidRDefault="00B174D4" w:rsidP="009F797E">
            <w:pPr>
              <w:pStyle w:val="tabletext"/>
            </w:pPr>
            <w:r w:rsidRPr="009F797E">
              <w:t>License policy that specifies the minimum count of machines returned by a KMS that a client will use to determine whether to self-activate.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PIN</w:t>
            </w:r>
          </w:p>
        </w:tc>
        <w:tc>
          <w:tcPr>
            <w:tcW w:w="7278" w:type="dxa"/>
          </w:tcPr>
          <w:p w:rsidR="00B174D4" w:rsidRPr="009F797E" w:rsidRDefault="00B174D4" w:rsidP="009F797E">
            <w:pPr>
              <w:pStyle w:val="tabletext"/>
            </w:pPr>
            <w:r w:rsidRPr="009F797E">
              <w:t>Personal identification number, used with a smart card as an authentication credential.</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SKU</w:t>
            </w:r>
          </w:p>
        </w:tc>
        <w:tc>
          <w:tcPr>
            <w:tcW w:w="7278" w:type="dxa"/>
          </w:tcPr>
          <w:p w:rsidR="00B174D4" w:rsidRPr="009F797E" w:rsidRDefault="00B174D4" w:rsidP="009F797E">
            <w:pPr>
              <w:pStyle w:val="tabletext"/>
            </w:pPr>
            <w:r w:rsidRPr="009F797E">
              <w:t>Describes a distinct edition of Windows or other software.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SKUId</w:t>
            </w:r>
          </w:p>
        </w:tc>
        <w:tc>
          <w:tcPr>
            <w:tcW w:w="7278" w:type="dxa"/>
          </w:tcPr>
          <w:p w:rsidR="00B174D4" w:rsidRPr="009F797E" w:rsidRDefault="00B174D4" w:rsidP="009F797E">
            <w:pPr>
              <w:pStyle w:val="tabletext"/>
            </w:pPr>
            <w:r w:rsidRPr="009F797E">
              <w:t>Same as ACID above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SPPSVC</w:t>
            </w:r>
          </w:p>
        </w:tc>
        <w:tc>
          <w:tcPr>
            <w:tcW w:w="7278" w:type="dxa"/>
          </w:tcPr>
          <w:p w:rsidR="00B174D4" w:rsidRPr="009F797E" w:rsidRDefault="00B174D4" w:rsidP="009F797E">
            <w:pPr>
              <w:pStyle w:val="tabletext"/>
            </w:pPr>
            <w:r w:rsidRPr="009F797E">
              <w:t>Software Protection Service, the service platform built into Windows 7 and Windows Server 2008 R2 that manages licensing activities for Windows and other applications.</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SRV</w:t>
            </w:r>
          </w:p>
        </w:tc>
        <w:tc>
          <w:tcPr>
            <w:tcW w:w="7278" w:type="dxa"/>
          </w:tcPr>
          <w:p w:rsidR="00B174D4" w:rsidRPr="009F797E" w:rsidRDefault="00B174D4" w:rsidP="009F797E">
            <w:pPr>
              <w:pStyle w:val="tabletext"/>
            </w:pPr>
            <w:r w:rsidRPr="009F797E">
              <w:t>A type of resource record supported in DNS (see Request for Comments [RFC] 2782)</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Token</w:t>
            </w:r>
          </w:p>
        </w:tc>
        <w:tc>
          <w:tcPr>
            <w:tcW w:w="7278" w:type="dxa"/>
          </w:tcPr>
          <w:p w:rsidR="00B174D4" w:rsidRPr="009F797E" w:rsidRDefault="00B174D4" w:rsidP="009F797E">
            <w:pPr>
              <w:pStyle w:val="tabletext"/>
            </w:pPr>
            <w:r w:rsidRPr="009F797E">
              <w:t>An x509 certificate with its associated private key is used to activate Windows on computers enabled for token-based activation.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VL</w:t>
            </w:r>
          </w:p>
        </w:tc>
        <w:tc>
          <w:tcPr>
            <w:tcW w:w="7278" w:type="dxa"/>
          </w:tcPr>
          <w:p w:rsidR="00B174D4" w:rsidRPr="009F797E" w:rsidRDefault="00B174D4" w:rsidP="009F797E">
            <w:pPr>
              <w:pStyle w:val="tabletext"/>
            </w:pPr>
            <w:r w:rsidRPr="009F797E">
              <w:t>Volume Licensing.</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lastRenderedPageBreak/>
              <w:t>WMI</w:t>
            </w:r>
          </w:p>
        </w:tc>
        <w:tc>
          <w:tcPr>
            <w:tcW w:w="7278" w:type="dxa"/>
          </w:tcPr>
          <w:p w:rsidR="00B174D4" w:rsidRPr="009F797E" w:rsidRDefault="00B174D4" w:rsidP="009F797E">
            <w:pPr>
              <w:pStyle w:val="tabletext"/>
            </w:pPr>
            <w:r w:rsidRPr="009F797E">
              <w:t>Windows Management Instrumentation.</w:t>
            </w:r>
          </w:p>
        </w:tc>
      </w:tr>
    </w:tbl>
    <w:p w:rsidR="002F3D61" w:rsidRPr="00352B1E" w:rsidRDefault="002F3D61" w:rsidP="002F3D61">
      <w:pPr>
        <w:pStyle w:val="Heading1"/>
      </w:pPr>
      <w:bookmarkStart w:id="69" w:name="_Toc231805870"/>
      <w:bookmarkStart w:id="70" w:name="_Toc234395390"/>
      <w:r w:rsidRPr="00352B1E">
        <w:lastRenderedPageBreak/>
        <w:t>Resource Links</w:t>
      </w:r>
      <w:bookmarkEnd w:id="8"/>
      <w:bookmarkEnd w:id="69"/>
      <w:bookmarkEnd w:id="70"/>
    </w:p>
    <w:p w:rsidR="00E61BB1" w:rsidRDefault="00E61BB1" w:rsidP="00276B20">
      <w:pPr>
        <w:pStyle w:val="BulletedList1"/>
      </w:pPr>
      <w:r>
        <w:t>Volume Activation</w:t>
      </w:r>
      <w:r w:rsidR="009F797E">
        <w:t>:</w:t>
      </w:r>
    </w:p>
    <w:p w:rsidR="00342046" w:rsidRDefault="00E61BB1">
      <w:pPr>
        <w:pStyle w:val="BulletedList1"/>
        <w:tabs>
          <w:tab w:val="clear" w:pos="360"/>
          <w:tab w:val="num" w:pos="720"/>
        </w:tabs>
        <w:ind w:left="720"/>
      </w:pPr>
      <w:r w:rsidRPr="00352B1E">
        <w:t>Volume Activation on TechNet</w:t>
      </w:r>
      <w:r w:rsidR="00C81AA8">
        <w:t xml:space="preserve">: </w:t>
      </w:r>
      <w:hyperlink r:id="rId51" w:history="1">
        <w:r w:rsidRPr="00352B1E">
          <w:rPr>
            <w:rStyle w:val="Hyperlink"/>
            <w:rFonts w:cs="Verdana"/>
          </w:rPr>
          <w:t>http://go.microsoft.com/fwlink/?LinkId=150083</w:t>
        </w:r>
      </w:hyperlink>
    </w:p>
    <w:p w:rsidR="00342046" w:rsidRDefault="00C335D0">
      <w:pPr>
        <w:pStyle w:val="BulletedList1"/>
        <w:tabs>
          <w:tab w:val="clear" w:pos="360"/>
          <w:tab w:val="num" w:pos="720"/>
        </w:tabs>
        <w:ind w:left="720"/>
      </w:pPr>
      <w:r w:rsidRPr="00C335D0">
        <w:t>Key Management Service 1.</w:t>
      </w:r>
      <w:r w:rsidR="004656F9">
        <w:t>2</w:t>
      </w:r>
      <w:r w:rsidR="00F67144">
        <w:t xml:space="preserve"> </w:t>
      </w:r>
      <w:r w:rsidR="003D3A54" w:rsidRPr="00352B1E">
        <w:t>for Windows Server</w:t>
      </w:r>
      <w:r w:rsidR="009F797E">
        <w:t> </w:t>
      </w:r>
      <w:r w:rsidR="003D3A54" w:rsidRPr="00352B1E">
        <w:t>2003 SP1 and Later</w:t>
      </w:r>
      <w:r w:rsidR="00C81AA8">
        <w:t xml:space="preserve">: </w:t>
      </w:r>
      <w:hyperlink r:id="rId52" w:history="1">
        <w:r w:rsidR="004656F9">
          <w:rPr>
            <w:rStyle w:val="Hyperlink"/>
            <w:rFonts w:cs="Verdana"/>
          </w:rPr>
          <w:t>http://go.microsoft.com/fwlink/?LinkId=155083</w:t>
        </w:r>
      </w:hyperlink>
    </w:p>
    <w:p w:rsidR="00342046" w:rsidRDefault="003D3A54">
      <w:pPr>
        <w:pStyle w:val="BulletedList1"/>
        <w:tabs>
          <w:tab w:val="clear" w:pos="360"/>
          <w:tab w:val="num" w:pos="720"/>
        </w:tabs>
        <w:ind w:left="720"/>
      </w:pPr>
      <w:r w:rsidRPr="00352B1E">
        <w:t>Product Activation and Key Information</w:t>
      </w:r>
      <w:r w:rsidR="00C81AA8">
        <w:t xml:space="preserve">: </w:t>
      </w:r>
      <w:hyperlink r:id="rId53" w:history="1">
        <w:r w:rsidRPr="00352B1E">
          <w:rPr>
            <w:rStyle w:val="Hyperlink"/>
            <w:rFonts w:cs="Verdana"/>
          </w:rPr>
          <w:t>http://go.microsoft.com/fwlink/?LinkId=74008</w:t>
        </w:r>
      </w:hyperlink>
    </w:p>
    <w:p w:rsidR="00342046" w:rsidRDefault="003D3A54">
      <w:pPr>
        <w:pStyle w:val="BulletedList1"/>
        <w:tabs>
          <w:tab w:val="clear" w:pos="360"/>
          <w:tab w:val="num" w:pos="720"/>
        </w:tabs>
        <w:ind w:left="720"/>
      </w:pPr>
      <w:r w:rsidRPr="009F797E">
        <w:rPr>
          <w:rStyle w:val="Emphasis"/>
        </w:rPr>
        <w:t>Volume Activation Deployment Guide</w:t>
      </w:r>
      <w:r w:rsidR="00C81AA8" w:rsidRPr="009F797E">
        <w:rPr>
          <w:rStyle w:val="Emphasis"/>
        </w:rPr>
        <w:t>:</w:t>
      </w:r>
      <w:r w:rsidR="00C81AA8">
        <w:t xml:space="preserve"> </w:t>
      </w:r>
      <w:hyperlink r:id="rId54" w:history="1">
        <w:r w:rsidRPr="00352B1E">
          <w:rPr>
            <w:rStyle w:val="Hyperlink"/>
            <w:rFonts w:cs="Verdana"/>
          </w:rPr>
          <w:t>http://go.microsoft.com/fwlink/?LinkId=150083</w:t>
        </w:r>
      </w:hyperlink>
    </w:p>
    <w:p w:rsidR="00342046" w:rsidRDefault="003D3A54">
      <w:pPr>
        <w:pStyle w:val="BulletedList1"/>
        <w:tabs>
          <w:tab w:val="clear" w:pos="360"/>
          <w:tab w:val="num" w:pos="720"/>
        </w:tabs>
        <w:ind w:left="720"/>
      </w:pPr>
      <w:r w:rsidRPr="009F797E">
        <w:rPr>
          <w:rStyle w:val="Emphasis"/>
        </w:rPr>
        <w:t>Volume Activation Operations Guide</w:t>
      </w:r>
      <w:r w:rsidR="00C81AA8" w:rsidRPr="009F797E">
        <w:rPr>
          <w:rStyle w:val="Emphasis"/>
        </w:rPr>
        <w:t>:</w:t>
      </w:r>
      <w:r w:rsidR="00C81AA8">
        <w:t xml:space="preserve"> </w:t>
      </w:r>
      <w:hyperlink r:id="rId55" w:history="1">
        <w:r w:rsidRPr="00352B1E">
          <w:rPr>
            <w:rStyle w:val="Hyperlink"/>
            <w:rFonts w:cs="Verdana"/>
          </w:rPr>
          <w:t>http://go.microsoft.com/fwlink/?LinkId=150084</w:t>
        </w:r>
      </w:hyperlink>
    </w:p>
    <w:p w:rsidR="00342046" w:rsidRDefault="003D3A54">
      <w:pPr>
        <w:pStyle w:val="BulletedList1"/>
        <w:tabs>
          <w:tab w:val="clear" w:pos="360"/>
          <w:tab w:val="num" w:pos="720"/>
        </w:tabs>
        <w:ind w:left="720"/>
      </w:pPr>
      <w:r w:rsidRPr="009F797E">
        <w:rPr>
          <w:rStyle w:val="Emphasis"/>
        </w:rPr>
        <w:t>Volume Activation Planning Guide</w:t>
      </w:r>
      <w:r w:rsidR="00C81AA8" w:rsidRPr="009F797E">
        <w:rPr>
          <w:rStyle w:val="Emphasis"/>
        </w:rPr>
        <w:t>:</w:t>
      </w:r>
      <w:r w:rsidR="00C81AA8">
        <w:t xml:space="preserve"> </w:t>
      </w:r>
      <w:hyperlink r:id="rId56" w:history="1">
        <w:r w:rsidR="00D8710C" w:rsidRPr="00984543">
          <w:rPr>
            <w:rStyle w:val="Hyperlink"/>
          </w:rPr>
          <w:t>http://go.microsoft.com/fwlink/?LinkId=155926</w:t>
        </w:r>
      </w:hyperlink>
    </w:p>
    <w:p w:rsidR="00342046" w:rsidRDefault="003D3A54">
      <w:pPr>
        <w:pStyle w:val="BulletedList1"/>
        <w:tabs>
          <w:tab w:val="clear" w:pos="360"/>
          <w:tab w:val="num" w:pos="720"/>
        </w:tabs>
        <w:ind w:left="720"/>
      </w:pPr>
      <w:r w:rsidRPr="009F797E">
        <w:rPr>
          <w:rStyle w:val="Emphasis"/>
        </w:rPr>
        <w:t>Volume Activation Technical Reference Guide</w:t>
      </w:r>
      <w:r w:rsidR="00C81AA8" w:rsidRPr="009F797E">
        <w:rPr>
          <w:rStyle w:val="Emphasis"/>
        </w:rPr>
        <w:t>:</w:t>
      </w:r>
      <w:r w:rsidR="00C81AA8">
        <w:t xml:space="preserve"> </w:t>
      </w:r>
      <w:hyperlink r:id="rId57" w:history="1">
        <w:r w:rsidRPr="00352B1E">
          <w:rPr>
            <w:rStyle w:val="Hyperlink"/>
            <w:rFonts w:cs="Verdana"/>
          </w:rPr>
          <w:t>http://go.microsoft.com/fwlink/?LinkId=152550</w:t>
        </w:r>
      </w:hyperlink>
    </w:p>
    <w:p w:rsidR="00E61BB1" w:rsidRDefault="00E61BB1" w:rsidP="00276B20">
      <w:pPr>
        <w:pStyle w:val="BulletedList1"/>
      </w:pPr>
      <w:r>
        <w:t xml:space="preserve">Deployment </w:t>
      </w:r>
      <w:r w:rsidR="009F797E">
        <w:t>t</w:t>
      </w:r>
      <w:r>
        <w:t>ools</w:t>
      </w:r>
      <w:r w:rsidR="009F797E">
        <w:t>:</w:t>
      </w:r>
    </w:p>
    <w:p w:rsidR="00342046" w:rsidRDefault="003D3A54">
      <w:pPr>
        <w:pStyle w:val="BulletedList1"/>
        <w:tabs>
          <w:tab w:val="clear" w:pos="360"/>
          <w:tab w:val="num" w:pos="720"/>
        </w:tabs>
        <w:ind w:left="720"/>
      </w:pPr>
      <w:r w:rsidRPr="00352B1E">
        <w:t>Windows Automated Installation Kit (AIK) for Windows 7</w:t>
      </w:r>
      <w:r w:rsidR="00C81AA8">
        <w:t xml:space="preserve">: </w:t>
      </w:r>
      <w:hyperlink r:id="rId58" w:history="1">
        <w:r w:rsidRPr="00352B1E">
          <w:rPr>
            <w:rStyle w:val="Hyperlink"/>
            <w:rFonts w:cs="Verdana"/>
          </w:rPr>
          <w:t>http://go.microsoft.com/fwlink/?LinkId=136976</w:t>
        </w:r>
      </w:hyperlink>
    </w:p>
    <w:p w:rsidR="00E61BB1" w:rsidRDefault="00E61BB1" w:rsidP="00276B20">
      <w:pPr>
        <w:pStyle w:val="BulletedList1"/>
      </w:pPr>
      <w:r>
        <w:t xml:space="preserve">Management </w:t>
      </w:r>
      <w:r w:rsidR="009F797E">
        <w:t>t</w:t>
      </w:r>
      <w:r>
        <w:t>ools</w:t>
      </w:r>
      <w:r w:rsidR="009F797E">
        <w:t>:</w:t>
      </w:r>
    </w:p>
    <w:p w:rsidR="00342046" w:rsidRDefault="003D3A54">
      <w:pPr>
        <w:pStyle w:val="BulletedList1"/>
        <w:tabs>
          <w:tab w:val="clear" w:pos="360"/>
          <w:tab w:val="num" w:pos="720"/>
        </w:tabs>
        <w:ind w:left="720"/>
      </w:pPr>
      <w:r w:rsidRPr="00352B1E">
        <w:t>System Center Pack Catalog</w:t>
      </w:r>
      <w:r w:rsidR="00C81AA8">
        <w:t xml:space="preserve">: </w:t>
      </w:r>
      <w:hyperlink r:id="rId59" w:history="1">
        <w:r w:rsidRPr="00352B1E">
          <w:rPr>
            <w:rStyle w:val="Hyperlink"/>
            <w:rFonts w:cs="Verdana"/>
          </w:rPr>
          <w:t>http://go.microsoft.com/fwlink/?LinkID=110332</w:t>
        </w:r>
      </w:hyperlink>
    </w:p>
    <w:p w:rsidR="00E61BB1" w:rsidRDefault="00E61BB1" w:rsidP="00276B20">
      <w:pPr>
        <w:pStyle w:val="BulletedList1"/>
      </w:pPr>
      <w:r>
        <w:t>Volume Licensing</w:t>
      </w:r>
      <w:r w:rsidR="009F797E">
        <w:t>:</w:t>
      </w:r>
    </w:p>
    <w:p w:rsidR="00342046" w:rsidRDefault="00276B20">
      <w:pPr>
        <w:pStyle w:val="BulletedList1"/>
        <w:tabs>
          <w:tab w:val="clear" w:pos="360"/>
          <w:tab w:val="num" w:pos="720"/>
        </w:tabs>
        <w:ind w:left="720"/>
      </w:pPr>
      <w:r w:rsidRPr="00352B1E">
        <w:t>Genuine Microsoft Software</w:t>
      </w:r>
      <w:r w:rsidR="00C81AA8">
        <w:t xml:space="preserve">: </w:t>
      </w:r>
      <w:hyperlink r:id="rId60" w:history="1">
        <w:r w:rsidRPr="00352B1E">
          <w:rPr>
            <w:rStyle w:val="Hyperlink"/>
            <w:rFonts w:cs="Verdana"/>
          </w:rPr>
          <w:t>http://go.microsoft.com/fwlink/?LinkId=151993</w:t>
        </w:r>
      </w:hyperlink>
    </w:p>
    <w:p w:rsidR="00342046" w:rsidRDefault="00276B20">
      <w:pPr>
        <w:pStyle w:val="BulletedList1"/>
        <w:tabs>
          <w:tab w:val="clear" w:pos="360"/>
          <w:tab w:val="num" w:pos="720"/>
        </w:tabs>
        <w:ind w:left="720"/>
      </w:pPr>
      <w:r w:rsidRPr="00352B1E">
        <w:t>Genuine Microsoft Software validation page</w:t>
      </w:r>
      <w:r w:rsidR="00C81AA8">
        <w:t xml:space="preserve">: </w:t>
      </w:r>
      <w:hyperlink r:id="rId61" w:history="1">
        <w:r w:rsidRPr="00352B1E">
          <w:rPr>
            <w:rStyle w:val="Hyperlink"/>
            <w:rFonts w:cs="Verdana"/>
          </w:rPr>
          <w:t>http://go.microsoft.com/fwlink/?LinkId=64187</w:t>
        </w:r>
      </w:hyperlink>
    </w:p>
    <w:p w:rsidR="00342046" w:rsidRPr="009F797E" w:rsidRDefault="00276B20" w:rsidP="009F797E">
      <w:pPr>
        <w:pStyle w:val="BulletedList1"/>
        <w:rPr>
          <w:rFonts w:cs="Verdana"/>
        </w:rPr>
      </w:pPr>
      <w:r w:rsidRPr="009F797E">
        <w:t>Microsoft</w:t>
      </w:r>
      <w:r w:rsidRPr="00352B1E">
        <w:t xml:space="preserve"> Activation Centers Worldwide Telephone Numbers</w:t>
      </w:r>
      <w:r w:rsidR="00C81AA8">
        <w:t xml:space="preserve">: </w:t>
      </w:r>
      <w:hyperlink r:id="rId62" w:history="1">
        <w:r w:rsidRPr="00352B1E">
          <w:rPr>
            <w:rStyle w:val="Hyperlink"/>
            <w:rFonts w:cs="Verdana"/>
          </w:rPr>
          <w:t>http://go.m</w:t>
        </w:r>
        <w:r w:rsidRPr="009F797E">
          <w:rPr>
            <w:rStyle w:val="Hyperlink"/>
            <w:rFonts w:cs="Verdana"/>
          </w:rPr>
          <w:t>icrosoft.com/fwlink/?LinkId=107418</w:t>
        </w:r>
      </w:hyperlink>
    </w:p>
    <w:p w:rsidR="00342046" w:rsidRPr="009F797E" w:rsidRDefault="00276B20" w:rsidP="009F797E">
      <w:pPr>
        <w:pStyle w:val="BulletedList1"/>
        <w:rPr>
          <w:rFonts w:cs="Verdana"/>
        </w:rPr>
      </w:pPr>
      <w:r w:rsidRPr="009F797E">
        <w:rPr>
          <w:rFonts w:cs="Verdana"/>
        </w:rPr>
        <w:t>Microsof</w:t>
      </w:r>
      <w:r w:rsidRPr="00352B1E">
        <w:t>t Volume Licensing</w:t>
      </w:r>
      <w:r w:rsidR="00C81AA8">
        <w:t xml:space="preserve">: </w:t>
      </w:r>
      <w:hyperlink r:id="rId63" w:history="1">
        <w:r w:rsidRPr="00352B1E">
          <w:rPr>
            <w:rStyle w:val="Hyperlink"/>
            <w:rFonts w:cs="Verdana"/>
          </w:rPr>
          <w:t>http://go.microsoft.com/fwlink/?LinkId=7</w:t>
        </w:r>
        <w:r w:rsidRPr="009F797E">
          <w:rPr>
            <w:rStyle w:val="Hyperlink"/>
            <w:rFonts w:cs="Verdana"/>
          </w:rPr>
          <w:t>3076</w:t>
        </w:r>
      </w:hyperlink>
    </w:p>
    <w:p w:rsidR="00342046" w:rsidRDefault="00276B20" w:rsidP="009F797E">
      <w:pPr>
        <w:pStyle w:val="BulletedList1"/>
      </w:pPr>
      <w:r w:rsidRPr="009F797E">
        <w:lastRenderedPageBreak/>
        <w:t>Microsoft Volume Licensing Service Cent</w:t>
      </w:r>
      <w:r w:rsidRPr="00352B1E">
        <w:t>er</w:t>
      </w:r>
      <w:r w:rsidR="00C81AA8">
        <w:t xml:space="preserve">: </w:t>
      </w:r>
      <w:hyperlink r:id="rId64" w:history="1">
        <w:r w:rsidRPr="00352B1E">
          <w:rPr>
            <w:rStyle w:val="Hyperlink"/>
            <w:rFonts w:cs="Verdana"/>
          </w:rPr>
          <w:t>http://go.microsoft.com/fwlink/?LinkId=107544</w:t>
        </w:r>
      </w:hyperlink>
    </w:p>
    <w:p w:rsidR="00276B20" w:rsidRPr="00352B1E" w:rsidRDefault="00276B20" w:rsidP="00276B20">
      <w:pPr>
        <w:pStyle w:val="BulletedList1"/>
      </w:pPr>
      <w:r w:rsidRPr="00352B1E">
        <w:t>Windows Vista Privacy Notice Highlights</w:t>
      </w:r>
      <w:r w:rsidR="00C81AA8">
        <w:t>:</w:t>
      </w:r>
      <w:r w:rsidRPr="00352B1E">
        <w:t xml:space="preserve"> </w:t>
      </w:r>
      <w:hyperlink r:id="rId65" w:history="1">
        <w:r w:rsidRPr="00352B1E">
          <w:rPr>
            <w:rStyle w:val="Hyperlink"/>
            <w:rFonts w:cs="Verdana"/>
          </w:rPr>
          <w:t>http://go.microsoft.com/fwlink/?LinkID=52526</w:t>
        </w:r>
      </w:hyperlink>
    </w:p>
    <w:sectPr w:rsidR="00276B20" w:rsidRPr="00352B1E" w:rsidSect="0059005F">
      <w:headerReference w:type="even" r:id="rId66"/>
      <w:headerReference w:type="default" r:id="rId67"/>
      <w:footerReference w:type="default" r:id="rId68"/>
      <w:headerReference w:type="first" r:id="rId69"/>
      <w:footerReference w:type="first" r:id="rId70"/>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0FD7" w:rsidRDefault="00E80FD7" w:rsidP="00A12C11">
      <w:r>
        <w:separator/>
      </w:r>
    </w:p>
  </w:endnote>
  <w:endnote w:type="continuationSeparator" w:id="0">
    <w:p w:rsidR="00E80FD7" w:rsidRDefault="00E80FD7" w:rsidP="00A12C1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Microsoft Logo 95">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AFF" w:usb1="C000605B" w:usb2="00000029" w:usb3="00000000" w:csb0="000101FF" w:csb1="00000000"/>
  </w:font>
  <w:font w:name="Cambria Math">
    <w:panose1 w:val="02040503050406030204"/>
    <w:charset w:val="00"/>
    <w:family w:val="roman"/>
    <w:pitch w:val="variable"/>
    <w:sig w:usb0="A00002EF" w:usb1="420020EB"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Segoe">
    <w:altName w:val="Segoe UI"/>
    <w:charset w:val="00"/>
    <w:family w:val="auto"/>
    <w:pitch w:val="variable"/>
    <w:sig w:usb0="00000003" w:usb1="00000000" w:usb2="00000000" w:usb3="00000000" w:csb0="00000001" w:csb1="00000000"/>
  </w:font>
  <w:font w:name="MS Reference Sans Serif">
    <w:panose1 w:val="020B0604030504040204"/>
    <w:charset w:val="00"/>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90129B">
    <w:pPr>
      <w:pStyle w:val="Footer"/>
      <w:jc w:val="right"/>
    </w:pPr>
    <w:fldSimple w:instr=" PAGE   \* MERGEFORMAT ">
      <w:r w:rsidR="00A35587">
        <w:rPr>
          <w:noProof/>
        </w:rPr>
        <w:t>1</w:t>
      </w:r>
    </w:fldSimple>
  </w:p>
  <w:p w:rsidR="00B40596" w:rsidRDefault="00B40596" w:rsidP="00A12C11"/>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B40596" w:rsidP="00784AE9">
    <w:pPr>
      <w:pStyle w:val="Footer"/>
      <w:pBdr>
        <w:top w:val="thinThickSmallGap" w:sz="24" w:space="1" w:color="622423"/>
      </w:pBdr>
      <w:tabs>
        <w:tab w:val="clear" w:pos="8920"/>
        <w:tab w:val="right" w:pos="10080"/>
      </w:tabs>
    </w:pPr>
    <w:r w:rsidRPr="00F030BE">
      <w:rPr>
        <w:color w:val="auto"/>
      </w:rPr>
      <w:t>Microsoft Corporation</w:t>
    </w: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0FD7" w:rsidRDefault="00E80FD7" w:rsidP="00A12C11">
      <w:r>
        <w:separator/>
      </w:r>
    </w:p>
  </w:footnote>
  <w:footnote w:type="continuationSeparator" w:id="0">
    <w:p w:rsidR="00E80FD7" w:rsidRDefault="00E80FD7" w:rsidP="00A12C1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Pr="00207E2C" w:rsidRDefault="00B40596" w:rsidP="00784AE9">
    <w:pPr>
      <w:pStyle w:val="Header"/>
      <w:pBdr>
        <w:bottom w:val="none" w:sz="0" w:space="0" w:color="auto"/>
      </w:pBdr>
      <w:ind w:left="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B40596" w:rsidP="00784AE9">
    <w:pPr>
      <w:pStyle w:val="Header"/>
      <w:ind w:left="0"/>
    </w:pPr>
  </w:p>
  <w:p w:rsidR="00B40596" w:rsidRDefault="00B40596" w:rsidP="00784AE9">
    <w:pPr>
      <w:pStyle w:val="Header"/>
      <w:ind w:left="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B40596" w:rsidP="00784AE9">
    <w:pPr>
      <w:pStyle w:val="Header"/>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8488E610"/>
    <w:lvl w:ilvl="0">
      <w:start w:val="1"/>
      <w:numFmt w:val="decimal"/>
      <w:pStyle w:val="ListNumber5"/>
      <w:lvlText w:val="%1."/>
      <w:lvlJc w:val="left"/>
      <w:pPr>
        <w:tabs>
          <w:tab w:val="num" w:pos="1800"/>
        </w:tabs>
        <w:ind w:left="1800" w:hanging="360"/>
      </w:pPr>
      <w:rPr>
        <w:rFonts w:cs="Times New Roman"/>
      </w:rPr>
    </w:lvl>
  </w:abstractNum>
  <w:abstractNum w:abstractNumId="1">
    <w:nsid w:val="FFFFFF7D"/>
    <w:multiLevelType w:val="singleLevel"/>
    <w:tmpl w:val="D8920EF8"/>
    <w:lvl w:ilvl="0">
      <w:start w:val="1"/>
      <w:numFmt w:val="decimal"/>
      <w:pStyle w:val="ListNumber4"/>
      <w:lvlText w:val="%1."/>
      <w:lvlJc w:val="left"/>
      <w:pPr>
        <w:tabs>
          <w:tab w:val="num" w:pos="1440"/>
        </w:tabs>
        <w:ind w:left="1440" w:hanging="360"/>
      </w:pPr>
      <w:rPr>
        <w:rFonts w:cs="Times New Roman"/>
      </w:rPr>
    </w:lvl>
  </w:abstractNum>
  <w:abstractNum w:abstractNumId="2">
    <w:nsid w:val="FFFFFF7E"/>
    <w:multiLevelType w:val="singleLevel"/>
    <w:tmpl w:val="750CC958"/>
    <w:lvl w:ilvl="0">
      <w:start w:val="1"/>
      <w:numFmt w:val="decimal"/>
      <w:pStyle w:val="ListNumber3"/>
      <w:lvlText w:val="%1."/>
      <w:lvlJc w:val="left"/>
      <w:pPr>
        <w:tabs>
          <w:tab w:val="num" w:pos="1080"/>
        </w:tabs>
        <w:ind w:left="1080" w:hanging="360"/>
      </w:pPr>
      <w:rPr>
        <w:rFonts w:cs="Times New Roman"/>
      </w:rPr>
    </w:lvl>
  </w:abstractNum>
  <w:abstractNum w:abstractNumId="3">
    <w:nsid w:val="FFFFFF7F"/>
    <w:multiLevelType w:val="singleLevel"/>
    <w:tmpl w:val="9EA80350"/>
    <w:lvl w:ilvl="0">
      <w:start w:val="1"/>
      <w:numFmt w:val="decimal"/>
      <w:pStyle w:val="ListNumber2"/>
      <w:lvlText w:val="%1."/>
      <w:lvlJc w:val="left"/>
      <w:pPr>
        <w:tabs>
          <w:tab w:val="num" w:pos="720"/>
        </w:tabs>
        <w:ind w:left="720" w:hanging="360"/>
      </w:pPr>
      <w:rPr>
        <w:rFonts w:cs="Times New Roman"/>
      </w:rPr>
    </w:lvl>
  </w:abstractNum>
  <w:abstractNum w:abstractNumId="4">
    <w:nsid w:val="FFFFFF80"/>
    <w:multiLevelType w:val="singleLevel"/>
    <w:tmpl w:val="D6621130"/>
    <w:lvl w:ilvl="0">
      <w:start w:val="1"/>
      <w:numFmt w:val="bullet"/>
      <w:pStyle w:val="ListBullet5"/>
      <w:lvlText w:val=""/>
      <w:lvlJc w:val="left"/>
      <w:pPr>
        <w:tabs>
          <w:tab w:val="num" w:pos="1800"/>
        </w:tabs>
        <w:ind w:left="1800" w:hanging="360"/>
      </w:pPr>
    </w:lvl>
  </w:abstractNum>
  <w:abstractNum w:abstractNumId="5">
    <w:nsid w:val="FFFFFF81"/>
    <w:multiLevelType w:val="singleLevel"/>
    <w:tmpl w:val="11F0677E"/>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74D8200E"/>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3B48B6C6"/>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CCFEDE9C"/>
    <w:lvl w:ilvl="0">
      <w:start w:val="1"/>
      <w:numFmt w:val="decimal"/>
      <w:pStyle w:val="ListNumber"/>
      <w:lvlText w:val="%1."/>
      <w:lvlJc w:val="left"/>
      <w:pPr>
        <w:tabs>
          <w:tab w:val="num" w:pos="360"/>
        </w:tabs>
        <w:ind w:left="360" w:hanging="360"/>
      </w:pPr>
      <w:rPr>
        <w:rFonts w:cs="Times New Roman"/>
      </w:rPr>
    </w:lvl>
  </w:abstractNum>
  <w:abstractNum w:abstractNumId="9">
    <w:nsid w:val="FFFFFF89"/>
    <w:multiLevelType w:val="singleLevel"/>
    <w:tmpl w:val="F5D44B1E"/>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99367A"/>
    <w:multiLevelType w:val="hybridMultilevel"/>
    <w:tmpl w:val="865881F6"/>
    <w:lvl w:ilvl="0" w:tplc="892ADA0C">
      <w:start w:val="1"/>
      <w:numFmt w:val="bullet"/>
      <w:pStyle w:val="BulletedDynamicLinkinList2"/>
      <w:lvlText w:val=""/>
      <w:lvlJc w:val="left"/>
      <w:pPr>
        <w:tabs>
          <w:tab w:val="num" w:pos="1080"/>
        </w:tabs>
        <w:ind w:left="108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nsid w:val="05A42704"/>
    <w:multiLevelType w:val="multilevel"/>
    <w:tmpl w:val="1D16210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2">
    <w:nsid w:val="062B6094"/>
    <w:multiLevelType w:val="multilevel"/>
    <w:tmpl w:val="D382DF2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09E12872"/>
    <w:multiLevelType w:val="multilevel"/>
    <w:tmpl w:val="8F86A00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nsid w:val="0B29474B"/>
    <w:multiLevelType w:val="multilevel"/>
    <w:tmpl w:val="0409001F"/>
    <w:styleLink w:val="111111"/>
    <w:lvl w:ilvl="0">
      <w:start w:val="1"/>
      <w:numFmt w:val="decimal"/>
      <w:lvlText w:val="%1."/>
      <w:lvlJc w:val="left"/>
      <w:pPr>
        <w:tabs>
          <w:tab w:val="num" w:pos="720"/>
        </w:tabs>
        <w:ind w:left="360" w:hanging="360"/>
      </w:pPr>
      <w:rPr>
        <w:rFonts w:cs="Times New Roman"/>
      </w:rPr>
    </w:lvl>
    <w:lvl w:ilvl="1">
      <w:start w:val="1"/>
      <w:numFmt w:val="decimal"/>
      <w:lvlText w:val="%1.%2."/>
      <w:lvlJc w:val="left"/>
      <w:pPr>
        <w:tabs>
          <w:tab w:val="num" w:pos="1440"/>
        </w:tabs>
        <w:ind w:left="792" w:hanging="432"/>
      </w:pPr>
      <w:rPr>
        <w:rFonts w:cs="Times New Roman"/>
      </w:rPr>
    </w:lvl>
    <w:lvl w:ilvl="2">
      <w:start w:val="1"/>
      <w:numFmt w:val="decimal"/>
      <w:lvlText w:val="%1.%2.%3."/>
      <w:lvlJc w:val="left"/>
      <w:pPr>
        <w:tabs>
          <w:tab w:val="num" w:pos="2160"/>
        </w:tabs>
        <w:ind w:left="1224" w:hanging="504"/>
      </w:pPr>
      <w:rPr>
        <w:rFonts w:cs="Times New Roman"/>
      </w:rPr>
    </w:lvl>
    <w:lvl w:ilvl="3">
      <w:start w:val="1"/>
      <w:numFmt w:val="decimal"/>
      <w:lvlText w:val="%1.%2.%3.%4."/>
      <w:lvlJc w:val="left"/>
      <w:pPr>
        <w:tabs>
          <w:tab w:val="num" w:pos="2880"/>
        </w:tabs>
        <w:ind w:left="1728" w:hanging="648"/>
      </w:pPr>
      <w:rPr>
        <w:rFonts w:cs="Times New Roman"/>
      </w:rPr>
    </w:lvl>
    <w:lvl w:ilvl="4">
      <w:start w:val="1"/>
      <w:numFmt w:val="decimal"/>
      <w:lvlText w:val="%1.%2.%3.%4.%5."/>
      <w:lvlJc w:val="left"/>
      <w:pPr>
        <w:tabs>
          <w:tab w:val="num" w:pos="3600"/>
        </w:tabs>
        <w:ind w:left="2232" w:hanging="792"/>
      </w:pPr>
      <w:rPr>
        <w:rFonts w:cs="Times New Roman"/>
      </w:rPr>
    </w:lvl>
    <w:lvl w:ilvl="5">
      <w:start w:val="1"/>
      <w:numFmt w:val="decimal"/>
      <w:lvlText w:val="%1.%2.%3.%4.%5.%6."/>
      <w:lvlJc w:val="left"/>
      <w:pPr>
        <w:tabs>
          <w:tab w:val="num" w:pos="4320"/>
        </w:tabs>
        <w:ind w:left="2736" w:hanging="936"/>
      </w:pPr>
      <w:rPr>
        <w:rFonts w:cs="Times New Roman"/>
      </w:rPr>
    </w:lvl>
    <w:lvl w:ilvl="6">
      <w:start w:val="1"/>
      <w:numFmt w:val="decimal"/>
      <w:lvlText w:val="%1.%2.%3.%4.%5.%6.%7."/>
      <w:lvlJc w:val="left"/>
      <w:pPr>
        <w:tabs>
          <w:tab w:val="num" w:pos="5040"/>
        </w:tabs>
        <w:ind w:left="3240" w:hanging="1080"/>
      </w:pPr>
      <w:rPr>
        <w:rFonts w:cs="Times New Roman"/>
      </w:rPr>
    </w:lvl>
    <w:lvl w:ilvl="7">
      <w:start w:val="1"/>
      <w:numFmt w:val="decimal"/>
      <w:lvlText w:val="%1.%2.%3.%4.%5.%6.%7.%8."/>
      <w:lvlJc w:val="left"/>
      <w:pPr>
        <w:tabs>
          <w:tab w:val="num" w:pos="5760"/>
        </w:tabs>
        <w:ind w:left="3744" w:hanging="1224"/>
      </w:pPr>
      <w:rPr>
        <w:rFonts w:cs="Times New Roman"/>
      </w:rPr>
    </w:lvl>
    <w:lvl w:ilvl="8">
      <w:start w:val="1"/>
      <w:numFmt w:val="decimal"/>
      <w:lvlText w:val="%1.%2.%3.%4.%5.%6.%7.%8.%9."/>
      <w:lvlJc w:val="left"/>
      <w:pPr>
        <w:tabs>
          <w:tab w:val="num" w:pos="6480"/>
        </w:tabs>
        <w:ind w:left="4320" w:hanging="1440"/>
      </w:pPr>
      <w:rPr>
        <w:rFonts w:cs="Times New Roman"/>
      </w:rPr>
    </w:lvl>
  </w:abstractNum>
  <w:abstractNum w:abstractNumId="15">
    <w:nsid w:val="13A25D11"/>
    <w:multiLevelType w:val="multilevel"/>
    <w:tmpl w:val="93361FB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nsid w:val="1500494F"/>
    <w:multiLevelType w:val="multilevel"/>
    <w:tmpl w:val="93361FB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7">
    <w:nsid w:val="17E616DE"/>
    <w:multiLevelType w:val="multilevel"/>
    <w:tmpl w:val="04090023"/>
    <w:styleLink w:val="ArticleSection"/>
    <w:lvl w:ilvl="0">
      <w:start w:val="1"/>
      <w:numFmt w:val="upperRoman"/>
      <w:lvlText w:val="Article %1."/>
      <w:lvlJc w:val="left"/>
      <w:pPr>
        <w:tabs>
          <w:tab w:val="num" w:pos="2160"/>
        </w:tabs>
      </w:pPr>
      <w:rPr>
        <w:rFonts w:cs="Times New Roman"/>
      </w:rPr>
    </w:lvl>
    <w:lvl w:ilvl="1">
      <w:start w:val="1"/>
      <w:numFmt w:val="decimalZero"/>
      <w:isLgl/>
      <w:lvlText w:val="Section %1.%2"/>
      <w:lvlJc w:val="left"/>
      <w:pPr>
        <w:tabs>
          <w:tab w:val="num" w:pos="2160"/>
        </w:tabs>
      </w:pPr>
      <w:rPr>
        <w:rFonts w:cs="Times New Roman"/>
      </w:rPr>
    </w:lvl>
    <w:lvl w:ilvl="2">
      <w:start w:val="1"/>
      <w:numFmt w:val="lowerLetter"/>
      <w:lvlText w:val="(%3)"/>
      <w:lvlJc w:val="left"/>
      <w:pPr>
        <w:tabs>
          <w:tab w:val="num" w:pos="1008"/>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296"/>
        </w:tabs>
        <w:ind w:left="1008" w:hanging="432"/>
      </w:pPr>
      <w:rPr>
        <w:rFonts w:cs="Times New Roman"/>
      </w:rPr>
    </w:lvl>
    <w:lvl w:ilvl="5">
      <w:start w:val="1"/>
      <w:numFmt w:val="lowerLetter"/>
      <w:lvlText w:val="%6)"/>
      <w:lvlJc w:val="left"/>
      <w:pPr>
        <w:tabs>
          <w:tab w:val="num" w:pos="1440"/>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8">
    <w:nsid w:val="182F7E83"/>
    <w:multiLevelType w:val="hybridMultilevel"/>
    <w:tmpl w:val="938E1834"/>
    <w:lvl w:ilvl="0" w:tplc="DAF6D436">
      <w:numFmt w:val="bullet"/>
      <w:pStyle w:val="BulletedDynamicLink"/>
      <w:lvlText w:val=""/>
      <w:lvlJc w:val="left"/>
      <w:pPr>
        <w:tabs>
          <w:tab w:val="num" w:pos="360"/>
        </w:tabs>
        <w:ind w:left="36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21D05612"/>
    <w:multiLevelType w:val="hybridMultilevel"/>
    <w:tmpl w:val="5FB63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2194513"/>
    <w:multiLevelType w:val="multilevel"/>
    <w:tmpl w:val="567AFF7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1">
    <w:nsid w:val="27C91649"/>
    <w:multiLevelType w:val="hybridMultilevel"/>
    <w:tmpl w:val="48A66BFC"/>
    <w:lvl w:ilvl="0" w:tplc="0409000F">
      <w:start w:val="1"/>
      <w:numFmt w:val="decimal"/>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2">
    <w:nsid w:val="2A9014B1"/>
    <w:multiLevelType w:val="multilevel"/>
    <w:tmpl w:val="06FAFFC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3">
    <w:nsid w:val="37224490"/>
    <w:multiLevelType w:val="multilevel"/>
    <w:tmpl w:val="FD987A8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4">
    <w:nsid w:val="3AA4565C"/>
    <w:multiLevelType w:val="multilevel"/>
    <w:tmpl w:val="91C83F4A"/>
    <w:lvl w:ilvl="0">
      <w:start w:val="1"/>
      <w:numFmt w:val="decimal"/>
      <w:lvlText w:val="%1."/>
      <w:lvlJc w:val="left"/>
      <w:pPr>
        <w:tabs>
          <w:tab w:val="num" w:pos="720"/>
        </w:tabs>
        <w:ind w:left="720" w:hanging="360"/>
      </w:pPr>
      <w:rPr>
        <w:rFonts w:cs="Times New Roman"/>
      </w:rPr>
    </w:lvl>
    <w:lvl w:ilvl="1">
      <w:start w:val="1"/>
      <w:numFmt w:val="bullet"/>
      <w:lvlText w:val=""/>
      <w:lvlJc w:val="left"/>
      <w:pPr>
        <w:tabs>
          <w:tab w:val="num" w:pos="1440"/>
        </w:tabs>
        <w:ind w:left="1440" w:hanging="360"/>
      </w:pPr>
      <w:rPr>
        <w:rFonts w:ascii="Symbol" w:hAnsi="Symbol" w:hint="default"/>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5">
    <w:nsid w:val="3BBF3B64"/>
    <w:multiLevelType w:val="multilevel"/>
    <w:tmpl w:val="7BB8D36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6">
    <w:nsid w:val="3DE12FFA"/>
    <w:multiLevelType w:val="multilevel"/>
    <w:tmpl w:val="04580B8C"/>
    <w:lvl w:ilvl="0">
      <w:start w:val="1"/>
      <w:numFmt w:val="decimal"/>
      <w:lvlText w:val="%1."/>
      <w:lvlJc w:val="left"/>
      <w:pPr>
        <w:tabs>
          <w:tab w:val="num" w:pos="720"/>
        </w:tabs>
        <w:ind w:left="72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27">
    <w:nsid w:val="3DFB0146"/>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40276C0B"/>
    <w:multiLevelType w:val="multilevel"/>
    <w:tmpl w:val="93361FB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9">
    <w:nsid w:val="41BF7DE3"/>
    <w:multiLevelType w:val="multilevel"/>
    <w:tmpl w:val="A31E2D9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0">
    <w:nsid w:val="453D70D5"/>
    <w:multiLevelType w:val="singleLevel"/>
    <w:tmpl w:val="48C06D62"/>
    <w:lvl w:ilvl="0">
      <w:start w:val="1"/>
      <w:numFmt w:val="bullet"/>
      <w:pStyle w:val="BulletedList1"/>
      <w:lvlText w:val=""/>
      <w:lvlJc w:val="left"/>
      <w:pPr>
        <w:tabs>
          <w:tab w:val="num" w:pos="360"/>
        </w:tabs>
        <w:ind w:left="360" w:hanging="360"/>
      </w:pPr>
      <w:rPr>
        <w:rFonts w:ascii="Symbol" w:hAnsi="Symbol" w:hint="default"/>
      </w:rPr>
    </w:lvl>
  </w:abstractNum>
  <w:abstractNum w:abstractNumId="31">
    <w:nsid w:val="454C40ED"/>
    <w:multiLevelType w:val="hybridMultilevel"/>
    <w:tmpl w:val="9CEE04E6"/>
    <w:lvl w:ilvl="0" w:tplc="FDEA4C48">
      <w:numFmt w:val="bullet"/>
      <w:pStyle w:val="BulletedDynamicLinkinList1"/>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872"/>
        </w:tabs>
        <w:ind w:left="1872" w:hanging="360"/>
      </w:pPr>
      <w:rPr>
        <w:rFonts w:ascii="Courier New" w:hAnsi="Courier New" w:hint="default"/>
      </w:rPr>
    </w:lvl>
    <w:lvl w:ilvl="2" w:tplc="00050409" w:tentative="1">
      <w:start w:val="1"/>
      <w:numFmt w:val="bullet"/>
      <w:lvlText w:val=""/>
      <w:lvlJc w:val="left"/>
      <w:pPr>
        <w:tabs>
          <w:tab w:val="num" w:pos="2592"/>
        </w:tabs>
        <w:ind w:left="2592" w:hanging="360"/>
      </w:pPr>
      <w:rPr>
        <w:rFonts w:ascii="Wingdings" w:hAnsi="Wingdings" w:hint="default"/>
      </w:rPr>
    </w:lvl>
    <w:lvl w:ilvl="3" w:tplc="00010409" w:tentative="1">
      <w:start w:val="1"/>
      <w:numFmt w:val="bullet"/>
      <w:lvlText w:val=""/>
      <w:lvlJc w:val="left"/>
      <w:pPr>
        <w:tabs>
          <w:tab w:val="num" w:pos="3312"/>
        </w:tabs>
        <w:ind w:left="3312" w:hanging="360"/>
      </w:pPr>
      <w:rPr>
        <w:rFonts w:ascii="Symbol" w:hAnsi="Symbol" w:hint="default"/>
      </w:rPr>
    </w:lvl>
    <w:lvl w:ilvl="4" w:tplc="00030409" w:tentative="1">
      <w:start w:val="1"/>
      <w:numFmt w:val="bullet"/>
      <w:lvlText w:val="o"/>
      <w:lvlJc w:val="left"/>
      <w:pPr>
        <w:tabs>
          <w:tab w:val="num" w:pos="4032"/>
        </w:tabs>
        <w:ind w:left="4032" w:hanging="360"/>
      </w:pPr>
      <w:rPr>
        <w:rFonts w:ascii="Courier New" w:hAnsi="Courier New" w:hint="default"/>
      </w:rPr>
    </w:lvl>
    <w:lvl w:ilvl="5" w:tplc="00050409" w:tentative="1">
      <w:start w:val="1"/>
      <w:numFmt w:val="bullet"/>
      <w:lvlText w:val=""/>
      <w:lvlJc w:val="left"/>
      <w:pPr>
        <w:tabs>
          <w:tab w:val="num" w:pos="4752"/>
        </w:tabs>
        <w:ind w:left="4752" w:hanging="360"/>
      </w:pPr>
      <w:rPr>
        <w:rFonts w:ascii="Wingdings" w:hAnsi="Wingdings" w:hint="default"/>
      </w:rPr>
    </w:lvl>
    <w:lvl w:ilvl="6" w:tplc="00010409" w:tentative="1">
      <w:start w:val="1"/>
      <w:numFmt w:val="bullet"/>
      <w:lvlText w:val=""/>
      <w:lvlJc w:val="left"/>
      <w:pPr>
        <w:tabs>
          <w:tab w:val="num" w:pos="5472"/>
        </w:tabs>
        <w:ind w:left="5472" w:hanging="360"/>
      </w:pPr>
      <w:rPr>
        <w:rFonts w:ascii="Symbol" w:hAnsi="Symbol" w:hint="default"/>
      </w:rPr>
    </w:lvl>
    <w:lvl w:ilvl="7" w:tplc="00030409" w:tentative="1">
      <w:start w:val="1"/>
      <w:numFmt w:val="bullet"/>
      <w:lvlText w:val="o"/>
      <w:lvlJc w:val="left"/>
      <w:pPr>
        <w:tabs>
          <w:tab w:val="num" w:pos="6192"/>
        </w:tabs>
        <w:ind w:left="6192" w:hanging="360"/>
      </w:pPr>
      <w:rPr>
        <w:rFonts w:ascii="Courier New" w:hAnsi="Courier New" w:hint="default"/>
      </w:rPr>
    </w:lvl>
    <w:lvl w:ilvl="8" w:tplc="00050409" w:tentative="1">
      <w:start w:val="1"/>
      <w:numFmt w:val="bullet"/>
      <w:lvlText w:val=""/>
      <w:lvlJc w:val="left"/>
      <w:pPr>
        <w:tabs>
          <w:tab w:val="num" w:pos="6912"/>
        </w:tabs>
        <w:ind w:left="6912" w:hanging="360"/>
      </w:pPr>
      <w:rPr>
        <w:rFonts w:ascii="Wingdings" w:hAnsi="Wingdings" w:hint="default"/>
      </w:rPr>
    </w:lvl>
  </w:abstractNum>
  <w:abstractNum w:abstractNumId="32">
    <w:nsid w:val="512E0C20"/>
    <w:multiLevelType w:val="multilevel"/>
    <w:tmpl w:val="A81E0E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3">
    <w:nsid w:val="584D556D"/>
    <w:multiLevelType w:val="multilevel"/>
    <w:tmpl w:val="E540535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4">
    <w:nsid w:val="61AD6F6C"/>
    <w:multiLevelType w:val="hybridMultilevel"/>
    <w:tmpl w:val="E88E3C48"/>
    <w:lvl w:ilvl="0" w:tplc="632CF24E">
      <w:start w:val="1"/>
      <w:numFmt w:val="lowerRoman"/>
      <w:pStyle w:val="nl3"/>
      <w:lvlText w:val="%1."/>
      <w:lvlJc w:val="left"/>
      <w:pPr>
        <w:tabs>
          <w:tab w:val="num" w:pos="1080"/>
        </w:tabs>
        <w:ind w:left="1080" w:hanging="360"/>
      </w:pPr>
      <w:rPr>
        <w:rFonts w:cs="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5">
    <w:nsid w:val="637C50FC"/>
    <w:multiLevelType w:val="hybridMultilevel"/>
    <w:tmpl w:val="24B80F48"/>
    <w:lvl w:ilvl="0" w:tplc="C4D66164">
      <w:start w:val="1"/>
      <w:numFmt w:val="bullet"/>
      <w:pStyle w:val="bl3"/>
      <w:lvlText w:val=""/>
      <w:lvlJc w:val="left"/>
      <w:pPr>
        <w:tabs>
          <w:tab w:val="num" w:pos="1080"/>
        </w:tabs>
        <w:ind w:left="108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6">
    <w:nsid w:val="641121F8"/>
    <w:multiLevelType w:val="multilevel"/>
    <w:tmpl w:val="C6507DA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7">
    <w:nsid w:val="6BE04C38"/>
    <w:multiLevelType w:val="singleLevel"/>
    <w:tmpl w:val="3B76A38E"/>
    <w:lvl w:ilvl="0">
      <w:start w:val="1"/>
      <w:numFmt w:val="lowerLetter"/>
      <w:lvlText w:val="%1."/>
      <w:lvlJc w:val="left"/>
      <w:pPr>
        <w:tabs>
          <w:tab w:val="num" w:pos="720"/>
        </w:tabs>
        <w:ind w:left="720" w:hanging="360"/>
      </w:pPr>
      <w:rPr>
        <w:rFonts w:cs="Times New Roman"/>
      </w:rPr>
    </w:lvl>
  </w:abstractNum>
  <w:abstractNum w:abstractNumId="38">
    <w:nsid w:val="6F112CFA"/>
    <w:multiLevelType w:val="multilevel"/>
    <w:tmpl w:val="FD987A8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9">
    <w:nsid w:val="6F1F421F"/>
    <w:multiLevelType w:val="multilevel"/>
    <w:tmpl w:val="8F8A3350"/>
    <w:lvl w:ilvl="0">
      <w:start w:val="1"/>
      <w:numFmt w:val="decimal"/>
      <w:lvlText w:val="%1."/>
      <w:lvlJc w:val="left"/>
      <w:pPr>
        <w:tabs>
          <w:tab w:val="num" w:pos="810"/>
        </w:tabs>
        <w:ind w:left="81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40">
    <w:nsid w:val="70C804DC"/>
    <w:multiLevelType w:val="singleLevel"/>
    <w:tmpl w:val="D918EBAE"/>
    <w:lvl w:ilvl="0">
      <w:start w:val="1"/>
      <w:numFmt w:val="bullet"/>
      <w:pStyle w:val="BulletedList2"/>
      <w:lvlText w:val=""/>
      <w:lvlJc w:val="left"/>
      <w:pPr>
        <w:tabs>
          <w:tab w:val="num" w:pos="720"/>
        </w:tabs>
        <w:ind w:left="720" w:hanging="360"/>
      </w:pPr>
      <w:rPr>
        <w:rFonts w:ascii="Symbol" w:hAnsi="Symbol" w:hint="default"/>
      </w:rPr>
    </w:lvl>
  </w:abstractNum>
  <w:abstractNum w:abstractNumId="41">
    <w:nsid w:val="722137BC"/>
    <w:multiLevelType w:val="multilevel"/>
    <w:tmpl w:val="F0A6CCA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2">
    <w:nsid w:val="729D4E47"/>
    <w:multiLevelType w:val="multilevel"/>
    <w:tmpl w:val="70A4B53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3">
    <w:nsid w:val="772D5C0C"/>
    <w:multiLevelType w:val="multilevel"/>
    <w:tmpl w:val="28C0D8F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4">
    <w:nsid w:val="7E217DAF"/>
    <w:multiLevelType w:val="multilevel"/>
    <w:tmpl w:val="E540535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nsid w:val="7EE03054"/>
    <w:multiLevelType w:val="hybridMultilevel"/>
    <w:tmpl w:val="ED964A68"/>
    <w:lvl w:ilvl="0" w:tplc="C902C498">
      <w:start w:val="1"/>
      <w:numFmt w:val="decimal"/>
      <w:pStyle w:val="NumberedList1"/>
      <w:lvlText w:val="%1."/>
      <w:lvlJc w:val="left"/>
      <w:pPr>
        <w:ind w:left="720" w:hanging="360"/>
      </w:pPr>
    </w:lvl>
    <w:lvl w:ilvl="1" w:tplc="A7BC53DE">
      <w:start w:val="1"/>
      <w:numFmt w:val="lowerLetter"/>
      <w:pStyle w:val="NumberedList2"/>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40"/>
  </w:num>
  <w:num w:numId="3">
    <w:abstractNumId w:val="37"/>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4"/>
  </w:num>
  <w:num w:numId="15">
    <w:abstractNumId w:val="27"/>
  </w:num>
  <w:num w:numId="16">
    <w:abstractNumId w:val="17"/>
  </w:num>
  <w:num w:numId="17">
    <w:abstractNumId w:val="31"/>
  </w:num>
  <w:num w:numId="18">
    <w:abstractNumId w:val="10"/>
  </w:num>
  <w:num w:numId="19">
    <w:abstractNumId w:val="18"/>
  </w:num>
  <w:num w:numId="20">
    <w:abstractNumId w:val="34"/>
  </w:num>
  <w:num w:numId="21">
    <w:abstractNumId w:val="35"/>
  </w:num>
  <w:num w:numId="22">
    <w:abstractNumId w:val="45"/>
  </w:num>
  <w:num w:numId="23">
    <w:abstractNumId w:val="24"/>
  </w:num>
  <w:num w:numId="24">
    <w:abstractNumId w:val="25"/>
  </w:num>
  <w:num w:numId="25">
    <w:abstractNumId w:val="32"/>
  </w:num>
  <w:num w:numId="26">
    <w:abstractNumId w:val="33"/>
  </w:num>
  <w:num w:numId="27">
    <w:abstractNumId w:val="23"/>
  </w:num>
  <w:num w:numId="28">
    <w:abstractNumId w:val="12"/>
  </w:num>
  <w:num w:numId="29">
    <w:abstractNumId w:val="36"/>
  </w:num>
  <w:num w:numId="30">
    <w:abstractNumId w:val="13"/>
  </w:num>
  <w:num w:numId="31">
    <w:abstractNumId w:val="43"/>
  </w:num>
  <w:num w:numId="32">
    <w:abstractNumId w:val="42"/>
  </w:num>
  <w:num w:numId="33">
    <w:abstractNumId w:val="20"/>
  </w:num>
  <w:num w:numId="34">
    <w:abstractNumId w:val="11"/>
  </w:num>
  <w:num w:numId="35">
    <w:abstractNumId w:val="41"/>
  </w:num>
  <w:num w:numId="36">
    <w:abstractNumId w:val="22"/>
  </w:num>
  <w:num w:numId="37">
    <w:abstractNumId w:val="29"/>
  </w:num>
  <w:num w:numId="38">
    <w:abstractNumId w:val="39"/>
  </w:num>
  <w:num w:numId="39">
    <w:abstractNumId w:val="16"/>
  </w:num>
  <w:num w:numId="40">
    <w:abstractNumId w:val="44"/>
  </w:num>
  <w:num w:numId="41">
    <w:abstractNumId w:val="38"/>
  </w:num>
  <w:num w:numId="42">
    <w:abstractNumId w:val="28"/>
  </w:num>
  <w:num w:numId="43">
    <w:abstractNumId w:val="15"/>
  </w:num>
  <w:num w:numId="44">
    <w:abstractNumId w:val="26"/>
  </w:num>
  <w:num w:numId="45">
    <w:abstractNumId w:val="21"/>
  </w:num>
  <w:num w:numId="46">
    <w:abstractNumId w:val="45"/>
    <w:lvlOverride w:ilvl="0">
      <w:startOverride w:val="1"/>
    </w:lvlOverride>
  </w:num>
  <w:num w:numId="47">
    <w:abstractNumId w:val="45"/>
    <w:lvlOverride w:ilvl="0">
      <w:startOverride w:val="1"/>
    </w:lvlOverride>
  </w:num>
  <w:num w:numId="48">
    <w:abstractNumId w:val="30"/>
  </w:num>
  <w:num w:numId="49">
    <w:abstractNumId w:val="45"/>
    <w:lvlOverride w:ilvl="0">
      <w:startOverride w:val="1"/>
    </w:lvlOverride>
  </w:num>
  <w:num w:numId="50">
    <w:abstractNumId w:val="19"/>
  </w:num>
  <w:num w:numId="51">
    <w:abstractNumId w:val="45"/>
    <w:lvlOverride w:ilvl="0">
      <w:startOverride w:val="1"/>
    </w:lvlOverride>
  </w:num>
  <w:num w:numId="52">
    <w:abstractNumId w:val="45"/>
    <w:lvlOverride w:ilvl="0">
      <w:startOverride w:val="1"/>
    </w:lvlOverride>
  </w:num>
  <w:num w:numId="53">
    <w:abstractNumId w:val="45"/>
    <w:lvlOverride w:ilvl="0">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n-US" w:vendorID="64" w:dllVersion="131078" w:nlCheck="1" w:checkStyle="0"/>
  <w:attachedTemplate r:id="rId1"/>
  <w:stylePaneFormatFilter w:val="5004"/>
  <w:stylePaneSortMethod w:val="0000"/>
  <w:doNotTrackMoves/>
  <w:defaultTabStop w:val="720"/>
  <w:characterSpacingControl w:val="doNotCompress"/>
  <w:footnotePr>
    <w:footnote w:id="-1"/>
    <w:footnote w:id="0"/>
  </w:footnotePr>
  <w:endnotePr>
    <w:endnote w:id="-1"/>
    <w:endnote w:id="0"/>
  </w:endnotePr>
  <w:compat/>
  <w:rsids>
    <w:rsidRoot w:val="00A443DA"/>
    <w:rsid w:val="0000105E"/>
    <w:rsid w:val="00003281"/>
    <w:rsid w:val="0000385D"/>
    <w:rsid w:val="0000547F"/>
    <w:rsid w:val="00005917"/>
    <w:rsid w:val="00006423"/>
    <w:rsid w:val="00006AA6"/>
    <w:rsid w:val="00006D4A"/>
    <w:rsid w:val="000107C3"/>
    <w:rsid w:val="00010C2B"/>
    <w:rsid w:val="000125D8"/>
    <w:rsid w:val="00012FCD"/>
    <w:rsid w:val="00014001"/>
    <w:rsid w:val="00014369"/>
    <w:rsid w:val="000144F2"/>
    <w:rsid w:val="000148F7"/>
    <w:rsid w:val="00016192"/>
    <w:rsid w:val="000164A4"/>
    <w:rsid w:val="00016DB6"/>
    <w:rsid w:val="0002055A"/>
    <w:rsid w:val="00024767"/>
    <w:rsid w:val="000271FD"/>
    <w:rsid w:val="00027808"/>
    <w:rsid w:val="00027CDC"/>
    <w:rsid w:val="00031A3A"/>
    <w:rsid w:val="00032024"/>
    <w:rsid w:val="00035580"/>
    <w:rsid w:val="00036D44"/>
    <w:rsid w:val="00037334"/>
    <w:rsid w:val="0004039B"/>
    <w:rsid w:val="000411F6"/>
    <w:rsid w:val="00043BAA"/>
    <w:rsid w:val="000440D6"/>
    <w:rsid w:val="00045B23"/>
    <w:rsid w:val="00045D3E"/>
    <w:rsid w:val="00045E5B"/>
    <w:rsid w:val="00046812"/>
    <w:rsid w:val="00047407"/>
    <w:rsid w:val="00051406"/>
    <w:rsid w:val="00051FED"/>
    <w:rsid w:val="00052C68"/>
    <w:rsid w:val="00054DCE"/>
    <w:rsid w:val="00054DE6"/>
    <w:rsid w:val="00056F06"/>
    <w:rsid w:val="00057938"/>
    <w:rsid w:val="00057AEB"/>
    <w:rsid w:val="00060FA7"/>
    <w:rsid w:val="0006196A"/>
    <w:rsid w:val="0006218C"/>
    <w:rsid w:val="00064EFE"/>
    <w:rsid w:val="00066031"/>
    <w:rsid w:val="00067157"/>
    <w:rsid w:val="00070518"/>
    <w:rsid w:val="00075CF1"/>
    <w:rsid w:val="00075D50"/>
    <w:rsid w:val="00076750"/>
    <w:rsid w:val="000770E4"/>
    <w:rsid w:val="00081694"/>
    <w:rsid w:val="00082124"/>
    <w:rsid w:val="000821A7"/>
    <w:rsid w:val="00082E3A"/>
    <w:rsid w:val="00083B3B"/>
    <w:rsid w:val="00084D33"/>
    <w:rsid w:val="000867C7"/>
    <w:rsid w:val="00087318"/>
    <w:rsid w:val="000876C0"/>
    <w:rsid w:val="0009284C"/>
    <w:rsid w:val="00093AED"/>
    <w:rsid w:val="00095EB8"/>
    <w:rsid w:val="000A15EB"/>
    <w:rsid w:val="000A2150"/>
    <w:rsid w:val="000A2848"/>
    <w:rsid w:val="000A2CF5"/>
    <w:rsid w:val="000A5614"/>
    <w:rsid w:val="000A71C7"/>
    <w:rsid w:val="000B2050"/>
    <w:rsid w:val="000B33CA"/>
    <w:rsid w:val="000B36D9"/>
    <w:rsid w:val="000B4339"/>
    <w:rsid w:val="000B43D4"/>
    <w:rsid w:val="000B4715"/>
    <w:rsid w:val="000B4D6E"/>
    <w:rsid w:val="000B5593"/>
    <w:rsid w:val="000B5F97"/>
    <w:rsid w:val="000B7915"/>
    <w:rsid w:val="000B7AA6"/>
    <w:rsid w:val="000C10C4"/>
    <w:rsid w:val="000C1425"/>
    <w:rsid w:val="000C1C96"/>
    <w:rsid w:val="000C4BF4"/>
    <w:rsid w:val="000C5A1A"/>
    <w:rsid w:val="000C6542"/>
    <w:rsid w:val="000C75D6"/>
    <w:rsid w:val="000C7FC4"/>
    <w:rsid w:val="000D426B"/>
    <w:rsid w:val="000D53AC"/>
    <w:rsid w:val="000D687C"/>
    <w:rsid w:val="000D68C8"/>
    <w:rsid w:val="000D6CB5"/>
    <w:rsid w:val="000E0A04"/>
    <w:rsid w:val="000E0A86"/>
    <w:rsid w:val="000E1320"/>
    <w:rsid w:val="000E1432"/>
    <w:rsid w:val="000E3796"/>
    <w:rsid w:val="000E4C9B"/>
    <w:rsid w:val="000E5CC9"/>
    <w:rsid w:val="000E7D1C"/>
    <w:rsid w:val="000F16D7"/>
    <w:rsid w:val="000F2082"/>
    <w:rsid w:val="000F27FF"/>
    <w:rsid w:val="000F3802"/>
    <w:rsid w:val="000F52F4"/>
    <w:rsid w:val="000F636D"/>
    <w:rsid w:val="000F6685"/>
    <w:rsid w:val="000F679F"/>
    <w:rsid w:val="000F7A67"/>
    <w:rsid w:val="00101AD4"/>
    <w:rsid w:val="00102664"/>
    <w:rsid w:val="00103FBE"/>
    <w:rsid w:val="00104EA0"/>
    <w:rsid w:val="00104F63"/>
    <w:rsid w:val="001056FB"/>
    <w:rsid w:val="001104E6"/>
    <w:rsid w:val="00113407"/>
    <w:rsid w:val="001137B6"/>
    <w:rsid w:val="00113F35"/>
    <w:rsid w:val="0011782E"/>
    <w:rsid w:val="00121438"/>
    <w:rsid w:val="001228A0"/>
    <w:rsid w:val="00124BD6"/>
    <w:rsid w:val="00125960"/>
    <w:rsid w:val="0012648E"/>
    <w:rsid w:val="00126FBB"/>
    <w:rsid w:val="00127AF6"/>
    <w:rsid w:val="0013167E"/>
    <w:rsid w:val="0013231D"/>
    <w:rsid w:val="001323F5"/>
    <w:rsid w:val="0013391C"/>
    <w:rsid w:val="0013608E"/>
    <w:rsid w:val="00146045"/>
    <w:rsid w:val="0014683A"/>
    <w:rsid w:val="00146C00"/>
    <w:rsid w:val="00147ECD"/>
    <w:rsid w:val="001520BD"/>
    <w:rsid w:val="0015297E"/>
    <w:rsid w:val="00153D6D"/>
    <w:rsid w:val="00155BD3"/>
    <w:rsid w:val="001573CA"/>
    <w:rsid w:val="0016316A"/>
    <w:rsid w:val="0016351D"/>
    <w:rsid w:val="001638D2"/>
    <w:rsid w:val="00164BF4"/>
    <w:rsid w:val="001651F4"/>
    <w:rsid w:val="00166047"/>
    <w:rsid w:val="0016606D"/>
    <w:rsid w:val="0016632F"/>
    <w:rsid w:val="001667DB"/>
    <w:rsid w:val="001667FF"/>
    <w:rsid w:val="00167096"/>
    <w:rsid w:val="001700BC"/>
    <w:rsid w:val="00172BDC"/>
    <w:rsid w:val="00174AB8"/>
    <w:rsid w:val="001765CA"/>
    <w:rsid w:val="00177AEB"/>
    <w:rsid w:val="00177B9C"/>
    <w:rsid w:val="001802C5"/>
    <w:rsid w:val="00180355"/>
    <w:rsid w:val="0018063B"/>
    <w:rsid w:val="001815C2"/>
    <w:rsid w:val="00182317"/>
    <w:rsid w:val="0018251D"/>
    <w:rsid w:val="00182A22"/>
    <w:rsid w:val="001860E2"/>
    <w:rsid w:val="00186595"/>
    <w:rsid w:val="00186D78"/>
    <w:rsid w:val="001911D2"/>
    <w:rsid w:val="00192BFC"/>
    <w:rsid w:val="001A2312"/>
    <w:rsid w:val="001A2A62"/>
    <w:rsid w:val="001A3221"/>
    <w:rsid w:val="001A519F"/>
    <w:rsid w:val="001A522E"/>
    <w:rsid w:val="001A5632"/>
    <w:rsid w:val="001A720D"/>
    <w:rsid w:val="001B13BD"/>
    <w:rsid w:val="001B2987"/>
    <w:rsid w:val="001B6992"/>
    <w:rsid w:val="001C1EBB"/>
    <w:rsid w:val="001C234C"/>
    <w:rsid w:val="001C35EF"/>
    <w:rsid w:val="001C538F"/>
    <w:rsid w:val="001C5490"/>
    <w:rsid w:val="001C66B3"/>
    <w:rsid w:val="001C6CFF"/>
    <w:rsid w:val="001D0A6B"/>
    <w:rsid w:val="001D1787"/>
    <w:rsid w:val="001D198E"/>
    <w:rsid w:val="001D3143"/>
    <w:rsid w:val="001D3777"/>
    <w:rsid w:val="001D6B8C"/>
    <w:rsid w:val="001D780A"/>
    <w:rsid w:val="001E08F3"/>
    <w:rsid w:val="001E14AB"/>
    <w:rsid w:val="001E2083"/>
    <w:rsid w:val="001E36B1"/>
    <w:rsid w:val="001E3958"/>
    <w:rsid w:val="001F02A6"/>
    <w:rsid w:val="001F06D0"/>
    <w:rsid w:val="001F16DC"/>
    <w:rsid w:val="001F23B8"/>
    <w:rsid w:val="001F290B"/>
    <w:rsid w:val="001F2AB5"/>
    <w:rsid w:val="001F3C06"/>
    <w:rsid w:val="001F5589"/>
    <w:rsid w:val="001F5C3E"/>
    <w:rsid w:val="001F7A01"/>
    <w:rsid w:val="001F7EAC"/>
    <w:rsid w:val="00200030"/>
    <w:rsid w:val="00200A4B"/>
    <w:rsid w:val="002051E7"/>
    <w:rsid w:val="00205A75"/>
    <w:rsid w:val="00205ABA"/>
    <w:rsid w:val="00206A08"/>
    <w:rsid w:val="0020706C"/>
    <w:rsid w:val="00207E2C"/>
    <w:rsid w:val="002111FC"/>
    <w:rsid w:val="00212F01"/>
    <w:rsid w:val="00213CCE"/>
    <w:rsid w:val="00216A0F"/>
    <w:rsid w:val="00216F60"/>
    <w:rsid w:val="00220ADF"/>
    <w:rsid w:val="00220CCF"/>
    <w:rsid w:val="00223554"/>
    <w:rsid w:val="00223FEA"/>
    <w:rsid w:val="0022566C"/>
    <w:rsid w:val="0023339E"/>
    <w:rsid w:val="00234BB9"/>
    <w:rsid w:val="0023531E"/>
    <w:rsid w:val="00237F60"/>
    <w:rsid w:val="0024185C"/>
    <w:rsid w:val="00243C0E"/>
    <w:rsid w:val="002449E1"/>
    <w:rsid w:val="00246557"/>
    <w:rsid w:val="00250575"/>
    <w:rsid w:val="00252317"/>
    <w:rsid w:val="002544E5"/>
    <w:rsid w:val="00256941"/>
    <w:rsid w:val="00257913"/>
    <w:rsid w:val="00257C48"/>
    <w:rsid w:val="002603E1"/>
    <w:rsid w:val="00260F0C"/>
    <w:rsid w:val="002614B2"/>
    <w:rsid w:val="00263D80"/>
    <w:rsid w:val="0026412B"/>
    <w:rsid w:val="002678F1"/>
    <w:rsid w:val="0027171B"/>
    <w:rsid w:val="002743B7"/>
    <w:rsid w:val="002747B3"/>
    <w:rsid w:val="002750C6"/>
    <w:rsid w:val="00275731"/>
    <w:rsid w:val="00275BB6"/>
    <w:rsid w:val="00276B20"/>
    <w:rsid w:val="002772A7"/>
    <w:rsid w:val="002779D4"/>
    <w:rsid w:val="00280E4D"/>
    <w:rsid w:val="00281504"/>
    <w:rsid w:val="00282342"/>
    <w:rsid w:val="00283544"/>
    <w:rsid w:val="00283C73"/>
    <w:rsid w:val="00285F79"/>
    <w:rsid w:val="00286B54"/>
    <w:rsid w:val="00290CA8"/>
    <w:rsid w:val="00291302"/>
    <w:rsid w:val="00294869"/>
    <w:rsid w:val="0029539B"/>
    <w:rsid w:val="00295571"/>
    <w:rsid w:val="00295B10"/>
    <w:rsid w:val="00295EF2"/>
    <w:rsid w:val="002963BE"/>
    <w:rsid w:val="00297EC4"/>
    <w:rsid w:val="002A19C9"/>
    <w:rsid w:val="002A1E2F"/>
    <w:rsid w:val="002A2035"/>
    <w:rsid w:val="002A3558"/>
    <w:rsid w:val="002A4A64"/>
    <w:rsid w:val="002A4FD3"/>
    <w:rsid w:val="002B336E"/>
    <w:rsid w:val="002B5530"/>
    <w:rsid w:val="002B5A85"/>
    <w:rsid w:val="002B77C4"/>
    <w:rsid w:val="002C135F"/>
    <w:rsid w:val="002C339C"/>
    <w:rsid w:val="002C5912"/>
    <w:rsid w:val="002C5952"/>
    <w:rsid w:val="002D17FD"/>
    <w:rsid w:val="002D47E5"/>
    <w:rsid w:val="002D584D"/>
    <w:rsid w:val="002D7A96"/>
    <w:rsid w:val="002E07D1"/>
    <w:rsid w:val="002E120A"/>
    <w:rsid w:val="002E2337"/>
    <w:rsid w:val="002E2EFF"/>
    <w:rsid w:val="002E66A1"/>
    <w:rsid w:val="002E7C9D"/>
    <w:rsid w:val="002F31EE"/>
    <w:rsid w:val="002F35DA"/>
    <w:rsid w:val="002F3940"/>
    <w:rsid w:val="002F3D61"/>
    <w:rsid w:val="002F4A9A"/>
    <w:rsid w:val="002F697C"/>
    <w:rsid w:val="002F6A1D"/>
    <w:rsid w:val="002F7145"/>
    <w:rsid w:val="003000EE"/>
    <w:rsid w:val="00301E39"/>
    <w:rsid w:val="00302264"/>
    <w:rsid w:val="00302309"/>
    <w:rsid w:val="003029FE"/>
    <w:rsid w:val="00303AD6"/>
    <w:rsid w:val="00304CE8"/>
    <w:rsid w:val="00305166"/>
    <w:rsid w:val="0030557A"/>
    <w:rsid w:val="003068B5"/>
    <w:rsid w:val="0030799D"/>
    <w:rsid w:val="00312657"/>
    <w:rsid w:val="0031411C"/>
    <w:rsid w:val="0031688A"/>
    <w:rsid w:val="003211B6"/>
    <w:rsid w:val="00322291"/>
    <w:rsid w:val="00323949"/>
    <w:rsid w:val="00323A72"/>
    <w:rsid w:val="00326331"/>
    <w:rsid w:val="00327937"/>
    <w:rsid w:val="00327B8E"/>
    <w:rsid w:val="00327D57"/>
    <w:rsid w:val="0033237C"/>
    <w:rsid w:val="00332AA1"/>
    <w:rsid w:val="00332F53"/>
    <w:rsid w:val="003330A8"/>
    <w:rsid w:val="0033423D"/>
    <w:rsid w:val="00335243"/>
    <w:rsid w:val="00335AF1"/>
    <w:rsid w:val="00337A23"/>
    <w:rsid w:val="00337EBC"/>
    <w:rsid w:val="00340578"/>
    <w:rsid w:val="003419DC"/>
    <w:rsid w:val="00342046"/>
    <w:rsid w:val="003426BE"/>
    <w:rsid w:val="003428EE"/>
    <w:rsid w:val="003449F6"/>
    <w:rsid w:val="00344A6E"/>
    <w:rsid w:val="00345A8F"/>
    <w:rsid w:val="00347BDC"/>
    <w:rsid w:val="0035046F"/>
    <w:rsid w:val="00350A29"/>
    <w:rsid w:val="00352777"/>
    <w:rsid w:val="00352967"/>
    <w:rsid w:val="00352B1E"/>
    <w:rsid w:val="003535FB"/>
    <w:rsid w:val="00353A70"/>
    <w:rsid w:val="00354379"/>
    <w:rsid w:val="003549C0"/>
    <w:rsid w:val="003551FD"/>
    <w:rsid w:val="0035601B"/>
    <w:rsid w:val="0035631E"/>
    <w:rsid w:val="00361C60"/>
    <w:rsid w:val="00363A02"/>
    <w:rsid w:val="0036401C"/>
    <w:rsid w:val="003661B0"/>
    <w:rsid w:val="00370057"/>
    <w:rsid w:val="003702A7"/>
    <w:rsid w:val="003704D7"/>
    <w:rsid w:val="0037053C"/>
    <w:rsid w:val="00374152"/>
    <w:rsid w:val="003749E7"/>
    <w:rsid w:val="003752C1"/>
    <w:rsid w:val="00375EAB"/>
    <w:rsid w:val="00376BFF"/>
    <w:rsid w:val="003776D8"/>
    <w:rsid w:val="00381249"/>
    <w:rsid w:val="00381532"/>
    <w:rsid w:val="00382CE3"/>
    <w:rsid w:val="0038352D"/>
    <w:rsid w:val="00385C2A"/>
    <w:rsid w:val="003908F0"/>
    <w:rsid w:val="00390B14"/>
    <w:rsid w:val="00390E56"/>
    <w:rsid w:val="0039141B"/>
    <w:rsid w:val="0039159E"/>
    <w:rsid w:val="00393508"/>
    <w:rsid w:val="00397188"/>
    <w:rsid w:val="003974A4"/>
    <w:rsid w:val="003A02D3"/>
    <w:rsid w:val="003A0916"/>
    <w:rsid w:val="003A0B4B"/>
    <w:rsid w:val="003A0C54"/>
    <w:rsid w:val="003A1434"/>
    <w:rsid w:val="003A1E9B"/>
    <w:rsid w:val="003A3EA9"/>
    <w:rsid w:val="003A4746"/>
    <w:rsid w:val="003A7269"/>
    <w:rsid w:val="003A7E0E"/>
    <w:rsid w:val="003B2660"/>
    <w:rsid w:val="003B3EE5"/>
    <w:rsid w:val="003B42BC"/>
    <w:rsid w:val="003B5807"/>
    <w:rsid w:val="003B6176"/>
    <w:rsid w:val="003B7744"/>
    <w:rsid w:val="003C1A72"/>
    <w:rsid w:val="003C3B8E"/>
    <w:rsid w:val="003C5C4F"/>
    <w:rsid w:val="003C6927"/>
    <w:rsid w:val="003D0FAA"/>
    <w:rsid w:val="003D2904"/>
    <w:rsid w:val="003D3829"/>
    <w:rsid w:val="003D3A54"/>
    <w:rsid w:val="003D4B83"/>
    <w:rsid w:val="003D6607"/>
    <w:rsid w:val="003D6648"/>
    <w:rsid w:val="003D7B2F"/>
    <w:rsid w:val="003E0F3B"/>
    <w:rsid w:val="003E1132"/>
    <w:rsid w:val="003E121A"/>
    <w:rsid w:val="003E301B"/>
    <w:rsid w:val="003E3630"/>
    <w:rsid w:val="003E39CC"/>
    <w:rsid w:val="003E3C55"/>
    <w:rsid w:val="003E4511"/>
    <w:rsid w:val="003E4894"/>
    <w:rsid w:val="003E5AD2"/>
    <w:rsid w:val="003F088D"/>
    <w:rsid w:val="003F267D"/>
    <w:rsid w:val="003F4E67"/>
    <w:rsid w:val="003F5B30"/>
    <w:rsid w:val="003F7DDE"/>
    <w:rsid w:val="004002BB"/>
    <w:rsid w:val="00400F11"/>
    <w:rsid w:val="00401510"/>
    <w:rsid w:val="00401A6F"/>
    <w:rsid w:val="00404F6F"/>
    <w:rsid w:val="00413DAD"/>
    <w:rsid w:val="00414B0B"/>
    <w:rsid w:val="00416193"/>
    <w:rsid w:val="0041667F"/>
    <w:rsid w:val="0041711B"/>
    <w:rsid w:val="00422F87"/>
    <w:rsid w:val="00423A70"/>
    <w:rsid w:val="0042575B"/>
    <w:rsid w:val="00426078"/>
    <w:rsid w:val="00426A9C"/>
    <w:rsid w:val="004275C5"/>
    <w:rsid w:val="0042798D"/>
    <w:rsid w:val="00427FDD"/>
    <w:rsid w:val="00433CC7"/>
    <w:rsid w:val="00434325"/>
    <w:rsid w:val="00434486"/>
    <w:rsid w:val="004370B0"/>
    <w:rsid w:val="00440588"/>
    <w:rsid w:val="00441C1E"/>
    <w:rsid w:val="00441FD6"/>
    <w:rsid w:val="00442654"/>
    <w:rsid w:val="004434FA"/>
    <w:rsid w:val="004451E4"/>
    <w:rsid w:val="004456FF"/>
    <w:rsid w:val="00446308"/>
    <w:rsid w:val="00446A18"/>
    <w:rsid w:val="00450B45"/>
    <w:rsid w:val="00451780"/>
    <w:rsid w:val="00451781"/>
    <w:rsid w:val="00451B5D"/>
    <w:rsid w:val="004520EA"/>
    <w:rsid w:val="0045319D"/>
    <w:rsid w:val="00453400"/>
    <w:rsid w:val="0045438B"/>
    <w:rsid w:val="004543CE"/>
    <w:rsid w:val="00454D1B"/>
    <w:rsid w:val="00454FCF"/>
    <w:rsid w:val="00457041"/>
    <w:rsid w:val="00464806"/>
    <w:rsid w:val="00464AA9"/>
    <w:rsid w:val="00464D15"/>
    <w:rsid w:val="004656F9"/>
    <w:rsid w:val="00466477"/>
    <w:rsid w:val="0046661D"/>
    <w:rsid w:val="00466D47"/>
    <w:rsid w:val="00472D83"/>
    <w:rsid w:val="004744D2"/>
    <w:rsid w:val="004838DA"/>
    <w:rsid w:val="00483F37"/>
    <w:rsid w:val="00484A7B"/>
    <w:rsid w:val="004862BE"/>
    <w:rsid w:val="004865D5"/>
    <w:rsid w:val="004873F2"/>
    <w:rsid w:val="004900F6"/>
    <w:rsid w:val="00490747"/>
    <w:rsid w:val="00490ABD"/>
    <w:rsid w:val="0049139A"/>
    <w:rsid w:val="00491579"/>
    <w:rsid w:val="00493E6B"/>
    <w:rsid w:val="0049624A"/>
    <w:rsid w:val="004969B4"/>
    <w:rsid w:val="0049727E"/>
    <w:rsid w:val="00497F8D"/>
    <w:rsid w:val="004A1B7F"/>
    <w:rsid w:val="004A2364"/>
    <w:rsid w:val="004A2A6C"/>
    <w:rsid w:val="004B260D"/>
    <w:rsid w:val="004B5A5F"/>
    <w:rsid w:val="004B628F"/>
    <w:rsid w:val="004B65C5"/>
    <w:rsid w:val="004B6E09"/>
    <w:rsid w:val="004B7D3A"/>
    <w:rsid w:val="004C02FA"/>
    <w:rsid w:val="004C1AEE"/>
    <w:rsid w:val="004C2301"/>
    <w:rsid w:val="004C751C"/>
    <w:rsid w:val="004D0435"/>
    <w:rsid w:val="004D0E7E"/>
    <w:rsid w:val="004D1245"/>
    <w:rsid w:val="004D194A"/>
    <w:rsid w:val="004D455F"/>
    <w:rsid w:val="004D51F8"/>
    <w:rsid w:val="004D6F33"/>
    <w:rsid w:val="004D72D4"/>
    <w:rsid w:val="004D7539"/>
    <w:rsid w:val="004E02A4"/>
    <w:rsid w:val="004E0895"/>
    <w:rsid w:val="004E227B"/>
    <w:rsid w:val="004E2B8E"/>
    <w:rsid w:val="004E31EC"/>
    <w:rsid w:val="004E3D6E"/>
    <w:rsid w:val="004E6436"/>
    <w:rsid w:val="004E6627"/>
    <w:rsid w:val="004E761C"/>
    <w:rsid w:val="004F0ACB"/>
    <w:rsid w:val="004F0DE9"/>
    <w:rsid w:val="004F1AA9"/>
    <w:rsid w:val="004F2E03"/>
    <w:rsid w:val="004F3492"/>
    <w:rsid w:val="004F4375"/>
    <w:rsid w:val="004F4CB1"/>
    <w:rsid w:val="004F57EB"/>
    <w:rsid w:val="00501B1F"/>
    <w:rsid w:val="0050226A"/>
    <w:rsid w:val="00502EE6"/>
    <w:rsid w:val="005055B8"/>
    <w:rsid w:val="00506B6F"/>
    <w:rsid w:val="00506E46"/>
    <w:rsid w:val="00507453"/>
    <w:rsid w:val="005118E9"/>
    <w:rsid w:val="00512470"/>
    <w:rsid w:val="005148A9"/>
    <w:rsid w:val="005156D6"/>
    <w:rsid w:val="00516928"/>
    <w:rsid w:val="00520D44"/>
    <w:rsid w:val="0052104C"/>
    <w:rsid w:val="00523870"/>
    <w:rsid w:val="00531326"/>
    <w:rsid w:val="00532312"/>
    <w:rsid w:val="00532AC6"/>
    <w:rsid w:val="00533CF8"/>
    <w:rsid w:val="005358D0"/>
    <w:rsid w:val="005365E8"/>
    <w:rsid w:val="005419E2"/>
    <w:rsid w:val="0054345C"/>
    <w:rsid w:val="005437DA"/>
    <w:rsid w:val="005464C8"/>
    <w:rsid w:val="005523C4"/>
    <w:rsid w:val="005539A9"/>
    <w:rsid w:val="0055561E"/>
    <w:rsid w:val="00565EAD"/>
    <w:rsid w:val="0056665F"/>
    <w:rsid w:val="00566F23"/>
    <w:rsid w:val="005706DB"/>
    <w:rsid w:val="0057090D"/>
    <w:rsid w:val="0057124D"/>
    <w:rsid w:val="00572E02"/>
    <w:rsid w:val="00573998"/>
    <w:rsid w:val="00573F9A"/>
    <w:rsid w:val="00575618"/>
    <w:rsid w:val="005800AF"/>
    <w:rsid w:val="0058089D"/>
    <w:rsid w:val="00583621"/>
    <w:rsid w:val="00583F35"/>
    <w:rsid w:val="005842D2"/>
    <w:rsid w:val="00585C03"/>
    <w:rsid w:val="00586BDE"/>
    <w:rsid w:val="00586E52"/>
    <w:rsid w:val="00587DE3"/>
    <w:rsid w:val="00587E70"/>
    <w:rsid w:val="0059005F"/>
    <w:rsid w:val="00590BA1"/>
    <w:rsid w:val="005914B2"/>
    <w:rsid w:val="005915A1"/>
    <w:rsid w:val="00591EB8"/>
    <w:rsid w:val="005922D6"/>
    <w:rsid w:val="00592433"/>
    <w:rsid w:val="00592EFA"/>
    <w:rsid w:val="00594FD2"/>
    <w:rsid w:val="00595A9B"/>
    <w:rsid w:val="00595D1C"/>
    <w:rsid w:val="0059664D"/>
    <w:rsid w:val="0059701C"/>
    <w:rsid w:val="00597811"/>
    <w:rsid w:val="005A6C35"/>
    <w:rsid w:val="005A6D0D"/>
    <w:rsid w:val="005B202C"/>
    <w:rsid w:val="005B2E3C"/>
    <w:rsid w:val="005B3505"/>
    <w:rsid w:val="005B5D22"/>
    <w:rsid w:val="005B5F56"/>
    <w:rsid w:val="005B6651"/>
    <w:rsid w:val="005C31B1"/>
    <w:rsid w:val="005C49D6"/>
    <w:rsid w:val="005C4C84"/>
    <w:rsid w:val="005C5620"/>
    <w:rsid w:val="005C615D"/>
    <w:rsid w:val="005C6A40"/>
    <w:rsid w:val="005C6D9C"/>
    <w:rsid w:val="005D148E"/>
    <w:rsid w:val="005D28A5"/>
    <w:rsid w:val="005D3A06"/>
    <w:rsid w:val="005D424F"/>
    <w:rsid w:val="005D49E4"/>
    <w:rsid w:val="005D4EBA"/>
    <w:rsid w:val="005D51BD"/>
    <w:rsid w:val="005D65BF"/>
    <w:rsid w:val="005D675C"/>
    <w:rsid w:val="005D7C99"/>
    <w:rsid w:val="005E2E11"/>
    <w:rsid w:val="005E3A27"/>
    <w:rsid w:val="005E3F0D"/>
    <w:rsid w:val="005E56AD"/>
    <w:rsid w:val="005E59E0"/>
    <w:rsid w:val="005E5C7F"/>
    <w:rsid w:val="005E678A"/>
    <w:rsid w:val="005E7D3A"/>
    <w:rsid w:val="005F09BC"/>
    <w:rsid w:val="005F11E2"/>
    <w:rsid w:val="005F16E1"/>
    <w:rsid w:val="005F3BDB"/>
    <w:rsid w:val="005F46DA"/>
    <w:rsid w:val="005F5BEA"/>
    <w:rsid w:val="005F709E"/>
    <w:rsid w:val="00600407"/>
    <w:rsid w:val="00600770"/>
    <w:rsid w:val="00600FBD"/>
    <w:rsid w:val="0060172C"/>
    <w:rsid w:val="006017E4"/>
    <w:rsid w:val="00602851"/>
    <w:rsid w:val="00602FED"/>
    <w:rsid w:val="00604AD9"/>
    <w:rsid w:val="0060506F"/>
    <w:rsid w:val="006076D7"/>
    <w:rsid w:val="00610A22"/>
    <w:rsid w:val="006112DA"/>
    <w:rsid w:val="00613420"/>
    <w:rsid w:val="006136D9"/>
    <w:rsid w:val="006137B7"/>
    <w:rsid w:val="00613D8B"/>
    <w:rsid w:val="00613EA2"/>
    <w:rsid w:val="00617AAF"/>
    <w:rsid w:val="00624BF7"/>
    <w:rsid w:val="00624F27"/>
    <w:rsid w:val="0062539B"/>
    <w:rsid w:val="00631EF6"/>
    <w:rsid w:val="006320DE"/>
    <w:rsid w:val="006346E0"/>
    <w:rsid w:val="00634A33"/>
    <w:rsid w:val="00635697"/>
    <w:rsid w:val="00635DE7"/>
    <w:rsid w:val="00637D82"/>
    <w:rsid w:val="006403DE"/>
    <w:rsid w:val="00641E57"/>
    <w:rsid w:val="00644342"/>
    <w:rsid w:val="00644C02"/>
    <w:rsid w:val="00644D8E"/>
    <w:rsid w:val="00645570"/>
    <w:rsid w:val="006457BC"/>
    <w:rsid w:val="00646380"/>
    <w:rsid w:val="0064657F"/>
    <w:rsid w:val="0065055A"/>
    <w:rsid w:val="00650624"/>
    <w:rsid w:val="00651946"/>
    <w:rsid w:val="006551B1"/>
    <w:rsid w:val="00660F4C"/>
    <w:rsid w:val="006611C6"/>
    <w:rsid w:val="00664846"/>
    <w:rsid w:val="00666988"/>
    <w:rsid w:val="00667C11"/>
    <w:rsid w:val="00667FD6"/>
    <w:rsid w:val="0067135E"/>
    <w:rsid w:val="00671E93"/>
    <w:rsid w:val="00672671"/>
    <w:rsid w:val="00673068"/>
    <w:rsid w:val="0067712A"/>
    <w:rsid w:val="006800D0"/>
    <w:rsid w:val="00680113"/>
    <w:rsid w:val="006801B6"/>
    <w:rsid w:val="00685F5C"/>
    <w:rsid w:val="006865E4"/>
    <w:rsid w:val="006875E2"/>
    <w:rsid w:val="00690704"/>
    <w:rsid w:val="00692463"/>
    <w:rsid w:val="0069299B"/>
    <w:rsid w:val="00693B44"/>
    <w:rsid w:val="00695203"/>
    <w:rsid w:val="00696BD9"/>
    <w:rsid w:val="006A2A22"/>
    <w:rsid w:val="006A31DC"/>
    <w:rsid w:val="006A34AC"/>
    <w:rsid w:val="006A438C"/>
    <w:rsid w:val="006A44EA"/>
    <w:rsid w:val="006A7223"/>
    <w:rsid w:val="006B4311"/>
    <w:rsid w:val="006B54E3"/>
    <w:rsid w:val="006B5890"/>
    <w:rsid w:val="006B5CD8"/>
    <w:rsid w:val="006B5E98"/>
    <w:rsid w:val="006B6166"/>
    <w:rsid w:val="006B7168"/>
    <w:rsid w:val="006C008B"/>
    <w:rsid w:val="006C0C6B"/>
    <w:rsid w:val="006C1A02"/>
    <w:rsid w:val="006C23CD"/>
    <w:rsid w:val="006C7186"/>
    <w:rsid w:val="006C7FEA"/>
    <w:rsid w:val="006D0B43"/>
    <w:rsid w:val="006D0C82"/>
    <w:rsid w:val="006D206B"/>
    <w:rsid w:val="006D2AA7"/>
    <w:rsid w:val="006D2B41"/>
    <w:rsid w:val="006D3E02"/>
    <w:rsid w:val="006E0A42"/>
    <w:rsid w:val="006E17A0"/>
    <w:rsid w:val="006E33FE"/>
    <w:rsid w:val="006E7F54"/>
    <w:rsid w:val="006F02D1"/>
    <w:rsid w:val="006F15D6"/>
    <w:rsid w:val="006F2AEC"/>
    <w:rsid w:val="006F36BD"/>
    <w:rsid w:val="006F40A5"/>
    <w:rsid w:val="006F7500"/>
    <w:rsid w:val="0070156B"/>
    <w:rsid w:val="0070253C"/>
    <w:rsid w:val="007054E8"/>
    <w:rsid w:val="00705A1A"/>
    <w:rsid w:val="00705BE8"/>
    <w:rsid w:val="00705DD6"/>
    <w:rsid w:val="00713A1F"/>
    <w:rsid w:val="007146AD"/>
    <w:rsid w:val="00716303"/>
    <w:rsid w:val="00716324"/>
    <w:rsid w:val="00716EEE"/>
    <w:rsid w:val="0072180A"/>
    <w:rsid w:val="007248CB"/>
    <w:rsid w:val="00725290"/>
    <w:rsid w:val="007302A6"/>
    <w:rsid w:val="00732159"/>
    <w:rsid w:val="00735A7B"/>
    <w:rsid w:val="00735DA6"/>
    <w:rsid w:val="00737569"/>
    <w:rsid w:val="0074237B"/>
    <w:rsid w:val="00743E11"/>
    <w:rsid w:val="00745E46"/>
    <w:rsid w:val="00747024"/>
    <w:rsid w:val="00747473"/>
    <w:rsid w:val="00747B45"/>
    <w:rsid w:val="00751EFE"/>
    <w:rsid w:val="00753892"/>
    <w:rsid w:val="0075534C"/>
    <w:rsid w:val="00756057"/>
    <w:rsid w:val="0075605A"/>
    <w:rsid w:val="00760AF8"/>
    <w:rsid w:val="0076190B"/>
    <w:rsid w:val="00761AEB"/>
    <w:rsid w:val="00761B7E"/>
    <w:rsid w:val="007626D0"/>
    <w:rsid w:val="007631FF"/>
    <w:rsid w:val="00763634"/>
    <w:rsid w:val="007637BB"/>
    <w:rsid w:val="00764047"/>
    <w:rsid w:val="00765114"/>
    <w:rsid w:val="007652C1"/>
    <w:rsid w:val="00765913"/>
    <w:rsid w:val="00766889"/>
    <w:rsid w:val="007719B0"/>
    <w:rsid w:val="00774CEC"/>
    <w:rsid w:val="00775108"/>
    <w:rsid w:val="0078031E"/>
    <w:rsid w:val="007819A5"/>
    <w:rsid w:val="00784AE9"/>
    <w:rsid w:val="00791DDB"/>
    <w:rsid w:val="00791F60"/>
    <w:rsid w:val="00793EAB"/>
    <w:rsid w:val="00794D6E"/>
    <w:rsid w:val="00795459"/>
    <w:rsid w:val="007A1327"/>
    <w:rsid w:val="007A324C"/>
    <w:rsid w:val="007A45FA"/>
    <w:rsid w:val="007B1869"/>
    <w:rsid w:val="007B4822"/>
    <w:rsid w:val="007B4921"/>
    <w:rsid w:val="007B5815"/>
    <w:rsid w:val="007B5B16"/>
    <w:rsid w:val="007B638C"/>
    <w:rsid w:val="007B76ED"/>
    <w:rsid w:val="007C0BE3"/>
    <w:rsid w:val="007C24B4"/>
    <w:rsid w:val="007C3151"/>
    <w:rsid w:val="007C402C"/>
    <w:rsid w:val="007C5CCD"/>
    <w:rsid w:val="007C7790"/>
    <w:rsid w:val="007C79CB"/>
    <w:rsid w:val="007D0547"/>
    <w:rsid w:val="007D14DB"/>
    <w:rsid w:val="007D17BC"/>
    <w:rsid w:val="007D3572"/>
    <w:rsid w:val="007D4717"/>
    <w:rsid w:val="007D4ACB"/>
    <w:rsid w:val="007D503C"/>
    <w:rsid w:val="007D79F3"/>
    <w:rsid w:val="007D7D16"/>
    <w:rsid w:val="007E0720"/>
    <w:rsid w:val="007E142D"/>
    <w:rsid w:val="007E2139"/>
    <w:rsid w:val="007E2268"/>
    <w:rsid w:val="007E38F1"/>
    <w:rsid w:val="007E39E3"/>
    <w:rsid w:val="007E3F18"/>
    <w:rsid w:val="007E458E"/>
    <w:rsid w:val="007E7463"/>
    <w:rsid w:val="007F12B2"/>
    <w:rsid w:val="007F312B"/>
    <w:rsid w:val="007F39B6"/>
    <w:rsid w:val="007F44DD"/>
    <w:rsid w:val="007F4A8E"/>
    <w:rsid w:val="007F4D27"/>
    <w:rsid w:val="007F5077"/>
    <w:rsid w:val="007F64E2"/>
    <w:rsid w:val="007F78BC"/>
    <w:rsid w:val="00800136"/>
    <w:rsid w:val="00801279"/>
    <w:rsid w:val="00803F7A"/>
    <w:rsid w:val="008068E5"/>
    <w:rsid w:val="0080701A"/>
    <w:rsid w:val="008074E9"/>
    <w:rsid w:val="00810364"/>
    <w:rsid w:val="008114CC"/>
    <w:rsid w:val="00811F06"/>
    <w:rsid w:val="00812BEB"/>
    <w:rsid w:val="00814A48"/>
    <w:rsid w:val="00815072"/>
    <w:rsid w:val="0081573E"/>
    <w:rsid w:val="0081576D"/>
    <w:rsid w:val="00816204"/>
    <w:rsid w:val="0082019A"/>
    <w:rsid w:val="008207ED"/>
    <w:rsid w:val="0082082E"/>
    <w:rsid w:val="008221A6"/>
    <w:rsid w:val="00822E75"/>
    <w:rsid w:val="008246F2"/>
    <w:rsid w:val="00826AC6"/>
    <w:rsid w:val="00826BE8"/>
    <w:rsid w:val="0083024B"/>
    <w:rsid w:val="00830542"/>
    <w:rsid w:val="008313A8"/>
    <w:rsid w:val="008321AC"/>
    <w:rsid w:val="00832BDA"/>
    <w:rsid w:val="00833CA1"/>
    <w:rsid w:val="0083456A"/>
    <w:rsid w:val="00835846"/>
    <w:rsid w:val="00837171"/>
    <w:rsid w:val="00837B07"/>
    <w:rsid w:val="00840326"/>
    <w:rsid w:val="00841C2D"/>
    <w:rsid w:val="00841DF7"/>
    <w:rsid w:val="00846DD2"/>
    <w:rsid w:val="008533F1"/>
    <w:rsid w:val="008544BA"/>
    <w:rsid w:val="008546BF"/>
    <w:rsid w:val="0085609C"/>
    <w:rsid w:val="00856391"/>
    <w:rsid w:val="00856972"/>
    <w:rsid w:val="00856B2F"/>
    <w:rsid w:val="00856DF9"/>
    <w:rsid w:val="008570AF"/>
    <w:rsid w:val="008577AE"/>
    <w:rsid w:val="008605F8"/>
    <w:rsid w:val="00863DE3"/>
    <w:rsid w:val="00864C40"/>
    <w:rsid w:val="008726CA"/>
    <w:rsid w:val="008744EE"/>
    <w:rsid w:val="008756FA"/>
    <w:rsid w:val="00877E6E"/>
    <w:rsid w:val="00881318"/>
    <w:rsid w:val="00883F8C"/>
    <w:rsid w:val="00885696"/>
    <w:rsid w:val="00887CEC"/>
    <w:rsid w:val="00887DB8"/>
    <w:rsid w:val="00891ADD"/>
    <w:rsid w:val="00893AF4"/>
    <w:rsid w:val="00893AFD"/>
    <w:rsid w:val="00894603"/>
    <w:rsid w:val="0089493F"/>
    <w:rsid w:val="00896337"/>
    <w:rsid w:val="00897032"/>
    <w:rsid w:val="00897B8F"/>
    <w:rsid w:val="00897D60"/>
    <w:rsid w:val="00897F56"/>
    <w:rsid w:val="00897FEE"/>
    <w:rsid w:val="008A0BFD"/>
    <w:rsid w:val="008A25FF"/>
    <w:rsid w:val="008A47AE"/>
    <w:rsid w:val="008A50FD"/>
    <w:rsid w:val="008A5B89"/>
    <w:rsid w:val="008B0422"/>
    <w:rsid w:val="008B0EEE"/>
    <w:rsid w:val="008B3084"/>
    <w:rsid w:val="008B32F3"/>
    <w:rsid w:val="008B5761"/>
    <w:rsid w:val="008C00B5"/>
    <w:rsid w:val="008C0511"/>
    <w:rsid w:val="008C3B0D"/>
    <w:rsid w:val="008C79F9"/>
    <w:rsid w:val="008D3915"/>
    <w:rsid w:val="008D7566"/>
    <w:rsid w:val="008E0AF2"/>
    <w:rsid w:val="008E2F0D"/>
    <w:rsid w:val="008E38CB"/>
    <w:rsid w:val="008E4A8E"/>
    <w:rsid w:val="008E5649"/>
    <w:rsid w:val="008E672D"/>
    <w:rsid w:val="008E6E86"/>
    <w:rsid w:val="008E7576"/>
    <w:rsid w:val="008F2120"/>
    <w:rsid w:val="008F4A7D"/>
    <w:rsid w:val="008F641A"/>
    <w:rsid w:val="008F681F"/>
    <w:rsid w:val="0090129B"/>
    <w:rsid w:val="00903E57"/>
    <w:rsid w:val="00907F25"/>
    <w:rsid w:val="00911796"/>
    <w:rsid w:val="0091179A"/>
    <w:rsid w:val="00911A50"/>
    <w:rsid w:val="00911D61"/>
    <w:rsid w:val="00911DF0"/>
    <w:rsid w:val="00911F95"/>
    <w:rsid w:val="009136C2"/>
    <w:rsid w:val="00916ED2"/>
    <w:rsid w:val="009176F8"/>
    <w:rsid w:val="00924717"/>
    <w:rsid w:val="00925974"/>
    <w:rsid w:val="00925EA9"/>
    <w:rsid w:val="0092659A"/>
    <w:rsid w:val="00926C75"/>
    <w:rsid w:val="00931D1A"/>
    <w:rsid w:val="00931E1C"/>
    <w:rsid w:val="00932B4A"/>
    <w:rsid w:val="0093488B"/>
    <w:rsid w:val="00935BAC"/>
    <w:rsid w:val="00935CDB"/>
    <w:rsid w:val="00937225"/>
    <w:rsid w:val="009409F8"/>
    <w:rsid w:val="00941016"/>
    <w:rsid w:val="0094137F"/>
    <w:rsid w:val="00941DFD"/>
    <w:rsid w:val="00942546"/>
    <w:rsid w:val="00945F40"/>
    <w:rsid w:val="00947148"/>
    <w:rsid w:val="0095015A"/>
    <w:rsid w:val="0095171C"/>
    <w:rsid w:val="00953E49"/>
    <w:rsid w:val="00954477"/>
    <w:rsid w:val="00955651"/>
    <w:rsid w:val="00955D85"/>
    <w:rsid w:val="00956ABB"/>
    <w:rsid w:val="00964FF6"/>
    <w:rsid w:val="00967512"/>
    <w:rsid w:val="00967BB7"/>
    <w:rsid w:val="0097270B"/>
    <w:rsid w:val="009727B8"/>
    <w:rsid w:val="00976D25"/>
    <w:rsid w:val="00977961"/>
    <w:rsid w:val="009813A0"/>
    <w:rsid w:val="009843C2"/>
    <w:rsid w:val="009843FA"/>
    <w:rsid w:val="00985B75"/>
    <w:rsid w:val="00986BA7"/>
    <w:rsid w:val="00986E62"/>
    <w:rsid w:val="0099184F"/>
    <w:rsid w:val="00991B6F"/>
    <w:rsid w:val="0099506E"/>
    <w:rsid w:val="00996EBC"/>
    <w:rsid w:val="009A4FED"/>
    <w:rsid w:val="009A6810"/>
    <w:rsid w:val="009B00AF"/>
    <w:rsid w:val="009B2AA6"/>
    <w:rsid w:val="009B342E"/>
    <w:rsid w:val="009B7921"/>
    <w:rsid w:val="009B7DAF"/>
    <w:rsid w:val="009C2C8E"/>
    <w:rsid w:val="009C3060"/>
    <w:rsid w:val="009C3655"/>
    <w:rsid w:val="009C4F51"/>
    <w:rsid w:val="009C5DF6"/>
    <w:rsid w:val="009C6D98"/>
    <w:rsid w:val="009C7BCA"/>
    <w:rsid w:val="009D3369"/>
    <w:rsid w:val="009D3DED"/>
    <w:rsid w:val="009D3E50"/>
    <w:rsid w:val="009D419D"/>
    <w:rsid w:val="009D41AA"/>
    <w:rsid w:val="009D52FF"/>
    <w:rsid w:val="009D6FA6"/>
    <w:rsid w:val="009D7791"/>
    <w:rsid w:val="009E220B"/>
    <w:rsid w:val="009E3126"/>
    <w:rsid w:val="009E3448"/>
    <w:rsid w:val="009E4924"/>
    <w:rsid w:val="009E4D62"/>
    <w:rsid w:val="009E6EE3"/>
    <w:rsid w:val="009F05F0"/>
    <w:rsid w:val="009F2174"/>
    <w:rsid w:val="009F2B1E"/>
    <w:rsid w:val="009F3DD8"/>
    <w:rsid w:val="009F6CE6"/>
    <w:rsid w:val="009F797E"/>
    <w:rsid w:val="00A01EB8"/>
    <w:rsid w:val="00A02003"/>
    <w:rsid w:val="00A03838"/>
    <w:rsid w:val="00A0391F"/>
    <w:rsid w:val="00A03F1F"/>
    <w:rsid w:val="00A05F91"/>
    <w:rsid w:val="00A069ED"/>
    <w:rsid w:val="00A075D1"/>
    <w:rsid w:val="00A12C11"/>
    <w:rsid w:val="00A138FE"/>
    <w:rsid w:val="00A13F42"/>
    <w:rsid w:val="00A1428B"/>
    <w:rsid w:val="00A1585F"/>
    <w:rsid w:val="00A1771B"/>
    <w:rsid w:val="00A21F2C"/>
    <w:rsid w:val="00A238DB"/>
    <w:rsid w:val="00A2420D"/>
    <w:rsid w:val="00A25F56"/>
    <w:rsid w:val="00A26373"/>
    <w:rsid w:val="00A309C3"/>
    <w:rsid w:val="00A31E72"/>
    <w:rsid w:val="00A32E88"/>
    <w:rsid w:val="00A339D1"/>
    <w:rsid w:val="00A33B7D"/>
    <w:rsid w:val="00A33F27"/>
    <w:rsid w:val="00A35587"/>
    <w:rsid w:val="00A36F0A"/>
    <w:rsid w:val="00A37DFD"/>
    <w:rsid w:val="00A40228"/>
    <w:rsid w:val="00A40A85"/>
    <w:rsid w:val="00A4126E"/>
    <w:rsid w:val="00A43C44"/>
    <w:rsid w:val="00A443DA"/>
    <w:rsid w:val="00A44D2F"/>
    <w:rsid w:val="00A45FDE"/>
    <w:rsid w:val="00A52638"/>
    <w:rsid w:val="00A54101"/>
    <w:rsid w:val="00A56B7A"/>
    <w:rsid w:val="00A5701B"/>
    <w:rsid w:val="00A610AC"/>
    <w:rsid w:val="00A61654"/>
    <w:rsid w:val="00A62AEC"/>
    <w:rsid w:val="00A64CB9"/>
    <w:rsid w:val="00A64F65"/>
    <w:rsid w:val="00A655F6"/>
    <w:rsid w:val="00A661EF"/>
    <w:rsid w:val="00A668B0"/>
    <w:rsid w:val="00A70D2D"/>
    <w:rsid w:val="00A72904"/>
    <w:rsid w:val="00A73460"/>
    <w:rsid w:val="00A73B51"/>
    <w:rsid w:val="00A75AF9"/>
    <w:rsid w:val="00A75C3F"/>
    <w:rsid w:val="00A767C4"/>
    <w:rsid w:val="00A806F6"/>
    <w:rsid w:val="00A80869"/>
    <w:rsid w:val="00A808AB"/>
    <w:rsid w:val="00A80971"/>
    <w:rsid w:val="00A811F1"/>
    <w:rsid w:val="00A84259"/>
    <w:rsid w:val="00A84917"/>
    <w:rsid w:val="00A91622"/>
    <w:rsid w:val="00A92B84"/>
    <w:rsid w:val="00A93033"/>
    <w:rsid w:val="00A949EC"/>
    <w:rsid w:val="00A968A1"/>
    <w:rsid w:val="00A96F39"/>
    <w:rsid w:val="00A97C69"/>
    <w:rsid w:val="00AA016D"/>
    <w:rsid w:val="00AA322F"/>
    <w:rsid w:val="00AA34A3"/>
    <w:rsid w:val="00AA3D62"/>
    <w:rsid w:val="00AA46AB"/>
    <w:rsid w:val="00AA5A42"/>
    <w:rsid w:val="00AA6351"/>
    <w:rsid w:val="00AA710A"/>
    <w:rsid w:val="00AA73D5"/>
    <w:rsid w:val="00AA7822"/>
    <w:rsid w:val="00AB12B3"/>
    <w:rsid w:val="00AB4951"/>
    <w:rsid w:val="00AC23E9"/>
    <w:rsid w:val="00AC2B49"/>
    <w:rsid w:val="00AC4A62"/>
    <w:rsid w:val="00AC4D68"/>
    <w:rsid w:val="00AC69CC"/>
    <w:rsid w:val="00AD009B"/>
    <w:rsid w:val="00AD02D1"/>
    <w:rsid w:val="00AD087E"/>
    <w:rsid w:val="00AD0BF8"/>
    <w:rsid w:val="00AD1AD9"/>
    <w:rsid w:val="00AD655E"/>
    <w:rsid w:val="00AD6842"/>
    <w:rsid w:val="00AD6E91"/>
    <w:rsid w:val="00AE15A2"/>
    <w:rsid w:val="00AE1FB6"/>
    <w:rsid w:val="00AE63FA"/>
    <w:rsid w:val="00AE7654"/>
    <w:rsid w:val="00AF0618"/>
    <w:rsid w:val="00AF1113"/>
    <w:rsid w:val="00AF22F0"/>
    <w:rsid w:val="00AF28E8"/>
    <w:rsid w:val="00AF397F"/>
    <w:rsid w:val="00AF4C03"/>
    <w:rsid w:val="00AF5334"/>
    <w:rsid w:val="00AF61DA"/>
    <w:rsid w:val="00AF680C"/>
    <w:rsid w:val="00AF7F17"/>
    <w:rsid w:val="00B02EFD"/>
    <w:rsid w:val="00B04158"/>
    <w:rsid w:val="00B07399"/>
    <w:rsid w:val="00B10822"/>
    <w:rsid w:val="00B11964"/>
    <w:rsid w:val="00B1475B"/>
    <w:rsid w:val="00B15052"/>
    <w:rsid w:val="00B15CE8"/>
    <w:rsid w:val="00B16177"/>
    <w:rsid w:val="00B16B2B"/>
    <w:rsid w:val="00B173C1"/>
    <w:rsid w:val="00B174D4"/>
    <w:rsid w:val="00B214D3"/>
    <w:rsid w:val="00B2160B"/>
    <w:rsid w:val="00B2283B"/>
    <w:rsid w:val="00B24E6B"/>
    <w:rsid w:val="00B25B80"/>
    <w:rsid w:val="00B25DD6"/>
    <w:rsid w:val="00B30CDA"/>
    <w:rsid w:val="00B310FE"/>
    <w:rsid w:val="00B315F7"/>
    <w:rsid w:val="00B316E9"/>
    <w:rsid w:val="00B323FA"/>
    <w:rsid w:val="00B327DA"/>
    <w:rsid w:val="00B34402"/>
    <w:rsid w:val="00B3678D"/>
    <w:rsid w:val="00B36DBD"/>
    <w:rsid w:val="00B36EA1"/>
    <w:rsid w:val="00B37EE3"/>
    <w:rsid w:val="00B40596"/>
    <w:rsid w:val="00B41B7B"/>
    <w:rsid w:val="00B424F0"/>
    <w:rsid w:val="00B448F4"/>
    <w:rsid w:val="00B4626C"/>
    <w:rsid w:val="00B47654"/>
    <w:rsid w:val="00B51C91"/>
    <w:rsid w:val="00B535B7"/>
    <w:rsid w:val="00B54230"/>
    <w:rsid w:val="00B544BF"/>
    <w:rsid w:val="00B60BD5"/>
    <w:rsid w:val="00B63863"/>
    <w:rsid w:val="00B63B39"/>
    <w:rsid w:val="00B64390"/>
    <w:rsid w:val="00B64444"/>
    <w:rsid w:val="00B64457"/>
    <w:rsid w:val="00B66DAE"/>
    <w:rsid w:val="00B710AC"/>
    <w:rsid w:val="00B73421"/>
    <w:rsid w:val="00B762D3"/>
    <w:rsid w:val="00B76A5D"/>
    <w:rsid w:val="00B8010E"/>
    <w:rsid w:val="00B8184E"/>
    <w:rsid w:val="00B8529D"/>
    <w:rsid w:val="00B874C6"/>
    <w:rsid w:val="00B90865"/>
    <w:rsid w:val="00B90FAB"/>
    <w:rsid w:val="00B92C4B"/>
    <w:rsid w:val="00B93B7D"/>
    <w:rsid w:val="00B93D14"/>
    <w:rsid w:val="00B94DD7"/>
    <w:rsid w:val="00B95131"/>
    <w:rsid w:val="00B95599"/>
    <w:rsid w:val="00B96198"/>
    <w:rsid w:val="00BA213F"/>
    <w:rsid w:val="00BA2600"/>
    <w:rsid w:val="00BA3DED"/>
    <w:rsid w:val="00BA42E2"/>
    <w:rsid w:val="00BA518A"/>
    <w:rsid w:val="00BA6C30"/>
    <w:rsid w:val="00BB04AA"/>
    <w:rsid w:val="00BB28F8"/>
    <w:rsid w:val="00BB60A3"/>
    <w:rsid w:val="00BC0839"/>
    <w:rsid w:val="00BC2577"/>
    <w:rsid w:val="00BC27FA"/>
    <w:rsid w:val="00BC2BBB"/>
    <w:rsid w:val="00BC3024"/>
    <w:rsid w:val="00BC537F"/>
    <w:rsid w:val="00BC5AF1"/>
    <w:rsid w:val="00BC76C5"/>
    <w:rsid w:val="00BC772A"/>
    <w:rsid w:val="00BC79F7"/>
    <w:rsid w:val="00BD5E8E"/>
    <w:rsid w:val="00BD5F11"/>
    <w:rsid w:val="00BE0D54"/>
    <w:rsid w:val="00BE3FC0"/>
    <w:rsid w:val="00BE469B"/>
    <w:rsid w:val="00BE4AEE"/>
    <w:rsid w:val="00BE4FA0"/>
    <w:rsid w:val="00BE6229"/>
    <w:rsid w:val="00BE64CD"/>
    <w:rsid w:val="00BF0CDA"/>
    <w:rsid w:val="00BF1DE7"/>
    <w:rsid w:val="00BF3C02"/>
    <w:rsid w:val="00BF3F87"/>
    <w:rsid w:val="00BF68C9"/>
    <w:rsid w:val="00BF6ABD"/>
    <w:rsid w:val="00C0418F"/>
    <w:rsid w:val="00C0427A"/>
    <w:rsid w:val="00C04E74"/>
    <w:rsid w:val="00C05143"/>
    <w:rsid w:val="00C053AF"/>
    <w:rsid w:val="00C0676E"/>
    <w:rsid w:val="00C10B26"/>
    <w:rsid w:val="00C11A5E"/>
    <w:rsid w:val="00C12C93"/>
    <w:rsid w:val="00C13BCC"/>
    <w:rsid w:val="00C142FD"/>
    <w:rsid w:val="00C1717F"/>
    <w:rsid w:val="00C171C5"/>
    <w:rsid w:val="00C20C59"/>
    <w:rsid w:val="00C22E0E"/>
    <w:rsid w:val="00C22FBF"/>
    <w:rsid w:val="00C23A43"/>
    <w:rsid w:val="00C23E37"/>
    <w:rsid w:val="00C2668A"/>
    <w:rsid w:val="00C27AAF"/>
    <w:rsid w:val="00C30B84"/>
    <w:rsid w:val="00C32E0F"/>
    <w:rsid w:val="00C335D0"/>
    <w:rsid w:val="00C33944"/>
    <w:rsid w:val="00C34320"/>
    <w:rsid w:val="00C34604"/>
    <w:rsid w:val="00C3543F"/>
    <w:rsid w:val="00C355CA"/>
    <w:rsid w:val="00C359B0"/>
    <w:rsid w:val="00C363A2"/>
    <w:rsid w:val="00C376F0"/>
    <w:rsid w:val="00C37F70"/>
    <w:rsid w:val="00C40B5C"/>
    <w:rsid w:val="00C42D3E"/>
    <w:rsid w:val="00C42EBD"/>
    <w:rsid w:val="00C4429D"/>
    <w:rsid w:val="00C44C5E"/>
    <w:rsid w:val="00C45B82"/>
    <w:rsid w:val="00C46839"/>
    <w:rsid w:val="00C508D5"/>
    <w:rsid w:val="00C51666"/>
    <w:rsid w:val="00C51AE4"/>
    <w:rsid w:val="00C53182"/>
    <w:rsid w:val="00C53CB9"/>
    <w:rsid w:val="00C54763"/>
    <w:rsid w:val="00C556AC"/>
    <w:rsid w:val="00C55998"/>
    <w:rsid w:val="00C564CD"/>
    <w:rsid w:val="00C57562"/>
    <w:rsid w:val="00C6078B"/>
    <w:rsid w:val="00C6210B"/>
    <w:rsid w:val="00C62AE5"/>
    <w:rsid w:val="00C62D81"/>
    <w:rsid w:val="00C63FEB"/>
    <w:rsid w:val="00C644A2"/>
    <w:rsid w:val="00C70A7E"/>
    <w:rsid w:val="00C70ED8"/>
    <w:rsid w:val="00C71CE7"/>
    <w:rsid w:val="00C72030"/>
    <w:rsid w:val="00C73291"/>
    <w:rsid w:val="00C73D7F"/>
    <w:rsid w:val="00C7471E"/>
    <w:rsid w:val="00C74FC6"/>
    <w:rsid w:val="00C75AEA"/>
    <w:rsid w:val="00C761CF"/>
    <w:rsid w:val="00C81422"/>
    <w:rsid w:val="00C81AA8"/>
    <w:rsid w:val="00C81C94"/>
    <w:rsid w:val="00C83F00"/>
    <w:rsid w:val="00C84329"/>
    <w:rsid w:val="00C8724F"/>
    <w:rsid w:val="00C9015A"/>
    <w:rsid w:val="00C901A2"/>
    <w:rsid w:val="00C916ED"/>
    <w:rsid w:val="00C9353C"/>
    <w:rsid w:val="00C94215"/>
    <w:rsid w:val="00C94BB9"/>
    <w:rsid w:val="00C95785"/>
    <w:rsid w:val="00C96559"/>
    <w:rsid w:val="00C97401"/>
    <w:rsid w:val="00C97E9E"/>
    <w:rsid w:val="00CA1D6A"/>
    <w:rsid w:val="00CA3606"/>
    <w:rsid w:val="00CA3995"/>
    <w:rsid w:val="00CA44FA"/>
    <w:rsid w:val="00CA4F25"/>
    <w:rsid w:val="00CA6051"/>
    <w:rsid w:val="00CB1A14"/>
    <w:rsid w:val="00CB1D76"/>
    <w:rsid w:val="00CB32A8"/>
    <w:rsid w:val="00CB535F"/>
    <w:rsid w:val="00CB61AD"/>
    <w:rsid w:val="00CB7DB9"/>
    <w:rsid w:val="00CC02EC"/>
    <w:rsid w:val="00CC0998"/>
    <w:rsid w:val="00CC34FC"/>
    <w:rsid w:val="00CC3868"/>
    <w:rsid w:val="00CC5C8F"/>
    <w:rsid w:val="00CC645D"/>
    <w:rsid w:val="00CD0F80"/>
    <w:rsid w:val="00CD1A06"/>
    <w:rsid w:val="00CD2699"/>
    <w:rsid w:val="00CD3099"/>
    <w:rsid w:val="00CD3154"/>
    <w:rsid w:val="00CD4885"/>
    <w:rsid w:val="00CD7F26"/>
    <w:rsid w:val="00CE1D56"/>
    <w:rsid w:val="00CE31F8"/>
    <w:rsid w:val="00CE347D"/>
    <w:rsid w:val="00CE442A"/>
    <w:rsid w:val="00CE4AD8"/>
    <w:rsid w:val="00CF1FD2"/>
    <w:rsid w:val="00CF246D"/>
    <w:rsid w:val="00CF298A"/>
    <w:rsid w:val="00CF6BD6"/>
    <w:rsid w:val="00CF777B"/>
    <w:rsid w:val="00D0072E"/>
    <w:rsid w:val="00D01B3B"/>
    <w:rsid w:val="00D025DB"/>
    <w:rsid w:val="00D05694"/>
    <w:rsid w:val="00D05D4F"/>
    <w:rsid w:val="00D065F5"/>
    <w:rsid w:val="00D0733B"/>
    <w:rsid w:val="00D07CC5"/>
    <w:rsid w:val="00D07CE9"/>
    <w:rsid w:val="00D1214B"/>
    <w:rsid w:val="00D15181"/>
    <w:rsid w:val="00D16120"/>
    <w:rsid w:val="00D173F1"/>
    <w:rsid w:val="00D208F0"/>
    <w:rsid w:val="00D2279C"/>
    <w:rsid w:val="00D25D17"/>
    <w:rsid w:val="00D2685D"/>
    <w:rsid w:val="00D2716A"/>
    <w:rsid w:val="00D2727F"/>
    <w:rsid w:val="00D3016A"/>
    <w:rsid w:val="00D3286C"/>
    <w:rsid w:val="00D36AC6"/>
    <w:rsid w:val="00D377A8"/>
    <w:rsid w:val="00D41F17"/>
    <w:rsid w:val="00D42D53"/>
    <w:rsid w:val="00D4407F"/>
    <w:rsid w:val="00D4483F"/>
    <w:rsid w:val="00D45DBB"/>
    <w:rsid w:val="00D47FCB"/>
    <w:rsid w:val="00D50534"/>
    <w:rsid w:val="00D50E74"/>
    <w:rsid w:val="00D519C9"/>
    <w:rsid w:val="00D527C5"/>
    <w:rsid w:val="00D52B44"/>
    <w:rsid w:val="00D53BF0"/>
    <w:rsid w:val="00D566DC"/>
    <w:rsid w:val="00D57494"/>
    <w:rsid w:val="00D61952"/>
    <w:rsid w:val="00D627DE"/>
    <w:rsid w:val="00D63A57"/>
    <w:rsid w:val="00D642EB"/>
    <w:rsid w:val="00D64F11"/>
    <w:rsid w:val="00D7066E"/>
    <w:rsid w:val="00D73636"/>
    <w:rsid w:val="00D76213"/>
    <w:rsid w:val="00D766B4"/>
    <w:rsid w:val="00D76E95"/>
    <w:rsid w:val="00D810D7"/>
    <w:rsid w:val="00D867AB"/>
    <w:rsid w:val="00D8710C"/>
    <w:rsid w:val="00D900E2"/>
    <w:rsid w:val="00D91057"/>
    <w:rsid w:val="00D965E6"/>
    <w:rsid w:val="00D96BE3"/>
    <w:rsid w:val="00DA05E2"/>
    <w:rsid w:val="00DA1EB4"/>
    <w:rsid w:val="00DB46AF"/>
    <w:rsid w:val="00DB5387"/>
    <w:rsid w:val="00DB5F59"/>
    <w:rsid w:val="00DC25C9"/>
    <w:rsid w:val="00DC390F"/>
    <w:rsid w:val="00DC4723"/>
    <w:rsid w:val="00DC6A41"/>
    <w:rsid w:val="00DC6C99"/>
    <w:rsid w:val="00DC720D"/>
    <w:rsid w:val="00DC7611"/>
    <w:rsid w:val="00DC7DAB"/>
    <w:rsid w:val="00DD1648"/>
    <w:rsid w:val="00DD27B4"/>
    <w:rsid w:val="00DD35F2"/>
    <w:rsid w:val="00DD36CF"/>
    <w:rsid w:val="00DD3A0D"/>
    <w:rsid w:val="00DD5C86"/>
    <w:rsid w:val="00DD5D77"/>
    <w:rsid w:val="00DE5E23"/>
    <w:rsid w:val="00DE7712"/>
    <w:rsid w:val="00DF00DE"/>
    <w:rsid w:val="00DF08E5"/>
    <w:rsid w:val="00DF1109"/>
    <w:rsid w:val="00DF1DEE"/>
    <w:rsid w:val="00DF21F7"/>
    <w:rsid w:val="00DF3122"/>
    <w:rsid w:val="00DF3B41"/>
    <w:rsid w:val="00DF3E70"/>
    <w:rsid w:val="00DF5D0A"/>
    <w:rsid w:val="00DF6386"/>
    <w:rsid w:val="00DF64B4"/>
    <w:rsid w:val="00E0132C"/>
    <w:rsid w:val="00E02A8D"/>
    <w:rsid w:val="00E041AF"/>
    <w:rsid w:val="00E05DCA"/>
    <w:rsid w:val="00E121CD"/>
    <w:rsid w:val="00E13A93"/>
    <w:rsid w:val="00E16A4B"/>
    <w:rsid w:val="00E20431"/>
    <w:rsid w:val="00E2099E"/>
    <w:rsid w:val="00E20AA3"/>
    <w:rsid w:val="00E21850"/>
    <w:rsid w:val="00E21AA8"/>
    <w:rsid w:val="00E239AB"/>
    <w:rsid w:val="00E269EF"/>
    <w:rsid w:val="00E2757B"/>
    <w:rsid w:val="00E27E28"/>
    <w:rsid w:val="00E3466C"/>
    <w:rsid w:val="00E36036"/>
    <w:rsid w:val="00E407F7"/>
    <w:rsid w:val="00E4099D"/>
    <w:rsid w:val="00E41E7E"/>
    <w:rsid w:val="00E41FA2"/>
    <w:rsid w:val="00E43B88"/>
    <w:rsid w:val="00E44F69"/>
    <w:rsid w:val="00E45788"/>
    <w:rsid w:val="00E542B9"/>
    <w:rsid w:val="00E56B60"/>
    <w:rsid w:val="00E57D8D"/>
    <w:rsid w:val="00E60529"/>
    <w:rsid w:val="00E61A0A"/>
    <w:rsid w:val="00E61BB1"/>
    <w:rsid w:val="00E62F88"/>
    <w:rsid w:val="00E63DBB"/>
    <w:rsid w:val="00E65687"/>
    <w:rsid w:val="00E656A3"/>
    <w:rsid w:val="00E66E4D"/>
    <w:rsid w:val="00E672FA"/>
    <w:rsid w:val="00E70E6C"/>
    <w:rsid w:val="00E71DCB"/>
    <w:rsid w:val="00E739C6"/>
    <w:rsid w:val="00E742ED"/>
    <w:rsid w:val="00E74ADC"/>
    <w:rsid w:val="00E74E35"/>
    <w:rsid w:val="00E774FC"/>
    <w:rsid w:val="00E77C95"/>
    <w:rsid w:val="00E77EAC"/>
    <w:rsid w:val="00E80FD7"/>
    <w:rsid w:val="00E814ED"/>
    <w:rsid w:val="00E85CB4"/>
    <w:rsid w:val="00E903CA"/>
    <w:rsid w:val="00E91334"/>
    <w:rsid w:val="00E9150A"/>
    <w:rsid w:val="00E93521"/>
    <w:rsid w:val="00E9360F"/>
    <w:rsid w:val="00E969B8"/>
    <w:rsid w:val="00E97EDC"/>
    <w:rsid w:val="00EA0639"/>
    <w:rsid w:val="00EA0B08"/>
    <w:rsid w:val="00EA1086"/>
    <w:rsid w:val="00EA21A9"/>
    <w:rsid w:val="00EA27E7"/>
    <w:rsid w:val="00EA3627"/>
    <w:rsid w:val="00EA797A"/>
    <w:rsid w:val="00EB0EBD"/>
    <w:rsid w:val="00EB17C5"/>
    <w:rsid w:val="00EB1A21"/>
    <w:rsid w:val="00EB3CD9"/>
    <w:rsid w:val="00EB40EB"/>
    <w:rsid w:val="00EB5919"/>
    <w:rsid w:val="00EB6310"/>
    <w:rsid w:val="00EB6FFC"/>
    <w:rsid w:val="00EB7ABD"/>
    <w:rsid w:val="00EC1D76"/>
    <w:rsid w:val="00EC20EA"/>
    <w:rsid w:val="00EC2189"/>
    <w:rsid w:val="00EC2CD2"/>
    <w:rsid w:val="00EC3207"/>
    <w:rsid w:val="00EC4283"/>
    <w:rsid w:val="00EC5F9E"/>
    <w:rsid w:val="00EC7029"/>
    <w:rsid w:val="00ED21FA"/>
    <w:rsid w:val="00ED34C4"/>
    <w:rsid w:val="00ED40BC"/>
    <w:rsid w:val="00ED53F3"/>
    <w:rsid w:val="00EE1490"/>
    <w:rsid w:val="00EE1F8C"/>
    <w:rsid w:val="00EE2987"/>
    <w:rsid w:val="00EE3683"/>
    <w:rsid w:val="00EE3747"/>
    <w:rsid w:val="00EE4642"/>
    <w:rsid w:val="00EE4DBA"/>
    <w:rsid w:val="00EE53F5"/>
    <w:rsid w:val="00EE6D2E"/>
    <w:rsid w:val="00EE7635"/>
    <w:rsid w:val="00EF07AC"/>
    <w:rsid w:val="00EF3102"/>
    <w:rsid w:val="00EF3148"/>
    <w:rsid w:val="00EF4222"/>
    <w:rsid w:val="00EF4489"/>
    <w:rsid w:val="00EF5AF1"/>
    <w:rsid w:val="00EF5E01"/>
    <w:rsid w:val="00F0182F"/>
    <w:rsid w:val="00F030BE"/>
    <w:rsid w:val="00F03BAB"/>
    <w:rsid w:val="00F04025"/>
    <w:rsid w:val="00F0588B"/>
    <w:rsid w:val="00F072F7"/>
    <w:rsid w:val="00F12571"/>
    <w:rsid w:val="00F128CC"/>
    <w:rsid w:val="00F146B1"/>
    <w:rsid w:val="00F151E4"/>
    <w:rsid w:val="00F1540B"/>
    <w:rsid w:val="00F174B6"/>
    <w:rsid w:val="00F20141"/>
    <w:rsid w:val="00F20619"/>
    <w:rsid w:val="00F22F63"/>
    <w:rsid w:val="00F233B4"/>
    <w:rsid w:val="00F254C5"/>
    <w:rsid w:val="00F25A31"/>
    <w:rsid w:val="00F312B2"/>
    <w:rsid w:val="00F318B5"/>
    <w:rsid w:val="00F33824"/>
    <w:rsid w:val="00F348AE"/>
    <w:rsid w:val="00F3490C"/>
    <w:rsid w:val="00F35BB5"/>
    <w:rsid w:val="00F36C53"/>
    <w:rsid w:val="00F3753F"/>
    <w:rsid w:val="00F401A2"/>
    <w:rsid w:val="00F40732"/>
    <w:rsid w:val="00F426E4"/>
    <w:rsid w:val="00F438F2"/>
    <w:rsid w:val="00F43985"/>
    <w:rsid w:val="00F454A6"/>
    <w:rsid w:val="00F47F0C"/>
    <w:rsid w:val="00F51D66"/>
    <w:rsid w:val="00F5433E"/>
    <w:rsid w:val="00F54655"/>
    <w:rsid w:val="00F606AE"/>
    <w:rsid w:val="00F60B24"/>
    <w:rsid w:val="00F61F40"/>
    <w:rsid w:val="00F669C0"/>
    <w:rsid w:val="00F67144"/>
    <w:rsid w:val="00F6797E"/>
    <w:rsid w:val="00F704F4"/>
    <w:rsid w:val="00F71D2E"/>
    <w:rsid w:val="00F71E40"/>
    <w:rsid w:val="00F723A9"/>
    <w:rsid w:val="00F75D1C"/>
    <w:rsid w:val="00F76D4A"/>
    <w:rsid w:val="00F77C2F"/>
    <w:rsid w:val="00F822E4"/>
    <w:rsid w:val="00F8304A"/>
    <w:rsid w:val="00F83F2A"/>
    <w:rsid w:val="00F842D6"/>
    <w:rsid w:val="00F8695C"/>
    <w:rsid w:val="00F86EF0"/>
    <w:rsid w:val="00F90579"/>
    <w:rsid w:val="00F90A93"/>
    <w:rsid w:val="00F91F7D"/>
    <w:rsid w:val="00F9200E"/>
    <w:rsid w:val="00F9248D"/>
    <w:rsid w:val="00F93C15"/>
    <w:rsid w:val="00F93DAD"/>
    <w:rsid w:val="00F957A1"/>
    <w:rsid w:val="00F96CB4"/>
    <w:rsid w:val="00FA15CB"/>
    <w:rsid w:val="00FA2CB4"/>
    <w:rsid w:val="00FA3CFA"/>
    <w:rsid w:val="00FA7317"/>
    <w:rsid w:val="00FA7BFC"/>
    <w:rsid w:val="00FB080B"/>
    <w:rsid w:val="00FB121A"/>
    <w:rsid w:val="00FB21C5"/>
    <w:rsid w:val="00FB3E63"/>
    <w:rsid w:val="00FB50A1"/>
    <w:rsid w:val="00FB5492"/>
    <w:rsid w:val="00FB56BB"/>
    <w:rsid w:val="00FB6921"/>
    <w:rsid w:val="00FB7B3C"/>
    <w:rsid w:val="00FC0654"/>
    <w:rsid w:val="00FC18EE"/>
    <w:rsid w:val="00FC22E3"/>
    <w:rsid w:val="00FC292C"/>
    <w:rsid w:val="00FC3D47"/>
    <w:rsid w:val="00FC5C24"/>
    <w:rsid w:val="00FD23AD"/>
    <w:rsid w:val="00FD2D5A"/>
    <w:rsid w:val="00FD3282"/>
    <w:rsid w:val="00FD3DD0"/>
    <w:rsid w:val="00FD79E4"/>
    <w:rsid w:val="00FE178F"/>
    <w:rsid w:val="00FE21E2"/>
    <w:rsid w:val="00FE627D"/>
    <w:rsid w:val="00FE665F"/>
    <w:rsid w:val="00FF1D07"/>
    <w:rsid w:val="00FF34C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4"/>
        <w:szCs w:val="24"/>
        <w:lang w:val="en-US" w:eastAsia="en-US" w:bidi="ar-SA"/>
      </w:rPr>
    </w:rPrDefault>
    <w:pPrDefault/>
  </w:docDefaults>
  <w:latentStyles w:defLockedState="0" w:defUIPriority="0" w:defSemiHidden="0" w:defUnhideWhenUsed="0" w:defQFormat="0" w:count="267">
    <w:lsdException w:name="toc 1" w:uiPriority="39"/>
    <w:lsdException w:name="toc 2" w:uiPriority="39"/>
    <w:lsdException w:name="toc 3" w:uiPriority="39"/>
    <w:lsdException w:name="annotation text" w:uiPriority="99"/>
    <w:lsdException w:name="Hyperlink"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ext,t,text,Normal1,n,APPLY ANOTHER STYLE"/>
    <w:qFormat/>
    <w:rsid w:val="00507453"/>
    <w:pPr>
      <w:spacing w:before="60" w:after="60" w:line="260" w:lineRule="exact"/>
    </w:pPr>
    <w:rPr>
      <w:rFonts w:ascii="Verdana" w:eastAsia="Times New Roman" w:hAnsi="Verdana" w:cs="Verdana"/>
      <w:sz w:val="22"/>
      <w:szCs w:val="22"/>
    </w:rPr>
  </w:style>
  <w:style w:type="paragraph" w:styleId="Heading1">
    <w:name w:val="heading 1"/>
    <w:aliases w:val="h1,Level 1 Topic Heading"/>
    <w:basedOn w:val="Normal"/>
    <w:next w:val="Normal"/>
    <w:link w:val="Heading1Char"/>
    <w:uiPriority w:val="99"/>
    <w:qFormat/>
    <w:rsid w:val="008570AF"/>
    <w:pPr>
      <w:keepNext/>
      <w:pageBreakBefore/>
      <w:spacing w:before="360" w:after="100" w:line="240" w:lineRule="auto"/>
      <w:outlineLvl w:val="0"/>
    </w:pPr>
    <w:rPr>
      <w:rFonts w:cs="Times New Roman"/>
      <w:b/>
      <w:color w:val="000000"/>
      <w:kern w:val="24"/>
      <w:sz w:val="32"/>
      <w:szCs w:val="20"/>
    </w:rPr>
  </w:style>
  <w:style w:type="paragraph" w:styleId="Heading2">
    <w:name w:val="heading 2"/>
    <w:aliases w:val="h2,Level 2 Topic Heading"/>
    <w:basedOn w:val="Normal"/>
    <w:next w:val="Normal"/>
    <w:link w:val="Heading2Char"/>
    <w:uiPriority w:val="99"/>
    <w:qFormat/>
    <w:rsid w:val="00CD0F80"/>
    <w:pPr>
      <w:keepNext/>
      <w:keepLines/>
      <w:spacing w:before="200" w:after="0" w:line="240" w:lineRule="auto"/>
      <w:outlineLvl w:val="1"/>
    </w:pPr>
    <w:rPr>
      <w:rFonts w:cs="Times New Roman"/>
      <w:b/>
      <w:sz w:val="28"/>
      <w:szCs w:val="26"/>
    </w:rPr>
  </w:style>
  <w:style w:type="paragraph" w:styleId="Heading3">
    <w:name w:val="heading 3"/>
    <w:aliases w:val="h3,Level 3 Topic Heading"/>
    <w:basedOn w:val="Normal"/>
    <w:next w:val="Normal"/>
    <w:link w:val="Heading3Char"/>
    <w:autoRedefine/>
    <w:uiPriority w:val="99"/>
    <w:qFormat/>
    <w:rsid w:val="00A56B7A"/>
    <w:pPr>
      <w:keepNext/>
      <w:keepLines/>
      <w:spacing w:before="200" w:after="0" w:line="240" w:lineRule="auto"/>
      <w:outlineLvl w:val="2"/>
    </w:pPr>
    <w:rPr>
      <w:rFonts w:cs="Times New Roman"/>
      <w:b/>
    </w:rPr>
  </w:style>
  <w:style w:type="paragraph" w:styleId="Heading4">
    <w:name w:val="heading 4"/>
    <w:aliases w:val="h4,Level 4 Topic Heading"/>
    <w:basedOn w:val="Normal"/>
    <w:next w:val="Normal"/>
    <w:link w:val="Heading4Char"/>
    <w:uiPriority w:val="99"/>
    <w:rsid w:val="007F12B2"/>
    <w:pPr>
      <w:keepNext/>
      <w:keepLines/>
      <w:spacing w:before="200" w:after="0" w:line="240" w:lineRule="auto"/>
      <w:outlineLvl w:val="3"/>
    </w:pPr>
    <w:rPr>
      <w:rFonts w:cs="Times New Roman"/>
      <w:i/>
      <w:iCs/>
    </w:rPr>
  </w:style>
  <w:style w:type="paragraph" w:styleId="Heading5">
    <w:name w:val="heading 5"/>
    <w:aliases w:val="h5,Level 5 Topic Heading"/>
    <w:basedOn w:val="Normal"/>
    <w:next w:val="Normal"/>
    <w:link w:val="Heading5Char"/>
    <w:uiPriority w:val="99"/>
    <w:rsid w:val="00E9360F"/>
    <w:pPr>
      <w:keepNext/>
      <w:keepLines/>
      <w:spacing w:before="200" w:after="0"/>
      <w:outlineLvl w:val="4"/>
    </w:pPr>
    <w:rPr>
      <w:rFonts w:ascii="Cambria" w:hAnsi="Cambria" w:cs="Times New Roman"/>
      <w:color w:val="243F60"/>
    </w:rPr>
  </w:style>
  <w:style w:type="paragraph" w:styleId="Heading6">
    <w:name w:val="heading 6"/>
    <w:aliases w:val="h6,Level 6 Topic Heading"/>
    <w:basedOn w:val="Heading5"/>
    <w:next w:val="Normal"/>
    <w:link w:val="Heading6Char"/>
    <w:uiPriority w:val="99"/>
    <w:rsid w:val="00E9360F"/>
    <w:pPr>
      <w:keepLines w:val="0"/>
      <w:spacing w:before="360" w:after="100"/>
      <w:outlineLvl w:val="5"/>
    </w:pPr>
    <w:rPr>
      <w:rFonts w:ascii="Verdana" w:hAnsi="Verdana"/>
      <w:color w:val="auto"/>
      <w:kern w:val="24"/>
    </w:rPr>
  </w:style>
  <w:style w:type="paragraph" w:styleId="Heading7">
    <w:name w:val="heading 7"/>
    <w:aliases w:val="h7,First Subheading"/>
    <w:basedOn w:val="Heading6"/>
    <w:next w:val="Normal"/>
    <w:link w:val="Heading7Char"/>
    <w:uiPriority w:val="99"/>
    <w:rsid w:val="00E9360F"/>
    <w:pPr>
      <w:outlineLvl w:val="6"/>
    </w:pPr>
    <w:rPr>
      <w:szCs w:val="24"/>
    </w:rPr>
  </w:style>
  <w:style w:type="paragraph" w:styleId="Heading8">
    <w:name w:val="heading 8"/>
    <w:aliases w:val="h8,Second Subheading"/>
    <w:basedOn w:val="Heading7"/>
    <w:next w:val="Normal"/>
    <w:link w:val="Heading8Char"/>
    <w:uiPriority w:val="99"/>
    <w:rsid w:val="00E9360F"/>
    <w:pPr>
      <w:outlineLvl w:val="7"/>
    </w:pPr>
    <w:rPr>
      <w:iCs/>
    </w:rPr>
  </w:style>
  <w:style w:type="paragraph" w:styleId="Heading9">
    <w:name w:val="heading 9"/>
    <w:aliases w:val="h9,Third Subheading"/>
    <w:basedOn w:val="Normal"/>
    <w:next w:val="Normal"/>
    <w:link w:val="Heading9Char"/>
    <w:uiPriority w:val="99"/>
    <w:rsid w:val="0000385D"/>
    <w:pPr>
      <w:keepNext/>
      <w:keepLines/>
      <w:spacing w:before="200" w:after="0"/>
      <w:outlineLvl w:val="8"/>
    </w:pPr>
    <w:rPr>
      <w:rFonts w:ascii="Cambria" w:hAnsi="Cambria" w:cs="Times New Roman"/>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
    <w:basedOn w:val="DefaultParagraphFont"/>
    <w:link w:val="Heading1"/>
    <w:uiPriority w:val="99"/>
    <w:locked/>
    <w:rsid w:val="008570AF"/>
    <w:rPr>
      <w:rFonts w:ascii="Verdana" w:eastAsia="Times New Roman" w:hAnsi="Verdana"/>
      <w:b/>
      <w:color w:val="000000"/>
      <w:kern w:val="24"/>
      <w:sz w:val="32"/>
      <w:szCs w:val="20"/>
    </w:rPr>
  </w:style>
  <w:style w:type="character" w:customStyle="1" w:styleId="Heading2Char">
    <w:name w:val="Heading 2 Char"/>
    <w:aliases w:val="h2 Char,Level 2 Topic Heading Char"/>
    <w:basedOn w:val="DefaultParagraphFont"/>
    <w:link w:val="Heading2"/>
    <w:uiPriority w:val="99"/>
    <w:locked/>
    <w:rsid w:val="00CD0F80"/>
    <w:rPr>
      <w:rFonts w:ascii="Verdana" w:eastAsia="Times New Roman" w:hAnsi="Verdana"/>
      <w:b/>
      <w:sz w:val="28"/>
      <w:szCs w:val="26"/>
    </w:rPr>
  </w:style>
  <w:style w:type="character" w:customStyle="1" w:styleId="Heading3Char">
    <w:name w:val="Heading 3 Char"/>
    <w:aliases w:val="h3 Char,Level 3 Topic Heading Char"/>
    <w:basedOn w:val="DefaultParagraphFont"/>
    <w:link w:val="Heading3"/>
    <w:uiPriority w:val="99"/>
    <w:locked/>
    <w:rsid w:val="00A56B7A"/>
    <w:rPr>
      <w:rFonts w:ascii="Verdana" w:eastAsia="Times New Roman" w:hAnsi="Verdana"/>
      <w:b/>
      <w:sz w:val="22"/>
      <w:szCs w:val="22"/>
    </w:rPr>
  </w:style>
  <w:style w:type="character" w:customStyle="1" w:styleId="Heading4Char">
    <w:name w:val="Heading 4 Char"/>
    <w:aliases w:val="h4 Char,Level 4 Topic Heading Char"/>
    <w:basedOn w:val="DefaultParagraphFont"/>
    <w:link w:val="Heading4"/>
    <w:uiPriority w:val="99"/>
    <w:locked/>
    <w:rsid w:val="007F12B2"/>
    <w:rPr>
      <w:rFonts w:ascii="Verdana" w:eastAsia="Times New Roman" w:hAnsi="Verdana"/>
      <w:i/>
      <w:iCs/>
      <w:sz w:val="22"/>
      <w:szCs w:val="22"/>
    </w:rPr>
  </w:style>
  <w:style w:type="character" w:customStyle="1" w:styleId="Heading5Char">
    <w:name w:val="Heading 5 Char"/>
    <w:aliases w:val="h5 Char,Level 5 Topic Heading Char"/>
    <w:basedOn w:val="DefaultParagraphFont"/>
    <w:link w:val="Heading5"/>
    <w:uiPriority w:val="99"/>
    <w:locked/>
    <w:rsid w:val="00E9360F"/>
    <w:rPr>
      <w:rFonts w:ascii="Cambria" w:hAnsi="Cambria" w:cs="Times New Roman"/>
      <w:color w:val="243F60"/>
      <w:sz w:val="20"/>
      <w:szCs w:val="20"/>
    </w:rPr>
  </w:style>
  <w:style w:type="character" w:customStyle="1" w:styleId="Heading6Char">
    <w:name w:val="Heading 6 Char"/>
    <w:aliases w:val="h6 Char,Level 6 Topic Heading Char"/>
    <w:basedOn w:val="DefaultParagraphFont"/>
    <w:link w:val="Heading6"/>
    <w:uiPriority w:val="99"/>
    <w:locked/>
    <w:rsid w:val="00E9360F"/>
    <w:rPr>
      <w:rFonts w:ascii="Verdana" w:hAnsi="Verdana" w:cs="Times New Roman"/>
      <w:kern w:val="24"/>
      <w:sz w:val="20"/>
      <w:szCs w:val="20"/>
    </w:rPr>
  </w:style>
  <w:style w:type="character" w:customStyle="1" w:styleId="Heading7Char">
    <w:name w:val="Heading 7 Char"/>
    <w:aliases w:val="h7 Char,First Subheading Char"/>
    <w:basedOn w:val="DefaultParagraphFont"/>
    <w:link w:val="Heading7"/>
    <w:uiPriority w:val="99"/>
    <w:locked/>
    <w:rsid w:val="00E9360F"/>
    <w:rPr>
      <w:rFonts w:ascii="Verdana" w:hAnsi="Verdana" w:cs="Times New Roman"/>
      <w:kern w:val="24"/>
      <w:sz w:val="24"/>
      <w:szCs w:val="24"/>
    </w:rPr>
  </w:style>
  <w:style w:type="character" w:customStyle="1" w:styleId="Heading8Char">
    <w:name w:val="Heading 8 Char"/>
    <w:aliases w:val="h8 Char,Second Subheading Char"/>
    <w:basedOn w:val="DefaultParagraphFont"/>
    <w:link w:val="Heading8"/>
    <w:uiPriority w:val="99"/>
    <w:locked/>
    <w:rsid w:val="00E9360F"/>
    <w:rPr>
      <w:rFonts w:ascii="Verdana" w:hAnsi="Verdana" w:cs="Times New Roman"/>
      <w:iCs/>
      <w:kern w:val="24"/>
      <w:sz w:val="24"/>
      <w:szCs w:val="24"/>
    </w:rPr>
  </w:style>
  <w:style w:type="character" w:customStyle="1" w:styleId="Heading9Char">
    <w:name w:val="Heading 9 Char"/>
    <w:aliases w:val="h9 Char,Third Subheading Char"/>
    <w:basedOn w:val="DefaultParagraphFont"/>
    <w:link w:val="Heading9"/>
    <w:uiPriority w:val="99"/>
    <w:locked/>
    <w:rsid w:val="0000385D"/>
    <w:rPr>
      <w:rFonts w:ascii="Cambria" w:hAnsi="Cambria" w:cs="Times New Roman"/>
      <w:i/>
      <w:iCs/>
      <w:color w:val="404040"/>
      <w:sz w:val="20"/>
      <w:szCs w:val="20"/>
    </w:rPr>
  </w:style>
  <w:style w:type="character" w:customStyle="1" w:styleId="Text1">
    <w:name w:val="Text1"/>
    <w:aliases w:val="t3,text1"/>
    <w:basedOn w:val="DefaultParagraphFont"/>
    <w:uiPriority w:val="99"/>
    <w:rsid w:val="0000385D"/>
    <w:rPr>
      <w:rFonts w:ascii="Arial" w:hAnsi="Arial" w:cs="Times New Roman"/>
      <w:color w:val="000000"/>
      <w:lang w:val="en-US" w:eastAsia="en-US" w:bidi="ar-SA"/>
    </w:rPr>
  </w:style>
  <w:style w:type="paragraph" w:customStyle="1" w:styleId="SolutionDescriptor">
    <w:name w:val="Solution Descriptor"/>
    <w:aliases w:val="sd"/>
    <w:basedOn w:val="Normal"/>
    <w:uiPriority w:val="99"/>
    <w:rsid w:val="0000385D"/>
    <w:pPr>
      <w:spacing w:before="240" w:after="120" w:line="240" w:lineRule="auto"/>
    </w:pPr>
    <w:rPr>
      <w:rFonts w:ascii="Arial" w:hAnsi="Arial"/>
      <w:b/>
      <w:color w:val="000000"/>
      <w:sz w:val="32"/>
      <w:szCs w:val="32"/>
    </w:rPr>
  </w:style>
  <w:style w:type="paragraph" w:styleId="Footer">
    <w:name w:val="footer"/>
    <w:aliases w:val="f"/>
    <w:basedOn w:val="Header"/>
    <w:link w:val="FooterChar"/>
    <w:uiPriority w:val="99"/>
    <w:rsid w:val="0000385D"/>
    <w:pPr>
      <w:pBdr>
        <w:bottom w:val="none" w:sz="0" w:space="0" w:color="auto"/>
      </w:pBdr>
    </w:pPr>
  </w:style>
  <w:style w:type="character" w:customStyle="1" w:styleId="FooterChar">
    <w:name w:val="Footer Char"/>
    <w:aliases w:val="f Char"/>
    <w:basedOn w:val="DefaultParagraphFont"/>
    <w:link w:val="Footer"/>
    <w:uiPriority w:val="99"/>
    <w:locked/>
    <w:rsid w:val="0000385D"/>
    <w:rPr>
      <w:rFonts w:ascii="Verdana" w:hAnsi="Verdana" w:cs="Times New Roman"/>
      <w:color w:val="808000"/>
      <w:sz w:val="20"/>
      <w:szCs w:val="20"/>
    </w:rPr>
  </w:style>
  <w:style w:type="paragraph" w:styleId="Header">
    <w:name w:val="header"/>
    <w:aliases w:val="h"/>
    <w:basedOn w:val="Normal"/>
    <w:link w:val="HeaderChar"/>
    <w:uiPriority w:val="99"/>
    <w:semiHidden/>
    <w:rsid w:val="0000385D"/>
    <w:pPr>
      <w:pBdr>
        <w:bottom w:val="single" w:sz="4" w:space="1" w:color="808000"/>
      </w:pBdr>
      <w:tabs>
        <w:tab w:val="right" w:pos="8920"/>
      </w:tabs>
      <w:spacing w:before="0" w:after="0" w:line="220" w:lineRule="exact"/>
      <w:ind w:left="-340" w:right="20"/>
    </w:pPr>
    <w:rPr>
      <w:rFonts w:cs="Times New Roman"/>
      <w:color w:val="808000"/>
      <w:sz w:val="16"/>
      <w:szCs w:val="20"/>
    </w:rPr>
  </w:style>
  <w:style w:type="character" w:customStyle="1" w:styleId="HeaderChar">
    <w:name w:val="Header Char"/>
    <w:aliases w:val="h Char"/>
    <w:basedOn w:val="DefaultParagraphFont"/>
    <w:link w:val="Header"/>
    <w:uiPriority w:val="99"/>
    <w:semiHidden/>
    <w:locked/>
    <w:rsid w:val="0000385D"/>
    <w:rPr>
      <w:rFonts w:ascii="Verdana" w:hAnsi="Verdana" w:cs="Times New Roman"/>
      <w:color w:val="808000"/>
      <w:sz w:val="16"/>
      <w:lang w:val="en-US" w:eastAsia="en-US" w:bidi="ar-SA"/>
    </w:rPr>
  </w:style>
  <w:style w:type="paragraph" w:customStyle="1" w:styleId="Copyright">
    <w:name w:val="Copyright"/>
    <w:aliases w:val="copy"/>
    <w:basedOn w:val="Normal"/>
    <w:link w:val="CopyrightChar"/>
    <w:uiPriority w:val="99"/>
    <w:rsid w:val="0000385D"/>
    <w:pPr>
      <w:spacing w:line="220" w:lineRule="exact"/>
      <w:ind w:right="-960"/>
    </w:pPr>
    <w:rPr>
      <w:sz w:val="16"/>
    </w:rPr>
  </w:style>
  <w:style w:type="character" w:styleId="PageNumber">
    <w:name w:val="page number"/>
    <w:aliases w:val="pn"/>
    <w:basedOn w:val="DefaultParagraphFont"/>
    <w:uiPriority w:val="99"/>
    <w:semiHidden/>
    <w:rsid w:val="0000385D"/>
    <w:rPr>
      <w:rFonts w:ascii="Verdana" w:hAnsi="Verdana" w:cs="Times New Roman"/>
      <w:color w:val="808000"/>
      <w:sz w:val="16"/>
    </w:rPr>
  </w:style>
  <w:style w:type="paragraph" w:customStyle="1" w:styleId="Disclaimer">
    <w:name w:val="Disclaimer"/>
    <w:basedOn w:val="Copyright"/>
    <w:link w:val="DisclaimerChar"/>
    <w:rsid w:val="0000385D"/>
    <w:pPr>
      <w:ind w:right="0"/>
      <w:jc w:val="both"/>
    </w:pPr>
  </w:style>
  <w:style w:type="character" w:customStyle="1" w:styleId="CopyrightChar">
    <w:name w:val="Copyright Char"/>
    <w:aliases w:val="copy Char"/>
    <w:basedOn w:val="DefaultParagraphFont"/>
    <w:link w:val="Copyright"/>
    <w:uiPriority w:val="99"/>
    <w:locked/>
    <w:rsid w:val="0000385D"/>
    <w:rPr>
      <w:rFonts w:ascii="Verdana" w:hAnsi="Verdana" w:cs="Times New Roman"/>
      <w:sz w:val="20"/>
      <w:szCs w:val="20"/>
    </w:rPr>
  </w:style>
  <w:style w:type="character" w:customStyle="1" w:styleId="DisclaimerChar">
    <w:name w:val="Disclaimer Char"/>
    <w:basedOn w:val="CopyrightChar"/>
    <w:link w:val="Disclaimer"/>
    <w:locked/>
    <w:rsid w:val="0000385D"/>
    <w:rPr>
      <w:rFonts w:ascii="Verdana" w:hAnsi="Verdana" w:cs="Times New Roman"/>
      <w:sz w:val="20"/>
      <w:szCs w:val="20"/>
    </w:rPr>
  </w:style>
  <w:style w:type="paragraph" w:styleId="TOC1">
    <w:name w:val="toc 1"/>
    <w:aliases w:val="toc1"/>
    <w:basedOn w:val="Normal"/>
    <w:next w:val="Normal"/>
    <w:uiPriority w:val="39"/>
    <w:rsid w:val="0000385D"/>
    <w:pPr>
      <w:keepNext/>
      <w:tabs>
        <w:tab w:val="left" w:pos="360"/>
        <w:tab w:val="right" w:leader="dot" w:pos="10080"/>
      </w:tabs>
      <w:spacing w:after="100"/>
    </w:pPr>
    <w:rPr>
      <w:rFonts w:cs="Arial"/>
      <w:iCs/>
      <w:noProof/>
      <w:kern w:val="24"/>
    </w:rPr>
  </w:style>
  <w:style w:type="paragraph" w:styleId="TOC2">
    <w:name w:val="toc 2"/>
    <w:aliases w:val="toc2"/>
    <w:basedOn w:val="Normal"/>
    <w:uiPriority w:val="39"/>
    <w:rsid w:val="0000385D"/>
    <w:pPr>
      <w:tabs>
        <w:tab w:val="right" w:leader="dot" w:pos="10080"/>
      </w:tabs>
      <w:ind w:left="360"/>
    </w:pPr>
    <w:rPr>
      <w:noProof/>
    </w:rPr>
  </w:style>
  <w:style w:type="paragraph" w:styleId="TOC3">
    <w:name w:val="toc 3"/>
    <w:aliases w:val="toc3"/>
    <w:basedOn w:val="TOC2"/>
    <w:uiPriority w:val="39"/>
    <w:rsid w:val="0000385D"/>
    <w:pPr>
      <w:ind w:left="720"/>
    </w:pPr>
  </w:style>
  <w:style w:type="character" w:styleId="Hyperlink">
    <w:name w:val="Hyperlink"/>
    <w:basedOn w:val="DefaultParagraphFont"/>
    <w:uiPriority w:val="99"/>
    <w:rsid w:val="0000385D"/>
    <w:rPr>
      <w:rFonts w:cs="Times New Roman"/>
      <w:color w:val="0000FF"/>
      <w:u w:val="single"/>
    </w:rPr>
  </w:style>
  <w:style w:type="paragraph" w:customStyle="1" w:styleId="TableSpacing">
    <w:name w:val="Table Spacing"/>
    <w:aliases w:val="ts"/>
    <w:basedOn w:val="Normal"/>
    <w:next w:val="Normal"/>
    <w:uiPriority w:val="99"/>
    <w:rsid w:val="0000385D"/>
    <w:pPr>
      <w:spacing w:before="0" w:after="0" w:line="120" w:lineRule="exact"/>
    </w:pPr>
    <w:rPr>
      <w:color w:val="C0C0C0"/>
      <w:sz w:val="12"/>
    </w:rPr>
  </w:style>
  <w:style w:type="paragraph" w:styleId="ListParagraph">
    <w:name w:val="List Paragraph"/>
    <w:basedOn w:val="Normal"/>
    <w:uiPriority w:val="34"/>
    <w:qFormat/>
    <w:rsid w:val="0000385D"/>
    <w:pPr>
      <w:spacing w:before="0" w:after="0" w:line="240" w:lineRule="auto"/>
      <w:ind w:left="720"/>
    </w:pPr>
    <w:rPr>
      <w:rFonts w:ascii="Calibri" w:hAnsi="Calibri"/>
    </w:rPr>
  </w:style>
  <w:style w:type="paragraph" w:customStyle="1" w:styleId="Label">
    <w:name w:val="Label"/>
    <w:aliases w:val="l"/>
    <w:basedOn w:val="Normal"/>
    <w:next w:val="Normal"/>
    <w:link w:val="LabelChar"/>
    <w:uiPriority w:val="99"/>
    <w:qFormat/>
    <w:rsid w:val="0000385D"/>
    <w:rPr>
      <w:b/>
    </w:rPr>
  </w:style>
  <w:style w:type="paragraph" w:customStyle="1" w:styleId="BulletedList1">
    <w:name w:val="Bulleted List 1"/>
    <w:aliases w:val="bl1,Bulleted List,Bulleted List 1 Char,Bulleted List Char,bl1 Char Char Char Char,Bulleted List1,bl11,Bulleted List 1 Char1,Bulleted List Char1 Char Char,Bulleted List2,bl12,Bulleted List 1 Char2,Bulleted List Char1 Char,Lb1"/>
    <w:uiPriority w:val="99"/>
    <w:qFormat/>
    <w:rsid w:val="00CB32A8"/>
    <w:pPr>
      <w:numPr>
        <w:numId w:val="1"/>
      </w:numPr>
      <w:spacing w:before="60" w:after="60" w:line="360" w:lineRule="auto"/>
    </w:pPr>
    <w:rPr>
      <w:rFonts w:ascii="Verdana" w:eastAsia="Times New Roman" w:hAnsi="Verdana"/>
      <w:color w:val="000000"/>
      <w:sz w:val="22"/>
    </w:rPr>
  </w:style>
  <w:style w:type="paragraph" w:customStyle="1" w:styleId="BulletedList2">
    <w:name w:val="Bulleted List 2"/>
    <w:aliases w:val="bl2"/>
    <w:uiPriority w:val="99"/>
    <w:rsid w:val="008B0422"/>
    <w:pPr>
      <w:numPr>
        <w:numId w:val="2"/>
      </w:numPr>
      <w:spacing w:before="60" w:after="60" w:line="360" w:lineRule="auto"/>
    </w:pPr>
    <w:rPr>
      <w:rFonts w:ascii="Verdana" w:eastAsia="Times New Roman" w:hAnsi="Verdana"/>
      <w:color w:val="000000"/>
      <w:sz w:val="22"/>
    </w:rPr>
  </w:style>
  <w:style w:type="character" w:customStyle="1" w:styleId="LabelChar">
    <w:name w:val="Label Char"/>
    <w:aliases w:val="l Char"/>
    <w:basedOn w:val="DefaultParagraphFont"/>
    <w:link w:val="Label"/>
    <w:uiPriority w:val="99"/>
    <w:locked/>
    <w:rsid w:val="0000385D"/>
    <w:rPr>
      <w:rFonts w:ascii="Verdana" w:hAnsi="Verdana" w:cs="Times New Roman"/>
      <w:b/>
      <w:sz w:val="20"/>
      <w:szCs w:val="20"/>
    </w:rPr>
  </w:style>
  <w:style w:type="paragraph" w:customStyle="1" w:styleId="TextinList1">
    <w:name w:val="Text in List 1"/>
    <w:aliases w:val="t1"/>
    <w:basedOn w:val="Norm"/>
    <w:link w:val="TextinList1Char"/>
    <w:uiPriority w:val="99"/>
    <w:rsid w:val="001F06D0"/>
    <w:pPr>
      <w:ind w:left="360"/>
    </w:pPr>
  </w:style>
  <w:style w:type="character" w:customStyle="1" w:styleId="TextinList1Char">
    <w:name w:val="Text in List 1 Char"/>
    <w:aliases w:val="t1 Char"/>
    <w:basedOn w:val="DefaultParagraphFont"/>
    <w:link w:val="TextinList1"/>
    <w:uiPriority w:val="99"/>
    <w:locked/>
    <w:rsid w:val="001F06D0"/>
    <w:rPr>
      <w:rFonts w:ascii="Verdana" w:eastAsia="Times New Roman" w:hAnsi="Verdana" w:cs="Verdana"/>
      <w:sz w:val="22"/>
      <w:szCs w:val="22"/>
    </w:rPr>
  </w:style>
  <w:style w:type="paragraph" w:styleId="FootnoteText">
    <w:name w:val="footnote text"/>
    <w:aliases w:val="ft,Used by Word for text of Help footnotes"/>
    <w:basedOn w:val="Normal"/>
    <w:link w:val="FootnoteTextChar"/>
    <w:uiPriority w:val="99"/>
    <w:semiHidden/>
    <w:rsid w:val="00EF3148"/>
    <w:rPr>
      <w:color w:val="0000FF"/>
    </w:rPr>
  </w:style>
  <w:style w:type="character" w:customStyle="1" w:styleId="FootnoteTextChar">
    <w:name w:val="Footnote Text Char"/>
    <w:aliases w:val="ft Char,Used by Word for text of Help footnotes Char"/>
    <w:basedOn w:val="DefaultParagraphFont"/>
    <w:link w:val="FootnoteText"/>
    <w:uiPriority w:val="99"/>
    <w:semiHidden/>
    <w:locked/>
    <w:rsid w:val="00EF3148"/>
    <w:rPr>
      <w:rFonts w:ascii="Verdana" w:hAnsi="Verdana" w:cs="Times New Roman"/>
      <w:color w:val="0000FF"/>
      <w:sz w:val="20"/>
      <w:szCs w:val="20"/>
    </w:rPr>
  </w:style>
  <w:style w:type="character" w:styleId="FootnoteReference">
    <w:name w:val="footnote reference"/>
    <w:aliases w:val="fr,Used by Word for Help footnote symbols"/>
    <w:basedOn w:val="DefaultParagraphFont"/>
    <w:uiPriority w:val="99"/>
    <w:semiHidden/>
    <w:rsid w:val="00EF3148"/>
    <w:rPr>
      <w:rFonts w:cs="Times New Roman"/>
      <w:color w:val="0000FF"/>
      <w:vertAlign w:val="superscript"/>
    </w:rPr>
  </w:style>
  <w:style w:type="paragraph" w:customStyle="1" w:styleId="Figure">
    <w:name w:val="Figure"/>
    <w:aliases w:val="fig"/>
    <w:basedOn w:val="Normal"/>
    <w:next w:val="Normal"/>
    <w:uiPriority w:val="99"/>
    <w:rsid w:val="00E9360F"/>
    <w:pPr>
      <w:spacing w:before="120" w:after="120" w:line="240" w:lineRule="auto"/>
    </w:pPr>
    <w:rPr>
      <w:color w:val="FF6600"/>
    </w:rPr>
  </w:style>
  <w:style w:type="paragraph" w:customStyle="1" w:styleId="Code">
    <w:name w:val="Code"/>
    <w:aliases w:val="c"/>
    <w:uiPriority w:val="99"/>
    <w:rsid w:val="00E9360F"/>
    <w:pPr>
      <w:spacing w:after="60" w:line="300" w:lineRule="exact"/>
    </w:pPr>
    <w:rPr>
      <w:rFonts w:ascii="Courier New" w:eastAsia="Times New Roman" w:hAnsi="Courier New"/>
      <w:noProof/>
      <w:color w:val="000080"/>
    </w:rPr>
  </w:style>
  <w:style w:type="paragraph" w:customStyle="1" w:styleId="LabelinList2">
    <w:name w:val="Label in List 2"/>
    <w:aliases w:val="l2"/>
    <w:basedOn w:val="TextinList2"/>
    <w:next w:val="TextinList2"/>
    <w:uiPriority w:val="99"/>
    <w:rsid w:val="00E9360F"/>
    <w:rPr>
      <w:b/>
    </w:rPr>
  </w:style>
  <w:style w:type="paragraph" w:customStyle="1" w:styleId="TextinList2">
    <w:name w:val="Text in List 2"/>
    <w:aliases w:val="t2"/>
    <w:basedOn w:val="Normal"/>
    <w:uiPriority w:val="99"/>
    <w:rsid w:val="00D065F5"/>
    <w:pPr>
      <w:spacing w:line="360" w:lineRule="auto"/>
      <w:ind w:left="720"/>
    </w:pPr>
  </w:style>
  <w:style w:type="paragraph" w:customStyle="1" w:styleId="NumberedList2">
    <w:name w:val="Numbered List 2"/>
    <w:aliases w:val="nl2"/>
    <w:basedOn w:val="NumberedList1"/>
    <w:uiPriority w:val="99"/>
    <w:rsid w:val="007F64E2"/>
    <w:pPr>
      <w:numPr>
        <w:ilvl w:val="1"/>
        <w:numId w:val="22"/>
      </w:numPr>
      <w:ind w:left="720"/>
    </w:pPr>
  </w:style>
  <w:style w:type="paragraph" w:customStyle="1" w:styleId="Syntax">
    <w:name w:val="Syntax"/>
    <w:aliases w:val="s"/>
    <w:basedOn w:val="Code"/>
    <w:uiPriority w:val="99"/>
    <w:rsid w:val="00E9360F"/>
    <w:pPr>
      <w:pBdr>
        <w:top w:val="single" w:sz="4" w:space="0" w:color="FFFFFF"/>
        <w:left w:val="single" w:sz="4" w:space="2" w:color="FFFFFF"/>
        <w:bottom w:val="single" w:sz="4" w:space="3" w:color="FFFFFF"/>
        <w:right w:val="single" w:sz="4" w:space="4" w:color="FFFFFF"/>
      </w:pBdr>
      <w:shd w:val="pct50" w:color="C0C0C0" w:fill="auto"/>
      <w:ind w:left="40" w:right="100"/>
    </w:pPr>
    <w:rPr>
      <w:color w:val="000000"/>
    </w:rPr>
  </w:style>
  <w:style w:type="paragraph" w:customStyle="1" w:styleId="TableFootnote">
    <w:name w:val="Table Footnote"/>
    <w:aliases w:val="tf"/>
    <w:basedOn w:val="Normal"/>
    <w:uiPriority w:val="99"/>
    <w:rsid w:val="00E9360F"/>
    <w:pPr>
      <w:spacing w:before="40" w:after="80" w:line="220" w:lineRule="exact"/>
    </w:pPr>
    <w:rPr>
      <w:sz w:val="16"/>
    </w:rPr>
  </w:style>
  <w:style w:type="character" w:customStyle="1" w:styleId="CodeEmbedded">
    <w:name w:val="Code Embedded"/>
    <w:aliases w:val="ce"/>
    <w:basedOn w:val="DefaultParagraphFont"/>
    <w:uiPriority w:val="99"/>
    <w:rsid w:val="00F957A1"/>
    <w:rPr>
      <w:rFonts w:ascii="Courier New" w:hAnsi="Courier New" w:cs="Times New Roman"/>
      <w:noProof/>
      <w:color w:val="000080"/>
      <w:position w:val="0"/>
      <w:sz w:val="22"/>
    </w:rPr>
  </w:style>
  <w:style w:type="character" w:customStyle="1" w:styleId="LabelEmbedded">
    <w:name w:val="Label Embedded"/>
    <w:aliases w:val="le"/>
    <w:basedOn w:val="DefaultParagraphFont"/>
    <w:uiPriority w:val="99"/>
    <w:qFormat/>
    <w:rsid w:val="00E9360F"/>
    <w:rPr>
      <w:rFonts w:ascii="Verdana" w:hAnsi="Verdana" w:cs="Times New Roman"/>
      <w:b/>
      <w:sz w:val="20"/>
    </w:rPr>
  </w:style>
  <w:style w:type="character" w:customStyle="1" w:styleId="LinkText">
    <w:name w:val="Link Text"/>
    <w:aliases w:val="lt"/>
    <w:basedOn w:val="DefaultParagraphFont"/>
    <w:uiPriority w:val="99"/>
    <w:rsid w:val="00E9360F"/>
    <w:rPr>
      <w:rFonts w:cs="Times New Roman"/>
      <w:color w:val="0000FF"/>
      <w:u w:val="double"/>
    </w:rPr>
  </w:style>
  <w:style w:type="character" w:customStyle="1" w:styleId="LinkID">
    <w:name w:val="Link ID"/>
    <w:aliases w:val="lid"/>
    <w:basedOn w:val="DefaultParagraphFont"/>
    <w:uiPriority w:val="99"/>
    <w:rsid w:val="00E9360F"/>
    <w:rPr>
      <w:rFonts w:cs="Times New Roman"/>
      <w:noProof/>
      <w:vanish/>
      <w:color w:val="FF0000"/>
      <w:lang w:val="en-US"/>
    </w:rPr>
  </w:style>
  <w:style w:type="paragraph" w:customStyle="1" w:styleId="CodeinList2">
    <w:name w:val="Code in List 2"/>
    <w:aliases w:val="c2"/>
    <w:basedOn w:val="Code"/>
    <w:uiPriority w:val="99"/>
    <w:rsid w:val="00E9360F"/>
    <w:pPr>
      <w:ind w:left="720"/>
    </w:pPr>
  </w:style>
  <w:style w:type="character" w:customStyle="1" w:styleId="ConditionalMarker">
    <w:name w:val="Conditional Marker"/>
    <w:aliases w:val="cm"/>
    <w:basedOn w:val="DefaultParagraphFont"/>
    <w:uiPriority w:val="99"/>
    <w:rsid w:val="00E9360F"/>
    <w:rPr>
      <w:rFonts w:ascii="Courier New" w:hAnsi="Courier New" w:cs="Times New Roman"/>
      <w:noProof/>
      <w:vanish/>
      <w:color w:val="000000"/>
      <w:sz w:val="20"/>
      <w:shd w:val="pct37" w:color="FFFF00" w:fill="auto"/>
      <w:lang w:val="en-US"/>
    </w:rPr>
  </w:style>
  <w:style w:type="paragraph" w:customStyle="1" w:styleId="FigureinList2">
    <w:name w:val="Figure in List 2"/>
    <w:aliases w:val="fig2"/>
    <w:basedOn w:val="Figure"/>
    <w:next w:val="TextinList2"/>
    <w:uiPriority w:val="99"/>
    <w:rsid w:val="00E9360F"/>
    <w:pPr>
      <w:ind w:left="720"/>
    </w:pPr>
  </w:style>
  <w:style w:type="paragraph" w:customStyle="1" w:styleId="TableFootnoteinList2">
    <w:name w:val="Table Footnote in List 2"/>
    <w:aliases w:val="tf2"/>
    <w:basedOn w:val="TextinList2"/>
    <w:next w:val="TextinList2"/>
    <w:uiPriority w:val="99"/>
    <w:rsid w:val="00E9360F"/>
    <w:pPr>
      <w:spacing w:before="40" w:after="80" w:line="220" w:lineRule="exact"/>
    </w:pPr>
    <w:rPr>
      <w:sz w:val="16"/>
    </w:rPr>
  </w:style>
  <w:style w:type="paragraph" w:customStyle="1" w:styleId="LabelinList1">
    <w:name w:val="Label in List 1"/>
    <w:aliases w:val="l1"/>
    <w:basedOn w:val="TextinList1"/>
    <w:next w:val="TextinList1"/>
    <w:uiPriority w:val="99"/>
    <w:rsid w:val="00E9360F"/>
    <w:rPr>
      <w:b/>
    </w:rPr>
  </w:style>
  <w:style w:type="paragraph" w:customStyle="1" w:styleId="CodeinList1">
    <w:name w:val="Code in List 1"/>
    <w:aliases w:val="c1"/>
    <w:basedOn w:val="Code"/>
    <w:uiPriority w:val="99"/>
    <w:rsid w:val="00E9360F"/>
    <w:pPr>
      <w:ind w:left="360"/>
    </w:pPr>
  </w:style>
  <w:style w:type="paragraph" w:customStyle="1" w:styleId="FigureinList1">
    <w:name w:val="Figure in List 1"/>
    <w:aliases w:val="fig1"/>
    <w:basedOn w:val="Figure"/>
    <w:next w:val="TextinList1"/>
    <w:uiPriority w:val="99"/>
    <w:rsid w:val="00E9360F"/>
    <w:pPr>
      <w:ind w:left="360"/>
    </w:pPr>
  </w:style>
  <w:style w:type="paragraph" w:customStyle="1" w:styleId="TableFootnoteinList1">
    <w:name w:val="Table Footnote in List 1"/>
    <w:aliases w:val="tf1"/>
    <w:basedOn w:val="TextinList1"/>
    <w:next w:val="TextinList1"/>
    <w:uiPriority w:val="99"/>
    <w:rsid w:val="00E9360F"/>
    <w:pPr>
      <w:spacing w:before="40" w:after="80" w:line="220" w:lineRule="exact"/>
    </w:pPr>
    <w:rPr>
      <w:sz w:val="16"/>
    </w:rPr>
  </w:style>
  <w:style w:type="paragraph" w:customStyle="1" w:styleId="AlertText">
    <w:name w:val="Alert Text"/>
    <w:aliases w:val="at,Alert text"/>
    <w:basedOn w:val="Normal"/>
    <w:link w:val="AlertTextChar"/>
    <w:uiPriority w:val="99"/>
    <w:rsid w:val="00E9360F"/>
  </w:style>
  <w:style w:type="paragraph" w:customStyle="1" w:styleId="AlertTextinList1">
    <w:name w:val="Alert Text in List 1"/>
    <w:aliases w:val="at1"/>
    <w:basedOn w:val="TextinList1"/>
    <w:link w:val="AlertTextinList1Char"/>
    <w:uiPriority w:val="99"/>
    <w:rsid w:val="00E9360F"/>
    <w:pPr>
      <w:ind w:left="720"/>
    </w:pPr>
  </w:style>
  <w:style w:type="paragraph" w:customStyle="1" w:styleId="AlertTextinList2">
    <w:name w:val="Alert Text in List 2"/>
    <w:aliases w:val="at2"/>
    <w:basedOn w:val="TextinList2"/>
    <w:uiPriority w:val="99"/>
    <w:rsid w:val="00E9360F"/>
    <w:pPr>
      <w:ind w:left="1080"/>
    </w:pPr>
  </w:style>
  <w:style w:type="paragraph" w:customStyle="1" w:styleId="RevisionHistory">
    <w:name w:val="Revision History"/>
    <w:aliases w:val="rh"/>
    <w:basedOn w:val="Normal"/>
    <w:uiPriority w:val="99"/>
    <w:rsid w:val="00E9360F"/>
    <w:pPr>
      <w:ind w:right="1440"/>
    </w:pPr>
    <w:rPr>
      <w:vanish/>
      <w:color w:val="800080"/>
    </w:rPr>
  </w:style>
  <w:style w:type="paragraph" w:customStyle="1" w:styleId="TextIndented">
    <w:name w:val="Text Indented"/>
    <w:aliases w:val="ti"/>
    <w:basedOn w:val="Normal"/>
    <w:uiPriority w:val="99"/>
    <w:rsid w:val="00E9360F"/>
    <w:pPr>
      <w:ind w:left="360" w:right="360"/>
    </w:pPr>
  </w:style>
  <w:style w:type="paragraph" w:customStyle="1" w:styleId="DefinedTerm">
    <w:name w:val="Defined Term"/>
    <w:aliases w:val="dt"/>
    <w:basedOn w:val="Normal"/>
    <w:next w:val="Definition"/>
    <w:uiPriority w:val="99"/>
    <w:rsid w:val="00E9360F"/>
    <w:pPr>
      <w:spacing w:after="0"/>
    </w:pPr>
  </w:style>
  <w:style w:type="paragraph" w:customStyle="1" w:styleId="Definition">
    <w:name w:val="Definition"/>
    <w:aliases w:val="d"/>
    <w:basedOn w:val="Normal"/>
    <w:next w:val="DefinedTerm"/>
    <w:uiPriority w:val="99"/>
    <w:rsid w:val="00E9360F"/>
    <w:pPr>
      <w:spacing w:before="0"/>
      <w:ind w:left="360"/>
    </w:pPr>
  </w:style>
  <w:style w:type="paragraph" w:customStyle="1" w:styleId="NumberedList1">
    <w:name w:val="Numbered List 1"/>
    <w:aliases w:val="nl1,Numbered list"/>
    <w:basedOn w:val="Normal"/>
    <w:uiPriority w:val="99"/>
    <w:rsid w:val="007F64E2"/>
    <w:pPr>
      <w:numPr>
        <w:numId w:val="49"/>
      </w:numPr>
      <w:autoSpaceDE w:val="0"/>
      <w:autoSpaceDN w:val="0"/>
      <w:adjustRightInd w:val="0"/>
      <w:spacing w:before="0" w:after="0" w:line="360" w:lineRule="auto"/>
      <w:ind w:left="360"/>
    </w:pPr>
    <w:rPr>
      <w:rFonts w:eastAsia="Calibri" w:cs="Calibri"/>
      <w:szCs w:val="24"/>
    </w:rPr>
  </w:style>
  <w:style w:type="paragraph" w:customStyle="1" w:styleId="LabelforProcedures">
    <w:name w:val="Label for Procedures"/>
    <w:aliases w:val="lp"/>
    <w:basedOn w:val="Label"/>
    <w:next w:val="NumberedList1"/>
    <w:uiPriority w:val="99"/>
    <w:rsid w:val="00E9360F"/>
    <w:rPr>
      <w:color w:val="000080"/>
    </w:rPr>
  </w:style>
  <w:style w:type="paragraph" w:styleId="Index1">
    <w:name w:val="index 1"/>
    <w:aliases w:val="idx1"/>
    <w:basedOn w:val="Normal"/>
    <w:uiPriority w:val="99"/>
    <w:semiHidden/>
    <w:rsid w:val="00E9360F"/>
    <w:pPr>
      <w:spacing w:line="220" w:lineRule="exact"/>
      <w:ind w:left="180" w:hanging="180"/>
    </w:pPr>
    <w:rPr>
      <w:color w:val="808000"/>
      <w:sz w:val="16"/>
    </w:rPr>
  </w:style>
  <w:style w:type="paragraph" w:styleId="IndexHeading">
    <w:name w:val="index heading"/>
    <w:aliases w:val="ih"/>
    <w:basedOn w:val="Heading1"/>
    <w:next w:val="Index1"/>
    <w:uiPriority w:val="99"/>
    <w:semiHidden/>
    <w:rsid w:val="00E9360F"/>
    <w:pPr>
      <w:spacing w:line="300" w:lineRule="exact"/>
      <w:outlineLvl w:val="7"/>
    </w:pPr>
    <w:rPr>
      <w:color w:val="808000"/>
      <w:sz w:val="26"/>
    </w:rPr>
  </w:style>
  <w:style w:type="paragraph" w:customStyle="1" w:styleId="PrintDivisionTitle">
    <w:name w:val="Print Division Title"/>
    <w:aliases w:val="pdt"/>
    <w:basedOn w:val="Heading1"/>
    <w:uiPriority w:val="99"/>
    <w:rsid w:val="00E9360F"/>
    <w:pPr>
      <w:spacing w:after="180" w:line="440" w:lineRule="exact"/>
      <w:jc w:val="right"/>
    </w:pPr>
    <w:rPr>
      <w:color w:val="808000"/>
      <w:sz w:val="40"/>
    </w:rPr>
  </w:style>
  <w:style w:type="paragraph" w:customStyle="1" w:styleId="PrintMSCorp">
    <w:name w:val="Print MS Corp"/>
    <w:aliases w:val="pms"/>
    <w:next w:val="Normal"/>
    <w:uiPriority w:val="99"/>
    <w:rsid w:val="00E9360F"/>
    <w:pPr>
      <w:spacing w:before="180" w:after="60" w:line="300" w:lineRule="exact"/>
      <w:jc w:val="right"/>
    </w:pPr>
    <w:rPr>
      <w:rFonts w:ascii="Microsoft Logo 95" w:eastAsia="Times New Roman" w:hAnsi="Microsoft Logo 95"/>
      <w:noProof/>
      <w:color w:val="808000"/>
      <w:sz w:val="26"/>
    </w:rPr>
  </w:style>
  <w:style w:type="paragraph" w:styleId="TOC4">
    <w:name w:val="toc 4"/>
    <w:aliases w:val="toc4"/>
    <w:basedOn w:val="TOC2"/>
    <w:uiPriority w:val="39"/>
    <w:rsid w:val="00E9360F"/>
    <w:pPr>
      <w:ind w:left="1080"/>
    </w:pPr>
  </w:style>
  <w:style w:type="paragraph" w:styleId="Index2">
    <w:name w:val="index 2"/>
    <w:aliases w:val="idx2"/>
    <w:basedOn w:val="Index1"/>
    <w:uiPriority w:val="99"/>
    <w:semiHidden/>
    <w:rsid w:val="00E9360F"/>
    <w:pPr>
      <w:ind w:left="540"/>
    </w:pPr>
  </w:style>
  <w:style w:type="paragraph" w:styleId="Index3">
    <w:name w:val="index 3"/>
    <w:aliases w:val="idx3"/>
    <w:basedOn w:val="Index1"/>
    <w:uiPriority w:val="99"/>
    <w:semiHidden/>
    <w:rsid w:val="00E9360F"/>
    <w:pPr>
      <w:ind w:left="900"/>
    </w:pPr>
  </w:style>
  <w:style w:type="character" w:customStyle="1" w:styleId="Bold">
    <w:name w:val="Bold"/>
    <w:aliases w:val="b"/>
    <w:basedOn w:val="DefaultParagraphFont"/>
    <w:uiPriority w:val="99"/>
    <w:rsid w:val="00E9360F"/>
    <w:rPr>
      <w:rFonts w:cs="Times New Roman"/>
      <w:b/>
      <w:color w:val="FF00FF"/>
    </w:rPr>
  </w:style>
  <w:style w:type="character" w:customStyle="1" w:styleId="MultilanguageMarkerAuto">
    <w:name w:val="Multilanguage Marker Auto"/>
    <w:aliases w:val="mma"/>
    <w:basedOn w:val="DefaultParagraphFont"/>
    <w:uiPriority w:val="99"/>
    <w:rsid w:val="00E9360F"/>
    <w:rPr>
      <w:rFonts w:ascii="Verdana" w:hAnsi="Verdana" w:cs="Times New Roman"/>
      <w:noProof/>
      <w:color w:val="808080"/>
      <w:sz w:val="16"/>
      <w:lang w:val="en-US"/>
    </w:rPr>
  </w:style>
  <w:style w:type="character" w:customStyle="1" w:styleId="BoldItalic">
    <w:name w:val="Bold Italic"/>
    <w:aliases w:val="bi"/>
    <w:basedOn w:val="DefaultParagraphFont"/>
    <w:uiPriority w:val="99"/>
    <w:rsid w:val="00E9360F"/>
    <w:rPr>
      <w:rFonts w:cs="Times New Roman"/>
      <w:b/>
      <w:i/>
      <w:color w:val="FF00FF"/>
    </w:rPr>
  </w:style>
  <w:style w:type="paragraph" w:customStyle="1" w:styleId="MultilanguageMarkerExplicitBegin">
    <w:name w:val="Multilanguage Marker Explicit Begin"/>
    <w:aliases w:val="mmeb"/>
    <w:basedOn w:val="Normal"/>
    <w:next w:val="Normal"/>
    <w:uiPriority w:val="99"/>
    <w:rsid w:val="00E9360F"/>
    <w:pPr>
      <w:spacing w:line="220" w:lineRule="exact"/>
    </w:pPr>
    <w:rPr>
      <w:noProof/>
      <w:color w:val="808080"/>
      <w:sz w:val="16"/>
    </w:rPr>
  </w:style>
  <w:style w:type="paragraph" w:customStyle="1" w:styleId="MultilanguageMarkerExplicitEnd">
    <w:name w:val="Multilanguage Marker Explicit End"/>
    <w:aliases w:val="mmee"/>
    <w:basedOn w:val="MultilanguageMarkerExplicitBegin"/>
    <w:next w:val="Normal"/>
    <w:uiPriority w:val="99"/>
    <w:rsid w:val="00E9360F"/>
    <w:rPr>
      <w:szCs w:val="16"/>
    </w:rPr>
  </w:style>
  <w:style w:type="character" w:customStyle="1" w:styleId="CodeFeaturedElement">
    <w:name w:val="Code Featured Element"/>
    <w:aliases w:val="cfe"/>
    <w:basedOn w:val="DefaultParagraphFont"/>
    <w:uiPriority w:val="99"/>
    <w:rsid w:val="00E9360F"/>
    <w:rPr>
      <w:rFonts w:ascii="Courier New" w:hAnsi="Courier New" w:cs="Courier New"/>
      <w:b/>
      <w:bCs/>
      <w:noProof/>
      <w:color w:val="000080"/>
      <w:sz w:val="20"/>
      <w:szCs w:val="20"/>
    </w:rPr>
  </w:style>
  <w:style w:type="character" w:styleId="CommentReference">
    <w:name w:val="annotation reference"/>
    <w:aliases w:val="cr,Used by Word to flag author queries"/>
    <w:basedOn w:val="DefaultParagraphFont"/>
    <w:uiPriority w:val="99"/>
    <w:semiHidden/>
    <w:rsid w:val="00E9360F"/>
    <w:rPr>
      <w:rFonts w:cs="Times New Roman"/>
      <w:sz w:val="16"/>
      <w:szCs w:val="16"/>
    </w:rPr>
  </w:style>
  <w:style w:type="paragraph" w:styleId="CommentText">
    <w:name w:val="annotation text"/>
    <w:aliases w:val="ct,Used by Word for text of author queries"/>
    <w:basedOn w:val="Normal"/>
    <w:link w:val="CommentTextChar"/>
    <w:uiPriority w:val="99"/>
    <w:rsid w:val="00E9360F"/>
  </w:style>
  <w:style w:type="character" w:customStyle="1" w:styleId="CommentTextChar">
    <w:name w:val="Comment Text Char"/>
    <w:aliases w:val="ct Char,Used by Word for text of author queries Char"/>
    <w:basedOn w:val="DefaultParagraphFont"/>
    <w:link w:val="CommentText"/>
    <w:uiPriority w:val="99"/>
    <w:locked/>
    <w:rsid w:val="00E9360F"/>
    <w:rPr>
      <w:rFonts w:ascii="Verdana" w:hAnsi="Verdana" w:cs="Times New Roman"/>
      <w:sz w:val="20"/>
      <w:szCs w:val="20"/>
    </w:rPr>
  </w:style>
  <w:style w:type="character" w:customStyle="1" w:styleId="Italic">
    <w:name w:val="Italic"/>
    <w:aliases w:val="i"/>
    <w:basedOn w:val="DefaultParagraphFont"/>
    <w:uiPriority w:val="99"/>
    <w:rsid w:val="00E9360F"/>
    <w:rPr>
      <w:rFonts w:cs="Times New Roman"/>
      <w:i/>
      <w:color w:val="FF00FF"/>
    </w:rPr>
  </w:style>
  <w:style w:type="paragraph" w:customStyle="1" w:styleId="PrintDivisionNumber">
    <w:name w:val="Print Division Number"/>
    <w:aliases w:val="pdn"/>
    <w:basedOn w:val="PrintDivisionTitle"/>
    <w:next w:val="PrintDivisionTitle"/>
    <w:uiPriority w:val="99"/>
    <w:rsid w:val="00E9360F"/>
    <w:pPr>
      <w:spacing w:after="0" w:line="260" w:lineRule="exact"/>
      <w:ind w:right="-120"/>
    </w:pPr>
    <w:rPr>
      <w:b w:val="0"/>
      <w:caps/>
      <w:spacing w:val="120"/>
      <w:sz w:val="20"/>
    </w:rPr>
  </w:style>
  <w:style w:type="character" w:customStyle="1" w:styleId="Strikethrough">
    <w:name w:val="Strikethrough"/>
    <w:aliases w:val="strike"/>
    <w:basedOn w:val="DefaultParagraphFont"/>
    <w:uiPriority w:val="99"/>
    <w:rsid w:val="00E9360F"/>
    <w:rPr>
      <w:rFonts w:cs="Times New Roman"/>
      <w:strike/>
    </w:rPr>
  </w:style>
  <w:style w:type="character" w:customStyle="1" w:styleId="Subscript">
    <w:name w:val="Subscript"/>
    <w:aliases w:val="sub"/>
    <w:basedOn w:val="DefaultParagraphFont"/>
    <w:uiPriority w:val="99"/>
    <w:rsid w:val="00E9360F"/>
    <w:rPr>
      <w:rFonts w:cs="Times New Roman"/>
      <w:vertAlign w:val="subscript"/>
    </w:rPr>
  </w:style>
  <w:style w:type="character" w:customStyle="1" w:styleId="Superscript">
    <w:name w:val="Superscript"/>
    <w:aliases w:val="sup"/>
    <w:basedOn w:val="DefaultParagraphFont"/>
    <w:uiPriority w:val="99"/>
    <w:rsid w:val="00E9360F"/>
    <w:rPr>
      <w:rFonts w:cs="Times New Roman"/>
      <w:vertAlign w:val="superscript"/>
    </w:rPr>
  </w:style>
  <w:style w:type="paragraph" w:customStyle="1" w:styleId="FigureImageMapPlaceholder">
    <w:name w:val="Figure Image Map Placeholder"/>
    <w:aliases w:val="fimp"/>
    <w:basedOn w:val="Figure"/>
    <w:uiPriority w:val="99"/>
    <w:rsid w:val="00E9360F"/>
    <w:pPr>
      <w:pBdr>
        <w:top w:val="single" w:sz="4" w:space="2" w:color="000000"/>
        <w:left w:val="single" w:sz="4" w:space="2" w:color="000000"/>
        <w:bottom w:val="single" w:sz="4" w:space="3" w:color="000000"/>
        <w:right w:val="single" w:sz="4" w:space="4" w:color="000000"/>
      </w:pBdr>
      <w:spacing w:before="60" w:after="60"/>
      <w:ind w:left="80"/>
    </w:pPr>
  </w:style>
  <w:style w:type="paragraph" w:customStyle="1" w:styleId="SamplesButtonMarker">
    <w:name w:val="Samples Button Marker"/>
    <w:aliases w:val="sbm"/>
    <w:basedOn w:val="Normal"/>
    <w:uiPriority w:val="99"/>
    <w:rsid w:val="00E9360F"/>
    <w:pPr>
      <w:pBdr>
        <w:top w:val="single" w:sz="4" w:space="2" w:color="0000FF"/>
        <w:left w:val="single" w:sz="4" w:space="2" w:color="0000FF"/>
        <w:bottom w:val="single" w:sz="4" w:space="3" w:color="0000FF"/>
        <w:right w:val="single" w:sz="4" w:space="4" w:color="0000FF"/>
      </w:pBdr>
      <w:spacing w:before="0" w:after="0"/>
      <w:ind w:left="80"/>
    </w:pPr>
    <w:rPr>
      <w:color w:val="000000"/>
    </w:rPr>
  </w:style>
  <w:style w:type="character" w:customStyle="1" w:styleId="SV">
    <w:name w:val="SV"/>
    <w:basedOn w:val="DefaultParagraphFont"/>
    <w:uiPriority w:val="99"/>
    <w:rsid w:val="00E9360F"/>
    <w:rPr>
      <w:rFonts w:ascii="Courier New" w:hAnsi="Courier New" w:cs="Times New Roman"/>
      <w:color w:val="000000"/>
      <w:sz w:val="20"/>
      <w:shd w:val="pct50" w:color="00FFFF" w:fill="auto"/>
    </w:rPr>
  </w:style>
  <w:style w:type="table" w:customStyle="1" w:styleId="TablewithHeader">
    <w:name w:val="Table with Header"/>
    <w:aliases w:val="twh"/>
    <w:basedOn w:val="TablewithoutHeader"/>
    <w:uiPriority w:val="99"/>
    <w:rsid w:val="00E9360F"/>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val="0"/>
      </w:rPr>
      <w:tblPr/>
      <w:tcPr>
        <w:shd w:val="clear" w:color="auto" w:fill="D9D9D9"/>
      </w:tcPr>
    </w:tblStylePr>
  </w:style>
  <w:style w:type="table" w:styleId="TableGrid">
    <w:name w:val="Table Grid"/>
    <w:basedOn w:val="TableNormal"/>
    <w:uiPriority w:val="59"/>
    <w:rsid w:val="00E9360F"/>
    <w:pPr>
      <w:spacing w:before="60" w:after="60" w:line="260" w:lineRule="exact"/>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withoutHeader">
    <w:name w:val="Table without Header"/>
    <w:aliases w:val="tbl"/>
    <w:uiPriority w:val="99"/>
    <w:rsid w:val="00E9360F"/>
    <w:rPr>
      <w:rFonts w:ascii="Verdana" w:eastAsia="Times New Roman" w:hAnsi="Verdana"/>
    </w:rPr>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character" w:customStyle="1" w:styleId="CodeEntityReference">
    <w:name w:val="Code Entity Reference"/>
    <w:aliases w:val="cer"/>
    <w:basedOn w:val="LinkText"/>
    <w:uiPriority w:val="99"/>
    <w:rsid w:val="00E9360F"/>
    <w:rPr>
      <w:rFonts w:cs="Times New Roman"/>
      <w:noProof/>
      <w:color w:val="0000FF"/>
      <w:u w:val="double"/>
      <w:lang w:val="en-US"/>
    </w:rPr>
  </w:style>
  <w:style w:type="table" w:customStyle="1" w:styleId="DefinitionTable">
    <w:name w:val="Definition Table"/>
    <w:basedOn w:val="TablewithHeader"/>
    <w:uiPriority w:val="99"/>
    <w:rsid w:val="00E9360F"/>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rPr>
      <w:tblPr/>
      <w:tcPr>
        <w:shd w:val="clear" w:color="auto" w:fill="D9D9D9"/>
      </w:tcPr>
    </w:tblStylePr>
  </w:style>
  <w:style w:type="paragraph" w:styleId="CommentSubject">
    <w:name w:val="annotation subject"/>
    <w:basedOn w:val="CommentText"/>
    <w:next w:val="CommentText"/>
    <w:link w:val="CommentSubjectChar"/>
    <w:uiPriority w:val="99"/>
    <w:semiHidden/>
    <w:rsid w:val="00E9360F"/>
    <w:rPr>
      <w:b/>
      <w:bCs/>
    </w:rPr>
  </w:style>
  <w:style w:type="character" w:customStyle="1" w:styleId="CommentSubjectChar">
    <w:name w:val="Comment Subject Char"/>
    <w:basedOn w:val="CommentTextChar"/>
    <w:link w:val="CommentSubject"/>
    <w:uiPriority w:val="99"/>
    <w:semiHidden/>
    <w:locked/>
    <w:rsid w:val="00E9360F"/>
    <w:rPr>
      <w:rFonts w:ascii="Verdana" w:hAnsi="Verdana" w:cs="Times New Roman"/>
      <w:b/>
      <w:bCs/>
      <w:sz w:val="20"/>
      <w:szCs w:val="20"/>
    </w:rPr>
  </w:style>
  <w:style w:type="paragraph" w:styleId="BalloonText">
    <w:name w:val="Balloon Text"/>
    <w:basedOn w:val="Normal"/>
    <w:link w:val="BalloonTextChar"/>
    <w:uiPriority w:val="99"/>
    <w:semiHidden/>
    <w:rsid w:val="00E9360F"/>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9360F"/>
    <w:rPr>
      <w:rFonts w:ascii="Tahoma" w:hAnsi="Tahoma" w:cs="Tahoma"/>
      <w:sz w:val="16"/>
      <w:szCs w:val="16"/>
    </w:rPr>
  </w:style>
  <w:style w:type="character" w:customStyle="1" w:styleId="UI">
    <w:name w:val="UI"/>
    <w:aliases w:val="ui"/>
    <w:basedOn w:val="Bold"/>
    <w:uiPriority w:val="99"/>
    <w:rsid w:val="00E9360F"/>
    <w:rPr>
      <w:rFonts w:cs="Times New Roman"/>
      <w:b/>
      <w:color w:val="808080"/>
    </w:rPr>
  </w:style>
  <w:style w:type="paragraph" w:styleId="DocumentMap">
    <w:name w:val="Document Map"/>
    <w:basedOn w:val="Normal"/>
    <w:link w:val="DocumentMapChar"/>
    <w:uiPriority w:val="99"/>
    <w:semiHidden/>
    <w:rsid w:val="00E9360F"/>
    <w:pPr>
      <w:shd w:val="clear" w:color="auto" w:fill="FFFF00"/>
    </w:pPr>
    <w:rPr>
      <w:rFonts w:ascii="Tahoma" w:hAnsi="Tahoma" w:cs="Tahoma"/>
    </w:rPr>
  </w:style>
  <w:style w:type="character" w:customStyle="1" w:styleId="DocumentMapChar">
    <w:name w:val="Document Map Char"/>
    <w:basedOn w:val="DefaultParagraphFont"/>
    <w:link w:val="DocumentMap"/>
    <w:uiPriority w:val="99"/>
    <w:semiHidden/>
    <w:locked/>
    <w:rsid w:val="00E9360F"/>
    <w:rPr>
      <w:rFonts w:ascii="Tahoma" w:hAnsi="Tahoma" w:cs="Tahoma"/>
      <w:sz w:val="20"/>
      <w:szCs w:val="20"/>
      <w:shd w:val="clear" w:color="auto" w:fill="FFFF00"/>
    </w:rPr>
  </w:style>
  <w:style w:type="character" w:customStyle="1" w:styleId="ParameterReference">
    <w:name w:val="Parameter Reference"/>
    <w:aliases w:val="pr"/>
    <w:basedOn w:val="DefaultParagraphFont"/>
    <w:uiPriority w:val="99"/>
    <w:rsid w:val="00E9360F"/>
    <w:rPr>
      <w:rFonts w:cs="Times New Roman"/>
      <w:i/>
      <w:noProof/>
      <w:color w:val="auto"/>
      <w:lang w:val="en-US"/>
    </w:rPr>
  </w:style>
  <w:style w:type="character" w:customStyle="1" w:styleId="LanguageKeyword">
    <w:name w:val="Language Keyword"/>
    <w:aliases w:val="lk"/>
    <w:basedOn w:val="UI"/>
    <w:uiPriority w:val="99"/>
    <w:rsid w:val="00D2727F"/>
    <w:rPr>
      <w:rFonts w:cs="Times New Roman"/>
      <w:b/>
      <w:noProof/>
      <w:color w:val="595959"/>
      <w:lang w:val="en-US"/>
    </w:rPr>
  </w:style>
  <w:style w:type="character" w:customStyle="1" w:styleId="Token">
    <w:name w:val="Token"/>
    <w:aliases w:val="tok"/>
    <w:basedOn w:val="CodeEmbedded"/>
    <w:uiPriority w:val="99"/>
    <w:rsid w:val="00E9360F"/>
    <w:rPr>
      <w:rFonts w:ascii="Courier New" w:hAnsi="Courier New" w:cs="Times New Roman"/>
      <w:i/>
      <w:noProof/>
      <w:color w:val="000080"/>
      <w:position w:val="0"/>
      <w:sz w:val="22"/>
    </w:rPr>
  </w:style>
  <w:style w:type="character" w:customStyle="1" w:styleId="CodeEntityReferenceQualified">
    <w:name w:val="Code Entity Reference Qualified"/>
    <w:aliases w:val="cerq"/>
    <w:basedOn w:val="CodeEntityReference"/>
    <w:uiPriority w:val="99"/>
    <w:rsid w:val="00E9360F"/>
    <w:rPr>
      <w:rFonts w:cs="Times New Roman"/>
      <w:noProof/>
      <w:color w:val="0000FF"/>
      <w:u w:val="dottedHeavy"/>
      <w:lang w:val="en-US"/>
    </w:rPr>
  </w:style>
  <w:style w:type="paragraph" w:customStyle="1" w:styleId="CodeReference">
    <w:name w:val="Code Reference"/>
    <w:aliases w:val="cref"/>
    <w:basedOn w:val="Code"/>
    <w:next w:val="Normal"/>
    <w:uiPriority w:val="99"/>
    <w:rsid w:val="00E9360F"/>
    <w:rPr>
      <w:u w:val="double"/>
    </w:rPr>
  </w:style>
  <w:style w:type="character" w:customStyle="1" w:styleId="LegacyLinkText">
    <w:name w:val="Legacy Link Text"/>
    <w:aliases w:val="llt"/>
    <w:basedOn w:val="LinkText"/>
    <w:uiPriority w:val="99"/>
    <w:rsid w:val="00E9360F"/>
    <w:rPr>
      <w:rFonts w:cs="Times New Roman"/>
      <w:i/>
      <w:color w:val="0000FF"/>
      <w:u w:val="double"/>
    </w:rPr>
  </w:style>
  <w:style w:type="table" w:customStyle="1" w:styleId="Procedure">
    <w:name w:val="Procedure"/>
    <w:aliases w:val="p"/>
    <w:basedOn w:val="TablewithHeader"/>
    <w:uiPriority w:val="99"/>
    <w:rsid w:val="00E9360F"/>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ascii="Cambria Math" w:hAnsi="Cambria Math" w:cs="Times New Roman"/>
        <w:b/>
        <w:i w:val="0"/>
        <w:color w:val="000080"/>
      </w:rPr>
      <w:tblPr/>
      <w:tcPr>
        <w:shd w:val="clear" w:color="auto" w:fill="D9D9D9"/>
      </w:tcPr>
    </w:tblStylePr>
  </w:style>
  <w:style w:type="character" w:customStyle="1" w:styleId="Underline">
    <w:name w:val="Underline"/>
    <w:aliases w:val="u"/>
    <w:basedOn w:val="DefaultParagraphFont"/>
    <w:uiPriority w:val="99"/>
    <w:rsid w:val="00E9360F"/>
    <w:rPr>
      <w:rFonts w:cs="Times New Roman"/>
      <w:color w:val="FF00FF"/>
      <w:u w:val="single"/>
    </w:rPr>
  </w:style>
  <w:style w:type="paragraph" w:customStyle="1" w:styleId="CodeReferenceinList1">
    <w:name w:val="Code Reference in List 1"/>
    <w:aliases w:val="cref1"/>
    <w:basedOn w:val="CodeReference"/>
    <w:uiPriority w:val="99"/>
    <w:rsid w:val="00E9360F"/>
    <w:pPr>
      <w:ind w:left="360"/>
    </w:pPr>
  </w:style>
  <w:style w:type="paragraph" w:customStyle="1" w:styleId="CodeReferenceinList2">
    <w:name w:val="Code Reference in List 2"/>
    <w:aliases w:val="cref2"/>
    <w:basedOn w:val="CodeReferenceinList1"/>
    <w:uiPriority w:val="99"/>
    <w:rsid w:val="00E9360F"/>
    <w:pPr>
      <w:ind w:left="720"/>
    </w:pPr>
  </w:style>
  <w:style w:type="table" w:customStyle="1" w:styleId="DefinitionTableinList1">
    <w:name w:val="Definition Table in List 1"/>
    <w:aliases w:val="dt1"/>
    <w:uiPriority w:val="99"/>
    <w:rsid w:val="00E9360F"/>
    <w:rPr>
      <w:rFonts w:ascii="Verdana" w:eastAsia="Times New Roman" w:hAnsi="Verdana"/>
      <w:lang w:val="en-GB" w:eastAsia="en-GB"/>
    </w:rPr>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table" w:customStyle="1" w:styleId="DefinitionTableinList2">
    <w:name w:val="Definition Table in List 2"/>
    <w:aliases w:val="dt2"/>
    <w:basedOn w:val="DefinitionTable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rPr>
      <w:tblPr/>
      <w:tcPr>
        <w:shd w:val="clear" w:color="auto" w:fill="D9D9D9"/>
      </w:tcPr>
    </w:tblStylePr>
  </w:style>
  <w:style w:type="paragraph" w:customStyle="1" w:styleId="TableSpacinginList1">
    <w:name w:val="Table Spacing in List 1"/>
    <w:aliases w:val="ts1"/>
    <w:basedOn w:val="TableSpacing"/>
    <w:next w:val="TextinList1"/>
    <w:uiPriority w:val="99"/>
    <w:rsid w:val="00E9360F"/>
    <w:pPr>
      <w:ind w:left="360"/>
    </w:pPr>
  </w:style>
  <w:style w:type="paragraph" w:customStyle="1" w:styleId="TableSpacinginList2">
    <w:name w:val="Table Spacing in List 2"/>
    <w:aliases w:val="ts2"/>
    <w:basedOn w:val="TableSpacinginList1"/>
    <w:next w:val="TextinList2"/>
    <w:uiPriority w:val="99"/>
    <w:rsid w:val="00E9360F"/>
    <w:pPr>
      <w:ind w:left="720"/>
    </w:pPr>
  </w:style>
  <w:style w:type="table" w:customStyle="1" w:styleId="ProcedureinList1">
    <w:name w:val="Procedure in List 1"/>
    <w:aliases w:val="p1"/>
    <w:basedOn w:val="Procedure"/>
    <w:uiPriority w:val="99"/>
    <w:rsid w:val="00E9360F"/>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ascii="Cambria Math" w:hAnsi="Cambria Math" w:cs="Times New Roman"/>
        <w:b/>
        <w:i w:val="0"/>
        <w:color w:val="000080"/>
      </w:rPr>
      <w:tblPr/>
      <w:tcPr>
        <w:shd w:val="clear" w:color="auto" w:fill="D9D9D9"/>
      </w:tcPr>
    </w:tblStylePr>
  </w:style>
  <w:style w:type="table" w:customStyle="1" w:styleId="ProcedureinList2">
    <w:name w:val="Procedure in List 2"/>
    <w:aliases w:val="p2"/>
    <w:basedOn w:val="Procedure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ascii="Cambria Math" w:hAnsi="Cambria Math" w:cs="Times New Roman"/>
        <w:b/>
        <w:i w:val="0"/>
        <w:color w:val="000080"/>
      </w:rPr>
      <w:tblPr/>
      <w:tcPr>
        <w:shd w:val="clear" w:color="auto" w:fill="D9D9D9"/>
      </w:tcPr>
    </w:tblStylePr>
  </w:style>
  <w:style w:type="table" w:customStyle="1" w:styleId="TablewithHeaderinList1">
    <w:name w:val="Table with Header in List 1"/>
    <w:aliases w:val="twh1"/>
    <w:basedOn w:val="TablewithHeader"/>
    <w:uiPriority w:val="99"/>
    <w:rsid w:val="00E9360F"/>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val="0"/>
      </w:rPr>
      <w:tblPr/>
      <w:tcPr>
        <w:shd w:val="clear" w:color="auto" w:fill="D9D9D9"/>
      </w:tcPr>
    </w:tblStylePr>
  </w:style>
  <w:style w:type="table" w:customStyle="1" w:styleId="TablewithHeaderinList2">
    <w:name w:val="Table with Header in List 2"/>
    <w:aliases w:val="twh2"/>
    <w:basedOn w:val="TablewithHeader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val="0"/>
      </w:rPr>
      <w:tblPr/>
      <w:tcPr>
        <w:shd w:val="clear" w:color="auto" w:fill="D9D9D9"/>
      </w:tcPr>
    </w:tblStylePr>
  </w:style>
  <w:style w:type="table" w:customStyle="1" w:styleId="TablewithoutHeaderinList1">
    <w:name w:val="Table without Header in List 1"/>
    <w:aliases w:val="tbl1"/>
    <w:basedOn w:val="TablewithoutHeader"/>
    <w:uiPriority w:val="99"/>
    <w:rsid w:val="00E9360F"/>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table" w:customStyle="1" w:styleId="TablewithoutHeaderinList2">
    <w:name w:val="Table without Header in List 2"/>
    <w:aliases w:val="tbl2"/>
    <w:basedOn w:val="TablewithoutHeader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character" w:customStyle="1" w:styleId="FigureEmbedded">
    <w:name w:val="Figure Embedded"/>
    <w:aliases w:val="fige"/>
    <w:basedOn w:val="DefaultParagraphFont"/>
    <w:uiPriority w:val="99"/>
    <w:rsid w:val="00E9360F"/>
    <w:rPr>
      <w:rFonts w:ascii="Verdana" w:hAnsi="Verdana" w:cs="Times New Roman"/>
      <w:color w:val="FF6600"/>
    </w:rPr>
  </w:style>
  <w:style w:type="paragraph" w:customStyle="1" w:styleId="ConditionalBlock">
    <w:name w:val="Conditional Block"/>
    <w:aliases w:val="cb"/>
    <w:basedOn w:val="Normal"/>
    <w:next w:val="Normal"/>
    <w:uiPriority w:val="99"/>
    <w:rsid w:val="00E9360F"/>
    <w:pPr>
      <w:shd w:val="pct37" w:color="FFFF00" w:fill="auto"/>
    </w:pPr>
    <w:rPr>
      <w:rFonts w:ascii="Courier New" w:hAnsi="Courier New" w:cs="Courier New"/>
      <w:noProof/>
      <w:vanish/>
    </w:rPr>
  </w:style>
  <w:style w:type="paragraph" w:customStyle="1" w:styleId="ConditionalBlockinList1">
    <w:name w:val="Conditional Block in List 1"/>
    <w:aliases w:val="cb1"/>
    <w:basedOn w:val="ConditionalBlock"/>
    <w:next w:val="TextinList1"/>
    <w:uiPriority w:val="99"/>
    <w:rsid w:val="00E9360F"/>
    <w:pPr>
      <w:ind w:left="360"/>
    </w:pPr>
  </w:style>
  <w:style w:type="paragraph" w:customStyle="1" w:styleId="ConditionalBlockinList2">
    <w:name w:val="Conditional Block in List 2"/>
    <w:aliases w:val="cb2"/>
    <w:basedOn w:val="ConditionalBlock"/>
    <w:next w:val="TextinList2"/>
    <w:uiPriority w:val="99"/>
    <w:rsid w:val="00E9360F"/>
    <w:pPr>
      <w:ind w:left="720"/>
    </w:pPr>
  </w:style>
  <w:style w:type="paragraph" w:styleId="BlockText">
    <w:name w:val="Block Text"/>
    <w:basedOn w:val="Normal"/>
    <w:uiPriority w:val="99"/>
    <w:semiHidden/>
    <w:rsid w:val="00E9360F"/>
    <w:pPr>
      <w:spacing w:after="120"/>
      <w:ind w:left="1440" w:right="1440"/>
    </w:pPr>
  </w:style>
  <w:style w:type="paragraph" w:styleId="BodyText">
    <w:name w:val="Body Text"/>
    <w:basedOn w:val="Normal"/>
    <w:link w:val="BodyTextChar"/>
    <w:uiPriority w:val="99"/>
    <w:semiHidden/>
    <w:rsid w:val="00E9360F"/>
    <w:pPr>
      <w:spacing w:after="120"/>
    </w:pPr>
  </w:style>
  <w:style w:type="character" w:customStyle="1" w:styleId="BodyTextChar">
    <w:name w:val="Body Text Char"/>
    <w:basedOn w:val="DefaultParagraphFont"/>
    <w:link w:val="BodyText"/>
    <w:uiPriority w:val="99"/>
    <w:semiHidden/>
    <w:locked/>
    <w:rsid w:val="00E9360F"/>
    <w:rPr>
      <w:rFonts w:ascii="Verdana" w:hAnsi="Verdana" w:cs="Times New Roman"/>
      <w:sz w:val="20"/>
      <w:szCs w:val="20"/>
    </w:rPr>
  </w:style>
  <w:style w:type="paragraph" w:styleId="BodyText2">
    <w:name w:val="Body Text 2"/>
    <w:basedOn w:val="Normal"/>
    <w:link w:val="BodyText2Char"/>
    <w:uiPriority w:val="99"/>
    <w:semiHidden/>
    <w:rsid w:val="00E9360F"/>
    <w:pPr>
      <w:spacing w:after="120" w:line="480" w:lineRule="auto"/>
    </w:pPr>
  </w:style>
  <w:style w:type="character" w:customStyle="1" w:styleId="BodyText2Char">
    <w:name w:val="Body Text 2 Char"/>
    <w:basedOn w:val="DefaultParagraphFont"/>
    <w:link w:val="BodyText2"/>
    <w:uiPriority w:val="99"/>
    <w:semiHidden/>
    <w:locked/>
    <w:rsid w:val="00E9360F"/>
    <w:rPr>
      <w:rFonts w:ascii="Verdana" w:hAnsi="Verdana" w:cs="Times New Roman"/>
      <w:sz w:val="20"/>
      <w:szCs w:val="20"/>
    </w:rPr>
  </w:style>
  <w:style w:type="paragraph" w:styleId="BodyText3">
    <w:name w:val="Body Text 3"/>
    <w:basedOn w:val="Normal"/>
    <w:link w:val="BodyText3Char"/>
    <w:uiPriority w:val="99"/>
    <w:semiHidden/>
    <w:rsid w:val="00E9360F"/>
    <w:pPr>
      <w:spacing w:after="120"/>
    </w:pPr>
    <w:rPr>
      <w:sz w:val="16"/>
      <w:szCs w:val="16"/>
    </w:rPr>
  </w:style>
  <w:style w:type="character" w:customStyle="1" w:styleId="BodyText3Char">
    <w:name w:val="Body Text 3 Char"/>
    <w:basedOn w:val="DefaultParagraphFont"/>
    <w:link w:val="BodyText3"/>
    <w:uiPriority w:val="99"/>
    <w:semiHidden/>
    <w:locked/>
    <w:rsid w:val="00E9360F"/>
    <w:rPr>
      <w:rFonts w:ascii="Verdana" w:hAnsi="Verdana" w:cs="Times New Roman"/>
      <w:sz w:val="16"/>
      <w:szCs w:val="16"/>
    </w:rPr>
  </w:style>
  <w:style w:type="paragraph" w:styleId="BodyTextFirstIndent">
    <w:name w:val="Body Text First Indent"/>
    <w:basedOn w:val="BodyText"/>
    <w:link w:val="BodyTextFirstIndentChar"/>
    <w:uiPriority w:val="99"/>
    <w:semiHidden/>
    <w:rsid w:val="00E9360F"/>
    <w:pPr>
      <w:ind w:firstLine="210"/>
    </w:pPr>
  </w:style>
  <w:style w:type="character" w:customStyle="1" w:styleId="BodyTextFirstIndentChar">
    <w:name w:val="Body Text First Indent Char"/>
    <w:basedOn w:val="BodyTextChar"/>
    <w:link w:val="BodyTextFirstIndent"/>
    <w:uiPriority w:val="99"/>
    <w:semiHidden/>
    <w:locked/>
    <w:rsid w:val="00E9360F"/>
    <w:rPr>
      <w:rFonts w:ascii="Verdana" w:hAnsi="Verdana" w:cs="Times New Roman"/>
      <w:sz w:val="20"/>
      <w:szCs w:val="20"/>
    </w:rPr>
  </w:style>
  <w:style w:type="paragraph" w:styleId="BodyTextIndent">
    <w:name w:val="Body Text Indent"/>
    <w:basedOn w:val="Normal"/>
    <w:link w:val="BodyTextIndentChar"/>
    <w:uiPriority w:val="99"/>
    <w:semiHidden/>
    <w:rsid w:val="00E9360F"/>
    <w:pPr>
      <w:spacing w:after="120"/>
      <w:ind w:left="360"/>
    </w:pPr>
  </w:style>
  <w:style w:type="character" w:customStyle="1" w:styleId="BodyTextIndentChar">
    <w:name w:val="Body Text Indent Char"/>
    <w:basedOn w:val="DefaultParagraphFont"/>
    <w:link w:val="BodyTextIndent"/>
    <w:uiPriority w:val="99"/>
    <w:semiHidden/>
    <w:locked/>
    <w:rsid w:val="00E9360F"/>
    <w:rPr>
      <w:rFonts w:ascii="Verdana" w:hAnsi="Verdana" w:cs="Times New Roman"/>
      <w:sz w:val="20"/>
      <w:szCs w:val="20"/>
    </w:rPr>
  </w:style>
  <w:style w:type="paragraph" w:styleId="BodyTextFirstIndent2">
    <w:name w:val="Body Text First Indent 2"/>
    <w:basedOn w:val="BodyTextIndent"/>
    <w:link w:val="BodyTextFirstIndent2Char"/>
    <w:uiPriority w:val="99"/>
    <w:semiHidden/>
    <w:rsid w:val="00E9360F"/>
    <w:pPr>
      <w:ind w:firstLine="210"/>
    </w:pPr>
  </w:style>
  <w:style w:type="character" w:customStyle="1" w:styleId="BodyTextFirstIndent2Char">
    <w:name w:val="Body Text First Indent 2 Char"/>
    <w:basedOn w:val="BodyTextIndentChar"/>
    <w:link w:val="BodyTextFirstIndent2"/>
    <w:uiPriority w:val="99"/>
    <w:semiHidden/>
    <w:locked/>
    <w:rsid w:val="00E9360F"/>
    <w:rPr>
      <w:rFonts w:ascii="Verdana" w:hAnsi="Verdana" w:cs="Times New Roman"/>
      <w:sz w:val="20"/>
      <w:szCs w:val="20"/>
    </w:rPr>
  </w:style>
  <w:style w:type="paragraph" w:styleId="BodyTextIndent2">
    <w:name w:val="Body Text Indent 2"/>
    <w:basedOn w:val="Normal"/>
    <w:link w:val="BodyTextIndent2Char"/>
    <w:uiPriority w:val="99"/>
    <w:semiHidden/>
    <w:rsid w:val="00E9360F"/>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E9360F"/>
    <w:rPr>
      <w:rFonts w:ascii="Verdana" w:hAnsi="Verdana" w:cs="Times New Roman"/>
      <w:sz w:val="20"/>
      <w:szCs w:val="20"/>
    </w:rPr>
  </w:style>
  <w:style w:type="paragraph" w:styleId="BodyTextIndent3">
    <w:name w:val="Body Text Indent 3"/>
    <w:basedOn w:val="Normal"/>
    <w:link w:val="BodyTextIndent3Char"/>
    <w:uiPriority w:val="99"/>
    <w:semiHidden/>
    <w:rsid w:val="00E9360F"/>
    <w:pPr>
      <w:spacing w:after="120"/>
      <w:ind w:left="360"/>
    </w:pPr>
    <w:rPr>
      <w:sz w:val="16"/>
      <w:szCs w:val="16"/>
    </w:rPr>
  </w:style>
  <w:style w:type="character" w:customStyle="1" w:styleId="BodyTextIndent3Char">
    <w:name w:val="Body Text Indent 3 Char"/>
    <w:basedOn w:val="DefaultParagraphFont"/>
    <w:link w:val="BodyTextIndent3"/>
    <w:uiPriority w:val="99"/>
    <w:semiHidden/>
    <w:locked/>
    <w:rsid w:val="00E9360F"/>
    <w:rPr>
      <w:rFonts w:ascii="Verdana" w:hAnsi="Verdana" w:cs="Times New Roman"/>
      <w:sz w:val="16"/>
      <w:szCs w:val="16"/>
    </w:rPr>
  </w:style>
  <w:style w:type="paragraph" w:styleId="Closing">
    <w:name w:val="Closing"/>
    <w:basedOn w:val="Normal"/>
    <w:link w:val="ClosingChar"/>
    <w:uiPriority w:val="99"/>
    <w:semiHidden/>
    <w:rsid w:val="00E9360F"/>
    <w:pPr>
      <w:ind w:left="4320"/>
    </w:pPr>
  </w:style>
  <w:style w:type="character" w:customStyle="1" w:styleId="ClosingChar">
    <w:name w:val="Closing Char"/>
    <w:basedOn w:val="DefaultParagraphFont"/>
    <w:link w:val="Closing"/>
    <w:uiPriority w:val="99"/>
    <w:semiHidden/>
    <w:locked/>
    <w:rsid w:val="00E9360F"/>
    <w:rPr>
      <w:rFonts w:ascii="Verdana" w:hAnsi="Verdana" w:cs="Times New Roman"/>
      <w:sz w:val="20"/>
      <w:szCs w:val="20"/>
    </w:rPr>
  </w:style>
  <w:style w:type="paragraph" w:styleId="Date">
    <w:name w:val="Date"/>
    <w:basedOn w:val="Normal"/>
    <w:next w:val="Normal"/>
    <w:link w:val="DateChar"/>
    <w:uiPriority w:val="99"/>
    <w:semiHidden/>
    <w:rsid w:val="00E9360F"/>
  </w:style>
  <w:style w:type="character" w:customStyle="1" w:styleId="DateChar">
    <w:name w:val="Date Char"/>
    <w:basedOn w:val="DefaultParagraphFont"/>
    <w:link w:val="Date"/>
    <w:uiPriority w:val="99"/>
    <w:semiHidden/>
    <w:locked/>
    <w:rsid w:val="00E9360F"/>
    <w:rPr>
      <w:rFonts w:ascii="Verdana" w:hAnsi="Verdana" w:cs="Times New Roman"/>
      <w:sz w:val="20"/>
      <w:szCs w:val="20"/>
    </w:rPr>
  </w:style>
  <w:style w:type="paragraph" w:styleId="E-mailSignature">
    <w:name w:val="E-mail Signature"/>
    <w:basedOn w:val="Normal"/>
    <w:link w:val="E-mailSignatureChar"/>
    <w:uiPriority w:val="99"/>
    <w:semiHidden/>
    <w:rsid w:val="00E9360F"/>
  </w:style>
  <w:style w:type="character" w:customStyle="1" w:styleId="E-mailSignatureChar">
    <w:name w:val="E-mail Signature Char"/>
    <w:basedOn w:val="DefaultParagraphFont"/>
    <w:link w:val="E-mailSignature"/>
    <w:uiPriority w:val="99"/>
    <w:semiHidden/>
    <w:locked/>
    <w:rsid w:val="00E9360F"/>
    <w:rPr>
      <w:rFonts w:ascii="Verdana" w:hAnsi="Verdana" w:cs="Times New Roman"/>
      <w:sz w:val="20"/>
      <w:szCs w:val="20"/>
    </w:rPr>
  </w:style>
  <w:style w:type="character" w:styleId="Emphasis">
    <w:name w:val="Emphasis"/>
    <w:basedOn w:val="DefaultParagraphFont"/>
    <w:uiPriority w:val="99"/>
    <w:qFormat/>
    <w:rsid w:val="00E9360F"/>
    <w:rPr>
      <w:rFonts w:cs="Times New Roman"/>
      <w:i/>
      <w:iCs/>
    </w:rPr>
  </w:style>
  <w:style w:type="paragraph" w:styleId="EnvelopeAddress">
    <w:name w:val="envelope address"/>
    <w:basedOn w:val="Normal"/>
    <w:uiPriority w:val="99"/>
    <w:semiHidden/>
    <w:rsid w:val="00E9360F"/>
    <w:pPr>
      <w:framePr w:w="7920" w:h="1980" w:hRule="exact" w:hSpace="180" w:wrap="auto" w:hAnchor="page" w:xAlign="center" w:yAlign="bottom"/>
      <w:ind w:left="2880"/>
    </w:pPr>
    <w:rPr>
      <w:rFonts w:ascii="Arial" w:hAnsi="Arial"/>
      <w:sz w:val="24"/>
      <w:szCs w:val="24"/>
    </w:rPr>
  </w:style>
  <w:style w:type="paragraph" w:styleId="EnvelopeReturn">
    <w:name w:val="envelope return"/>
    <w:basedOn w:val="Normal"/>
    <w:uiPriority w:val="99"/>
    <w:semiHidden/>
    <w:rsid w:val="00E9360F"/>
    <w:rPr>
      <w:rFonts w:ascii="Arial" w:hAnsi="Arial"/>
    </w:rPr>
  </w:style>
  <w:style w:type="character" w:styleId="FollowedHyperlink">
    <w:name w:val="FollowedHyperlink"/>
    <w:basedOn w:val="DefaultParagraphFont"/>
    <w:uiPriority w:val="99"/>
    <w:semiHidden/>
    <w:rsid w:val="00E9360F"/>
    <w:rPr>
      <w:rFonts w:cs="Times New Roman"/>
      <w:color w:val="800080"/>
      <w:u w:val="single"/>
    </w:rPr>
  </w:style>
  <w:style w:type="character" w:styleId="HTMLAcronym">
    <w:name w:val="HTML Acronym"/>
    <w:basedOn w:val="DefaultParagraphFont"/>
    <w:uiPriority w:val="99"/>
    <w:semiHidden/>
    <w:rsid w:val="00E9360F"/>
    <w:rPr>
      <w:rFonts w:cs="Times New Roman"/>
    </w:rPr>
  </w:style>
  <w:style w:type="paragraph" w:styleId="HTMLAddress">
    <w:name w:val="HTML Address"/>
    <w:basedOn w:val="Normal"/>
    <w:link w:val="HTMLAddressChar"/>
    <w:uiPriority w:val="99"/>
    <w:semiHidden/>
    <w:rsid w:val="00E9360F"/>
    <w:rPr>
      <w:i/>
      <w:iCs/>
    </w:rPr>
  </w:style>
  <w:style w:type="character" w:customStyle="1" w:styleId="HTMLAddressChar">
    <w:name w:val="HTML Address Char"/>
    <w:basedOn w:val="DefaultParagraphFont"/>
    <w:link w:val="HTMLAddress"/>
    <w:uiPriority w:val="99"/>
    <w:semiHidden/>
    <w:locked/>
    <w:rsid w:val="00E9360F"/>
    <w:rPr>
      <w:rFonts w:ascii="Verdana" w:hAnsi="Verdana" w:cs="Times New Roman"/>
      <w:i/>
      <w:iCs/>
      <w:sz w:val="20"/>
      <w:szCs w:val="20"/>
    </w:rPr>
  </w:style>
  <w:style w:type="character" w:styleId="HTMLCite">
    <w:name w:val="HTML Cite"/>
    <w:basedOn w:val="DefaultParagraphFont"/>
    <w:uiPriority w:val="99"/>
    <w:semiHidden/>
    <w:rsid w:val="00E9360F"/>
    <w:rPr>
      <w:rFonts w:cs="Times New Roman"/>
      <w:i/>
      <w:iCs/>
    </w:rPr>
  </w:style>
  <w:style w:type="character" w:styleId="HTMLCode">
    <w:name w:val="HTML Code"/>
    <w:basedOn w:val="DefaultParagraphFont"/>
    <w:uiPriority w:val="99"/>
    <w:semiHidden/>
    <w:rsid w:val="00E9360F"/>
    <w:rPr>
      <w:rFonts w:ascii="Courier New" w:hAnsi="Courier New" w:cs="Times New Roman"/>
      <w:sz w:val="20"/>
      <w:szCs w:val="20"/>
    </w:rPr>
  </w:style>
  <w:style w:type="character" w:styleId="HTMLDefinition">
    <w:name w:val="HTML Definition"/>
    <w:basedOn w:val="DefaultParagraphFont"/>
    <w:uiPriority w:val="99"/>
    <w:semiHidden/>
    <w:rsid w:val="00E9360F"/>
    <w:rPr>
      <w:rFonts w:cs="Times New Roman"/>
      <w:i/>
      <w:iCs/>
    </w:rPr>
  </w:style>
  <w:style w:type="character" w:styleId="HTMLKeyboard">
    <w:name w:val="HTML Keyboard"/>
    <w:basedOn w:val="DefaultParagraphFont"/>
    <w:uiPriority w:val="99"/>
    <w:semiHidden/>
    <w:rsid w:val="00E9360F"/>
    <w:rPr>
      <w:rFonts w:ascii="Courier New" w:hAnsi="Courier New" w:cs="Times New Roman"/>
      <w:sz w:val="20"/>
      <w:szCs w:val="20"/>
    </w:rPr>
  </w:style>
  <w:style w:type="paragraph" w:styleId="HTMLPreformatted">
    <w:name w:val="HTML Preformatted"/>
    <w:basedOn w:val="Normal"/>
    <w:link w:val="HTMLPreformattedChar"/>
    <w:uiPriority w:val="99"/>
    <w:semiHidden/>
    <w:rsid w:val="00E9360F"/>
    <w:rPr>
      <w:rFonts w:ascii="Courier New" w:hAnsi="Courier New"/>
    </w:rPr>
  </w:style>
  <w:style w:type="character" w:customStyle="1" w:styleId="HTMLPreformattedChar">
    <w:name w:val="HTML Preformatted Char"/>
    <w:basedOn w:val="DefaultParagraphFont"/>
    <w:link w:val="HTMLPreformatted"/>
    <w:uiPriority w:val="99"/>
    <w:semiHidden/>
    <w:locked/>
    <w:rsid w:val="00E9360F"/>
    <w:rPr>
      <w:rFonts w:ascii="Courier New" w:hAnsi="Courier New" w:cs="Times New Roman"/>
      <w:sz w:val="20"/>
      <w:szCs w:val="20"/>
    </w:rPr>
  </w:style>
  <w:style w:type="character" w:styleId="HTMLSample">
    <w:name w:val="HTML Sample"/>
    <w:basedOn w:val="DefaultParagraphFont"/>
    <w:uiPriority w:val="99"/>
    <w:semiHidden/>
    <w:rsid w:val="00E9360F"/>
    <w:rPr>
      <w:rFonts w:ascii="Courier New" w:hAnsi="Courier New" w:cs="Times New Roman"/>
    </w:rPr>
  </w:style>
  <w:style w:type="character" w:styleId="HTMLTypewriter">
    <w:name w:val="HTML Typewriter"/>
    <w:basedOn w:val="DefaultParagraphFont"/>
    <w:uiPriority w:val="99"/>
    <w:semiHidden/>
    <w:rsid w:val="00E9360F"/>
    <w:rPr>
      <w:rFonts w:ascii="Courier New" w:hAnsi="Courier New" w:cs="Times New Roman"/>
      <w:sz w:val="20"/>
      <w:szCs w:val="20"/>
    </w:rPr>
  </w:style>
  <w:style w:type="character" w:styleId="HTMLVariable">
    <w:name w:val="HTML Variable"/>
    <w:basedOn w:val="DefaultParagraphFont"/>
    <w:uiPriority w:val="99"/>
    <w:semiHidden/>
    <w:rsid w:val="00E9360F"/>
    <w:rPr>
      <w:rFonts w:cs="Times New Roman"/>
      <w:i/>
      <w:iCs/>
    </w:rPr>
  </w:style>
  <w:style w:type="character" w:styleId="LineNumber">
    <w:name w:val="line number"/>
    <w:basedOn w:val="DefaultParagraphFont"/>
    <w:uiPriority w:val="99"/>
    <w:semiHidden/>
    <w:rsid w:val="00E9360F"/>
    <w:rPr>
      <w:rFonts w:cs="Times New Roman"/>
    </w:rPr>
  </w:style>
  <w:style w:type="paragraph" w:styleId="List">
    <w:name w:val="List"/>
    <w:basedOn w:val="Normal"/>
    <w:uiPriority w:val="99"/>
    <w:semiHidden/>
    <w:rsid w:val="00E9360F"/>
    <w:pPr>
      <w:ind w:left="360" w:hanging="360"/>
    </w:pPr>
  </w:style>
  <w:style w:type="paragraph" w:styleId="List2">
    <w:name w:val="List 2"/>
    <w:basedOn w:val="Normal"/>
    <w:uiPriority w:val="99"/>
    <w:semiHidden/>
    <w:rsid w:val="00E9360F"/>
    <w:pPr>
      <w:ind w:left="720" w:hanging="360"/>
    </w:pPr>
  </w:style>
  <w:style w:type="paragraph" w:styleId="List3">
    <w:name w:val="List 3"/>
    <w:basedOn w:val="Normal"/>
    <w:uiPriority w:val="99"/>
    <w:semiHidden/>
    <w:rsid w:val="00E9360F"/>
    <w:pPr>
      <w:ind w:left="1080" w:hanging="360"/>
    </w:pPr>
  </w:style>
  <w:style w:type="paragraph" w:styleId="List4">
    <w:name w:val="List 4"/>
    <w:basedOn w:val="Normal"/>
    <w:uiPriority w:val="99"/>
    <w:semiHidden/>
    <w:rsid w:val="00E9360F"/>
    <w:pPr>
      <w:ind w:left="1440" w:hanging="360"/>
    </w:pPr>
  </w:style>
  <w:style w:type="paragraph" w:styleId="List5">
    <w:name w:val="List 5"/>
    <w:basedOn w:val="Normal"/>
    <w:uiPriority w:val="99"/>
    <w:semiHidden/>
    <w:rsid w:val="00E9360F"/>
    <w:pPr>
      <w:ind w:left="1800" w:hanging="360"/>
    </w:pPr>
  </w:style>
  <w:style w:type="paragraph" w:styleId="ListBullet">
    <w:name w:val="List Bullet"/>
    <w:basedOn w:val="Normal"/>
    <w:uiPriority w:val="99"/>
    <w:semiHidden/>
    <w:rsid w:val="00E9360F"/>
    <w:pPr>
      <w:numPr>
        <w:numId w:val="4"/>
      </w:numPr>
    </w:pPr>
  </w:style>
  <w:style w:type="paragraph" w:styleId="ListBullet2">
    <w:name w:val="List Bullet 2"/>
    <w:basedOn w:val="Normal"/>
    <w:uiPriority w:val="99"/>
    <w:semiHidden/>
    <w:rsid w:val="00E9360F"/>
    <w:pPr>
      <w:numPr>
        <w:numId w:val="5"/>
      </w:numPr>
    </w:pPr>
  </w:style>
  <w:style w:type="paragraph" w:styleId="ListBullet3">
    <w:name w:val="List Bullet 3"/>
    <w:basedOn w:val="Normal"/>
    <w:uiPriority w:val="99"/>
    <w:semiHidden/>
    <w:rsid w:val="00E9360F"/>
    <w:pPr>
      <w:numPr>
        <w:numId w:val="6"/>
      </w:numPr>
    </w:pPr>
  </w:style>
  <w:style w:type="paragraph" w:styleId="ListBullet4">
    <w:name w:val="List Bullet 4"/>
    <w:basedOn w:val="Normal"/>
    <w:uiPriority w:val="99"/>
    <w:semiHidden/>
    <w:rsid w:val="00E9360F"/>
    <w:pPr>
      <w:numPr>
        <w:numId w:val="7"/>
      </w:numPr>
    </w:pPr>
  </w:style>
  <w:style w:type="paragraph" w:styleId="ListBullet5">
    <w:name w:val="List Bullet 5"/>
    <w:basedOn w:val="Normal"/>
    <w:uiPriority w:val="99"/>
    <w:semiHidden/>
    <w:rsid w:val="00E9360F"/>
    <w:pPr>
      <w:numPr>
        <w:numId w:val="8"/>
      </w:numPr>
    </w:pPr>
  </w:style>
  <w:style w:type="paragraph" w:styleId="ListContinue">
    <w:name w:val="List Continue"/>
    <w:basedOn w:val="Normal"/>
    <w:uiPriority w:val="99"/>
    <w:semiHidden/>
    <w:rsid w:val="00E9360F"/>
    <w:pPr>
      <w:spacing w:after="120"/>
      <w:ind w:left="360"/>
    </w:pPr>
  </w:style>
  <w:style w:type="paragraph" w:styleId="ListContinue2">
    <w:name w:val="List Continue 2"/>
    <w:basedOn w:val="Normal"/>
    <w:uiPriority w:val="99"/>
    <w:semiHidden/>
    <w:rsid w:val="00E9360F"/>
    <w:pPr>
      <w:spacing w:after="120"/>
      <w:ind w:left="720"/>
    </w:pPr>
  </w:style>
  <w:style w:type="paragraph" w:styleId="ListContinue3">
    <w:name w:val="List Continue 3"/>
    <w:basedOn w:val="Normal"/>
    <w:uiPriority w:val="99"/>
    <w:semiHidden/>
    <w:rsid w:val="00E9360F"/>
    <w:pPr>
      <w:spacing w:after="120"/>
      <w:ind w:left="1080"/>
    </w:pPr>
  </w:style>
  <w:style w:type="paragraph" w:styleId="ListContinue4">
    <w:name w:val="List Continue 4"/>
    <w:basedOn w:val="Normal"/>
    <w:uiPriority w:val="99"/>
    <w:semiHidden/>
    <w:rsid w:val="00E9360F"/>
    <w:pPr>
      <w:spacing w:after="120"/>
      <w:ind w:left="1440"/>
    </w:pPr>
  </w:style>
  <w:style w:type="paragraph" w:styleId="ListContinue5">
    <w:name w:val="List Continue 5"/>
    <w:basedOn w:val="Normal"/>
    <w:uiPriority w:val="99"/>
    <w:semiHidden/>
    <w:rsid w:val="00E9360F"/>
    <w:pPr>
      <w:spacing w:after="120"/>
      <w:ind w:left="1800"/>
    </w:pPr>
  </w:style>
  <w:style w:type="paragraph" w:styleId="ListNumber">
    <w:name w:val="List Number"/>
    <w:basedOn w:val="Normal"/>
    <w:uiPriority w:val="99"/>
    <w:semiHidden/>
    <w:rsid w:val="00E9360F"/>
    <w:pPr>
      <w:numPr>
        <w:numId w:val="9"/>
      </w:numPr>
    </w:pPr>
  </w:style>
  <w:style w:type="paragraph" w:styleId="ListNumber2">
    <w:name w:val="List Number 2"/>
    <w:basedOn w:val="Normal"/>
    <w:uiPriority w:val="99"/>
    <w:semiHidden/>
    <w:rsid w:val="00E9360F"/>
    <w:pPr>
      <w:numPr>
        <w:numId w:val="10"/>
      </w:numPr>
    </w:pPr>
  </w:style>
  <w:style w:type="paragraph" w:styleId="ListNumber3">
    <w:name w:val="List Number 3"/>
    <w:basedOn w:val="Normal"/>
    <w:uiPriority w:val="99"/>
    <w:semiHidden/>
    <w:rsid w:val="00E9360F"/>
    <w:pPr>
      <w:numPr>
        <w:numId w:val="11"/>
      </w:numPr>
    </w:pPr>
  </w:style>
  <w:style w:type="paragraph" w:styleId="ListNumber4">
    <w:name w:val="List Number 4"/>
    <w:basedOn w:val="Normal"/>
    <w:uiPriority w:val="99"/>
    <w:semiHidden/>
    <w:rsid w:val="00E9360F"/>
    <w:pPr>
      <w:numPr>
        <w:numId w:val="12"/>
      </w:numPr>
    </w:pPr>
  </w:style>
  <w:style w:type="paragraph" w:styleId="ListNumber5">
    <w:name w:val="List Number 5"/>
    <w:basedOn w:val="Normal"/>
    <w:uiPriority w:val="99"/>
    <w:semiHidden/>
    <w:rsid w:val="00E9360F"/>
    <w:pPr>
      <w:numPr>
        <w:numId w:val="13"/>
      </w:numPr>
    </w:pPr>
  </w:style>
  <w:style w:type="paragraph" w:styleId="MessageHeader">
    <w:name w:val="Message Header"/>
    <w:basedOn w:val="Normal"/>
    <w:link w:val="MessageHeaderChar"/>
    <w:uiPriority w:val="99"/>
    <w:semiHidden/>
    <w:rsid w:val="00E9360F"/>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szCs w:val="24"/>
    </w:rPr>
  </w:style>
  <w:style w:type="character" w:customStyle="1" w:styleId="MessageHeaderChar">
    <w:name w:val="Message Header Char"/>
    <w:basedOn w:val="DefaultParagraphFont"/>
    <w:link w:val="MessageHeader"/>
    <w:uiPriority w:val="99"/>
    <w:semiHidden/>
    <w:locked/>
    <w:rsid w:val="00E9360F"/>
    <w:rPr>
      <w:rFonts w:ascii="Arial" w:hAnsi="Arial" w:cs="Times New Roman"/>
      <w:sz w:val="24"/>
      <w:szCs w:val="24"/>
      <w:shd w:val="pct20" w:color="auto" w:fill="auto"/>
    </w:rPr>
  </w:style>
  <w:style w:type="paragraph" w:styleId="NormalWeb">
    <w:name w:val="Normal (Web)"/>
    <w:basedOn w:val="Normal"/>
    <w:uiPriority w:val="99"/>
    <w:semiHidden/>
    <w:rsid w:val="00E9360F"/>
    <w:rPr>
      <w:rFonts w:ascii="Times New Roman" w:hAnsi="Times New Roman"/>
      <w:sz w:val="24"/>
      <w:szCs w:val="24"/>
    </w:rPr>
  </w:style>
  <w:style w:type="paragraph" w:styleId="NormalIndent">
    <w:name w:val="Normal Indent"/>
    <w:basedOn w:val="Normal"/>
    <w:uiPriority w:val="99"/>
    <w:semiHidden/>
    <w:rsid w:val="00E9360F"/>
    <w:pPr>
      <w:ind w:left="720"/>
    </w:pPr>
  </w:style>
  <w:style w:type="paragraph" w:styleId="NoteHeading">
    <w:name w:val="Note Heading"/>
    <w:basedOn w:val="Normal"/>
    <w:next w:val="Normal"/>
    <w:link w:val="NoteHeadingChar"/>
    <w:uiPriority w:val="99"/>
    <w:semiHidden/>
    <w:rsid w:val="00E9360F"/>
  </w:style>
  <w:style w:type="character" w:customStyle="1" w:styleId="NoteHeadingChar">
    <w:name w:val="Note Heading Char"/>
    <w:basedOn w:val="DefaultParagraphFont"/>
    <w:link w:val="NoteHeading"/>
    <w:uiPriority w:val="99"/>
    <w:semiHidden/>
    <w:locked/>
    <w:rsid w:val="00E9360F"/>
    <w:rPr>
      <w:rFonts w:ascii="Verdana" w:hAnsi="Verdana" w:cs="Times New Roman"/>
      <w:sz w:val="20"/>
      <w:szCs w:val="20"/>
    </w:rPr>
  </w:style>
  <w:style w:type="paragraph" w:styleId="PlainText">
    <w:name w:val="Plain Text"/>
    <w:basedOn w:val="Normal"/>
    <w:link w:val="PlainTextChar"/>
    <w:uiPriority w:val="99"/>
    <w:semiHidden/>
    <w:rsid w:val="00E9360F"/>
    <w:rPr>
      <w:rFonts w:ascii="Courier New" w:hAnsi="Courier New"/>
    </w:rPr>
  </w:style>
  <w:style w:type="character" w:customStyle="1" w:styleId="PlainTextChar">
    <w:name w:val="Plain Text Char"/>
    <w:basedOn w:val="DefaultParagraphFont"/>
    <w:link w:val="PlainText"/>
    <w:uiPriority w:val="99"/>
    <w:semiHidden/>
    <w:locked/>
    <w:rsid w:val="00E9360F"/>
    <w:rPr>
      <w:rFonts w:ascii="Courier New" w:hAnsi="Courier New" w:cs="Times New Roman"/>
      <w:sz w:val="20"/>
      <w:szCs w:val="20"/>
    </w:rPr>
  </w:style>
  <w:style w:type="paragraph" w:styleId="Salutation">
    <w:name w:val="Salutation"/>
    <w:basedOn w:val="Normal"/>
    <w:next w:val="Normal"/>
    <w:link w:val="SalutationChar"/>
    <w:uiPriority w:val="99"/>
    <w:semiHidden/>
    <w:rsid w:val="00E9360F"/>
  </w:style>
  <w:style w:type="character" w:customStyle="1" w:styleId="SalutationChar">
    <w:name w:val="Salutation Char"/>
    <w:basedOn w:val="DefaultParagraphFont"/>
    <w:link w:val="Salutation"/>
    <w:uiPriority w:val="99"/>
    <w:semiHidden/>
    <w:locked/>
    <w:rsid w:val="00E9360F"/>
    <w:rPr>
      <w:rFonts w:ascii="Verdana" w:hAnsi="Verdana" w:cs="Times New Roman"/>
      <w:sz w:val="20"/>
      <w:szCs w:val="20"/>
    </w:rPr>
  </w:style>
  <w:style w:type="paragraph" w:styleId="Signature">
    <w:name w:val="Signature"/>
    <w:basedOn w:val="Normal"/>
    <w:link w:val="SignatureChar"/>
    <w:uiPriority w:val="99"/>
    <w:semiHidden/>
    <w:rsid w:val="00E9360F"/>
    <w:pPr>
      <w:ind w:left="4320"/>
    </w:pPr>
  </w:style>
  <w:style w:type="character" w:customStyle="1" w:styleId="SignatureChar">
    <w:name w:val="Signature Char"/>
    <w:basedOn w:val="DefaultParagraphFont"/>
    <w:link w:val="Signature"/>
    <w:uiPriority w:val="99"/>
    <w:semiHidden/>
    <w:locked/>
    <w:rsid w:val="00E9360F"/>
    <w:rPr>
      <w:rFonts w:ascii="Verdana" w:hAnsi="Verdana" w:cs="Times New Roman"/>
      <w:sz w:val="20"/>
      <w:szCs w:val="20"/>
    </w:rPr>
  </w:style>
  <w:style w:type="character" w:styleId="Strong">
    <w:name w:val="Strong"/>
    <w:basedOn w:val="DefaultParagraphFont"/>
    <w:uiPriority w:val="99"/>
    <w:qFormat/>
    <w:rsid w:val="00E9360F"/>
    <w:rPr>
      <w:rFonts w:cs="Times New Roman"/>
      <w:b/>
      <w:bCs/>
    </w:rPr>
  </w:style>
  <w:style w:type="table" w:styleId="Table3Deffects1">
    <w:name w:val="Table 3D effects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E9360F"/>
    <w:pPr>
      <w:spacing w:before="60" w:after="60" w:line="260" w:lineRule="exact"/>
    </w:pPr>
    <w:rPr>
      <w:rFonts w:ascii="Times New Roman" w:eastAsia="Times New Roman" w:hAnsi="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E9360F"/>
    <w:pPr>
      <w:spacing w:before="60" w:after="60" w:line="260" w:lineRule="exact"/>
    </w:pPr>
    <w:rPr>
      <w:rFonts w:ascii="Times New Roman" w:eastAsia="Times New Roman" w:hAnsi="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E9360F"/>
    <w:pPr>
      <w:spacing w:before="60" w:after="60" w:line="260" w:lineRule="exact"/>
    </w:pPr>
    <w:rPr>
      <w:rFonts w:ascii="Times New Roman" w:eastAsia="Times New Roman" w:hAnsi="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E9360F"/>
    <w:pPr>
      <w:spacing w:before="60" w:after="60" w:line="260" w:lineRule="exact"/>
    </w:pPr>
    <w:rPr>
      <w:rFonts w:ascii="Times New Roman" w:eastAsia="Times New Roman" w:hAnsi="Times New Roman"/>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E9360F"/>
    <w:pPr>
      <w:spacing w:before="60" w:after="60" w:line="260" w:lineRule="exact"/>
    </w:pPr>
    <w:rPr>
      <w:rFonts w:ascii="Times New Roman" w:eastAsia="Times New Roman" w:hAnsi="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E9360F"/>
    <w:pPr>
      <w:spacing w:before="60" w:after="60" w:line="260" w:lineRule="exact"/>
    </w:pPr>
    <w:rPr>
      <w:rFonts w:ascii="Times New Roman" w:eastAsia="Times New Roman" w:hAnsi="Times New Roman"/>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semiHidden/>
    <w:rsid w:val="00E9360F"/>
    <w:pPr>
      <w:spacing w:before="60" w:after="60" w:line="260" w:lineRule="exact"/>
    </w:pPr>
    <w:rPr>
      <w:rFonts w:ascii="Times New Roman" w:eastAsia="Times New Roman" w:hAnsi="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semiHidden/>
    <w:rsid w:val="00E9360F"/>
    <w:pPr>
      <w:spacing w:before="60" w:after="60" w:line="260" w:lineRule="exact"/>
    </w:pPr>
    <w:rPr>
      <w:rFonts w:ascii="Times New Roman" w:eastAsia="Times New Roman" w:hAnsi="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semiHidden/>
    <w:rsid w:val="00E9360F"/>
    <w:pPr>
      <w:spacing w:before="60" w:after="60" w:line="260" w:lineRule="exact"/>
    </w:pPr>
    <w:rPr>
      <w:rFonts w:ascii="Times New Roman" w:eastAsia="Times New Roman" w:hAnsi="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E9360F"/>
    <w:pPr>
      <w:spacing w:before="60" w:after="60" w:line="260" w:lineRule="exact"/>
    </w:pPr>
    <w:rPr>
      <w:rFonts w:ascii="Times New Roman" w:eastAsia="Times New Roman" w:hAnsi="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E9360F"/>
    <w:pPr>
      <w:spacing w:before="60" w:after="60" w:line="260" w:lineRule="exact"/>
    </w:pPr>
    <w:rPr>
      <w:rFonts w:ascii="Times New Roman" w:eastAsia="Times New Roman" w:hAnsi="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Subtitle">
    <w:name w:val="Subtitle"/>
    <w:basedOn w:val="Normal"/>
    <w:link w:val="SubtitleChar"/>
    <w:uiPriority w:val="99"/>
    <w:rsid w:val="00E9360F"/>
    <w:pPr>
      <w:jc w:val="center"/>
      <w:outlineLvl w:val="1"/>
    </w:pPr>
    <w:rPr>
      <w:rFonts w:ascii="Arial" w:hAnsi="Arial"/>
      <w:sz w:val="24"/>
      <w:szCs w:val="24"/>
    </w:rPr>
  </w:style>
  <w:style w:type="character" w:customStyle="1" w:styleId="SubtitleChar">
    <w:name w:val="Subtitle Char"/>
    <w:basedOn w:val="DefaultParagraphFont"/>
    <w:link w:val="Subtitle"/>
    <w:uiPriority w:val="99"/>
    <w:locked/>
    <w:rsid w:val="00E9360F"/>
    <w:rPr>
      <w:rFonts w:ascii="Arial" w:hAnsi="Arial" w:cs="Times New Roman"/>
      <w:sz w:val="24"/>
      <w:szCs w:val="24"/>
    </w:rPr>
  </w:style>
  <w:style w:type="paragraph" w:styleId="Title">
    <w:name w:val="Title"/>
    <w:basedOn w:val="Normal"/>
    <w:link w:val="TitleChar"/>
    <w:uiPriority w:val="99"/>
    <w:rsid w:val="00E9360F"/>
    <w:pPr>
      <w:spacing w:before="24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E9360F"/>
    <w:rPr>
      <w:rFonts w:ascii="Arial" w:hAnsi="Arial" w:cs="Times New Roman"/>
      <w:b/>
      <w:bCs/>
      <w:kern w:val="28"/>
      <w:sz w:val="32"/>
      <w:szCs w:val="32"/>
    </w:rPr>
  </w:style>
  <w:style w:type="character" w:customStyle="1" w:styleId="CodeEntityReferenceSpecific">
    <w:name w:val="Code Entity Reference Specific"/>
    <w:aliases w:val="cers"/>
    <w:basedOn w:val="LinkText"/>
    <w:uiPriority w:val="99"/>
    <w:rsid w:val="00E9360F"/>
    <w:rPr>
      <w:rFonts w:cs="Times New Roman"/>
      <w:i/>
      <w:noProof/>
      <w:color w:val="0000FF"/>
      <w:u w:val="double"/>
      <w:lang w:val="en-US"/>
    </w:rPr>
  </w:style>
  <w:style w:type="character" w:customStyle="1" w:styleId="CodeEntityReferenceQualifiedSpecific">
    <w:name w:val="Code Entity Reference Qualified Specific"/>
    <w:aliases w:val="cerqs"/>
    <w:basedOn w:val="CodeEntityReferenceSpecific"/>
    <w:uiPriority w:val="99"/>
    <w:rsid w:val="00E9360F"/>
    <w:rPr>
      <w:rFonts w:cs="Times New Roman"/>
      <w:i/>
      <w:noProof/>
      <w:color w:val="0000FF"/>
      <w:u w:val="dottedHeavy"/>
      <w:lang w:val="en-US"/>
    </w:rPr>
  </w:style>
  <w:style w:type="character" w:customStyle="1" w:styleId="System">
    <w:name w:val="System"/>
    <w:aliases w:val="sys"/>
    <w:basedOn w:val="DefaultParagraphFont"/>
    <w:uiPriority w:val="99"/>
    <w:rsid w:val="00E9360F"/>
    <w:rPr>
      <w:rFonts w:cs="Times New Roman"/>
      <w:b/>
    </w:rPr>
  </w:style>
  <w:style w:type="character" w:customStyle="1" w:styleId="UserInputLocalizable">
    <w:name w:val="User Input Localizable"/>
    <w:aliases w:val="uil"/>
    <w:basedOn w:val="UserInputNon-localizable"/>
    <w:uiPriority w:val="99"/>
    <w:rsid w:val="00E9360F"/>
    <w:rPr>
      <w:rFonts w:ascii="Times New Roman" w:hAnsi="Times New Roman" w:cs="Times New Roman"/>
      <w:b/>
    </w:rPr>
  </w:style>
  <w:style w:type="character" w:customStyle="1" w:styleId="UnmanagedCodeEntityReference">
    <w:name w:val="Unmanaged Code Entity Reference"/>
    <w:aliases w:val="ucer"/>
    <w:basedOn w:val="LinkText"/>
    <w:uiPriority w:val="99"/>
    <w:rsid w:val="00E9360F"/>
    <w:rPr>
      <w:rFonts w:cs="Times New Roman"/>
      <w:noProof/>
      <w:color w:val="0000FF"/>
      <w:u w:val="double"/>
      <w:lang w:val="en-US"/>
    </w:rPr>
  </w:style>
  <w:style w:type="character" w:customStyle="1" w:styleId="UserInputNon-localizable">
    <w:name w:val="User Input Non-localizable"/>
    <w:aliases w:val="uinl"/>
    <w:basedOn w:val="DefaultParagraphFont"/>
    <w:uiPriority w:val="99"/>
    <w:rsid w:val="00E9360F"/>
    <w:rPr>
      <w:rFonts w:ascii="Times New Roman" w:hAnsi="Times New Roman" w:cs="Times New Roman"/>
    </w:rPr>
  </w:style>
  <w:style w:type="character" w:customStyle="1" w:styleId="Placeholder">
    <w:name w:val="Placeholder"/>
    <w:aliases w:val="ph"/>
    <w:basedOn w:val="DefaultParagraphFont"/>
    <w:uiPriority w:val="99"/>
    <w:rsid w:val="00E9360F"/>
    <w:rPr>
      <w:rFonts w:cs="Times New Roman"/>
      <w:i/>
    </w:rPr>
  </w:style>
  <w:style w:type="character" w:customStyle="1" w:styleId="Math">
    <w:name w:val="Math"/>
    <w:aliases w:val="m"/>
    <w:basedOn w:val="DefaultParagraphFont"/>
    <w:uiPriority w:val="99"/>
    <w:rsid w:val="00E9360F"/>
    <w:rPr>
      <w:rFonts w:ascii="Courier New" w:hAnsi="Courier New" w:cs="Times New Roman"/>
      <w:i/>
      <w:color w:val="0000FF"/>
    </w:rPr>
  </w:style>
  <w:style w:type="character" w:customStyle="1" w:styleId="NewTerm">
    <w:name w:val="New Term"/>
    <w:aliases w:val="nt"/>
    <w:basedOn w:val="DefaultParagraphFont"/>
    <w:uiPriority w:val="99"/>
    <w:rsid w:val="00E9360F"/>
    <w:rPr>
      <w:rFonts w:cs="Times New Roman"/>
      <w:i/>
    </w:rPr>
  </w:style>
  <w:style w:type="paragraph" w:customStyle="1" w:styleId="BulletedDynamicLinkinList1">
    <w:name w:val="Bulleted Dynamic Link in List 1"/>
    <w:aliases w:val="bdl1"/>
    <w:uiPriority w:val="99"/>
    <w:rsid w:val="00E9360F"/>
    <w:pPr>
      <w:numPr>
        <w:numId w:val="17"/>
      </w:numPr>
      <w:tabs>
        <w:tab w:val="clear" w:pos="720"/>
        <w:tab w:val="num" w:pos="360"/>
      </w:tabs>
      <w:spacing w:before="60" w:after="60"/>
      <w:ind w:left="360" w:right="360"/>
    </w:pPr>
    <w:rPr>
      <w:rFonts w:ascii="Verdana" w:eastAsia="Times New Roman" w:hAnsi="Verdana"/>
      <w:color w:val="0000FF"/>
    </w:rPr>
  </w:style>
  <w:style w:type="paragraph" w:customStyle="1" w:styleId="BulletedDynamicLinkinList2">
    <w:name w:val="Bulleted Dynamic Link in List 2"/>
    <w:aliases w:val="bdl2"/>
    <w:uiPriority w:val="99"/>
    <w:rsid w:val="00E9360F"/>
    <w:pPr>
      <w:numPr>
        <w:numId w:val="18"/>
      </w:numPr>
      <w:tabs>
        <w:tab w:val="clear" w:pos="1080"/>
        <w:tab w:val="num" w:pos="720"/>
      </w:tabs>
      <w:spacing w:before="60" w:after="60" w:line="260" w:lineRule="exact"/>
      <w:ind w:left="720" w:right="1080"/>
    </w:pPr>
    <w:rPr>
      <w:rFonts w:ascii="Verdana" w:eastAsia="Times New Roman" w:hAnsi="Verdana"/>
      <w:color w:val="0000FF"/>
    </w:rPr>
  </w:style>
  <w:style w:type="paragraph" w:customStyle="1" w:styleId="BulletedDynamicLink">
    <w:name w:val="Bulleted Dynamic Link"/>
    <w:aliases w:val="bdl"/>
    <w:uiPriority w:val="99"/>
    <w:rsid w:val="00E9360F"/>
    <w:pPr>
      <w:numPr>
        <w:numId w:val="19"/>
      </w:numPr>
      <w:tabs>
        <w:tab w:val="clear" w:pos="360"/>
        <w:tab w:val="num" w:pos="720"/>
      </w:tabs>
      <w:spacing w:before="60" w:after="60" w:line="260" w:lineRule="exact"/>
      <w:ind w:left="720"/>
    </w:pPr>
    <w:rPr>
      <w:rFonts w:ascii="Verdana" w:eastAsia="Times New Roman" w:hAnsi="Verdana"/>
      <w:color w:val="0000FF"/>
    </w:rPr>
  </w:style>
  <w:style w:type="character" w:customStyle="1" w:styleId="DynamicLink">
    <w:name w:val="Dynamic Link"/>
    <w:aliases w:val="dl"/>
    <w:basedOn w:val="DefaultParagraphFont"/>
    <w:uiPriority w:val="99"/>
    <w:rsid w:val="00E9360F"/>
    <w:rPr>
      <w:rFonts w:ascii="Verdana" w:hAnsi="Verdana" w:cs="Times New Roman"/>
      <w:color w:val="0000FF"/>
    </w:rPr>
  </w:style>
  <w:style w:type="table" w:customStyle="1" w:styleId="DynamicLinkTable">
    <w:name w:val="Dynamic Link Table"/>
    <w:aliases w:val="dlt"/>
    <w:basedOn w:val="TablewithHeader"/>
    <w:uiPriority w:val="99"/>
    <w:rsid w:val="00E9360F"/>
    <w:rPr>
      <w:color w:val="0000FF"/>
    </w:rPr>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15" w:type="dxa"/>
        <w:bottom w:w="0" w:type="dxa"/>
        <w:right w:w="115" w:type="dxa"/>
      </w:tblCellMar>
    </w:tblPr>
    <w:tblStylePr w:type="firstRow">
      <w:rPr>
        <w:rFonts w:ascii="Cambria Math" w:hAnsi="Cambria Math" w:cs="Times New Roman"/>
        <w:b/>
        <w:color w:val="auto"/>
        <w:sz w:val="20"/>
      </w:rPr>
      <w:tblPr/>
      <w:tcPr>
        <w:shd w:val="clear" w:color="auto" w:fill="D9D9D9"/>
      </w:tcPr>
    </w:tblStylePr>
  </w:style>
  <w:style w:type="paragraph" w:customStyle="1" w:styleId="Norm">
    <w:name w:val="Norm"/>
    <w:basedOn w:val="Normal"/>
    <w:uiPriority w:val="99"/>
    <w:rsid w:val="00FF1D07"/>
    <w:pPr>
      <w:spacing w:before="180" w:after="180" w:line="360" w:lineRule="auto"/>
    </w:pPr>
  </w:style>
  <w:style w:type="paragraph" w:customStyle="1" w:styleId="normalarial">
    <w:name w:val="normalarial"/>
    <w:basedOn w:val="Normal"/>
    <w:uiPriority w:val="99"/>
    <w:rsid w:val="00E9360F"/>
    <w:pPr>
      <w:spacing w:before="0" w:after="0" w:line="240" w:lineRule="auto"/>
      <w:ind w:left="180"/>
    </w:pPr>
    <w:rPr>
      <w:rFonts w:ascii="Arial" w:hAnsi="Arial" w:cs="Arial"/>
      <w:b/>
      <w:bCs/>
      <w:color w:val="000080"/>
    </w:rPr>
  </w:style>
  <w:style w:type="character" w:styleId="SubtleEmphasis">
    <w:name w:val="Subtle Emphasis"/>
    <w:basedOn w:val="DefaultParagraphFont"/>
    <w:uiPriority w:val="99"/>
    <w:rsid w:val="00E9360F"/>
    <w:rPr>
      <w:rFonts w:cs="Times New Roman"/>
      <w:i/>
      <w:iCs/>
    </w:rPr>
  </w:style>
  <w:style w:type="paragraph" w:customStyle="1" w:styleId="DefaultParagraphFontParaChar">
    <w:name w:val="Default Paragraph Font Para Char"/>
    <w:basedOn w:val="Normal"/>
    <w:uiPriority w:val="99"/>
    <w:rsid w:val="00E9360F"/>
    <w:pPr>
      <w:spacing w:before="0" w:after="160" w:line="240" w:lineRule="exact"/>
      <w:jc w:val="both"/>
    </w:pPr>
    <w:rPr>
      <w:rFonts w:ascii="Tahoma" w:hAnsi="Tahoma"/>
    </w:rPr>
  </w:style>
  <w:style w:type="character" w:customStyle="1" w:styleId="CharChar2">
    <w:name w:val="Char Char2"/>
    <w:basedOn w:val="DefaultParagraphFont"/>
    <w:uiPriority w:val="99"/>
    <w:semiHidden/>
    <w:rsid w:val="00E9360F"/>
    <w:rPr>
      <w:rFonts w:ascii="Calibri" w:eastAsia="Times New Roman" w:hAnsi="Calibri" w:cs="Times New Roman"/>
      <w:lang w:val="en-US" w:eastAsia="en-US" w:bidi="ar-SA"/>
    </w:rPr>
  </w:style>
  <w:style w:type="paragraph" w:customStyle="1" w:styleId="nospacing">
    <w:name w:val="nospacing"/>
    <w:basedOn w:val="Normal"/>
    <w:uiPriority w:val="99"/>
    <w:rsid w:val="00E9360F"/>
    <w:pPr>
      <w:spacing w:before="0" w:after="0" w:line="240" w:lineRule="auto"/>
    </w:pPr>
    <w:rPr>
      <w:rFonts w:ascii="Calibri" w:hAnsi="Calibri"/>
    </w:rPr>
  </w:style>
  <w:style w:type="character" w:customStyle="1" w:styleId="msoins0">
    <w:name w:val="msoins"/>
    <w:basedOn w:val="DefaultParagraphFont"/>
    <w:uiPriority w:val="99"/>
    <w:rsid w:val="00E9360F"/>
    <w:rPr>
      <w:rFonts w:cs="Times New Roman"/>
    </w:rPr>
  </w:style>
  <w:style w:type="paragraph" w:styleId="Caption">
    <w:name w:val="caption"/>
    <w:basedOn w:val="Normal"/>
    <w:next w:val="Normal"/>
    <w:uiPriority w:val="99"/>
    <w:rsid w:val="00E9360F"/>
    <w:pPr>
      <w:spacing w:before="0" w:after="0" w:line="240" w:lineRule="auto"/>
    </w:pPr>
    <w:rPr>
      <w:rFonts w:ascii="Times New Roman" w:eastAsia="Calibri" w:hAnsi="Times New Roman"/>
      <w:b/>
      <w:bCs/>
    </w:rPr>
  </w:style>
  <w:style w:type="paragraph" w:styleId="NoSpacing0">
    <w:name w:val="No Spacing"/>
    <w:uiPriority w:val="1"/>
    <w:qFormat/>
    <w:rsid w:val="00E9360F"/>
    <w:rPr>
      <w:rFonts w:ascii="Verdana" w:eastAsia="Times New Roman" w:hAnsi="Verdana"/>
    </w:rPr>
  </w:style>
  <w:style w:type="paragraph" w:customStyle="1" w:styleId="CharCharCharCharCharCharCharCharCharCharCharChar">
    <w:name w:val="Char Char Char Char Char Char Char Char Char Char Char Char"/>
    <w:basedOn w:val="Normal"/>
    <w:uiPriority w:val="99"/>
    <w:rsid w:val="00E9360F"/>
    <w:pPr>
      <w:spacing w:before="0" w:after="160" w:line="240" w:lineRule="exact"/>
    </w:pPr>
    <w:rPr>
      <w:rFonts w:ascii="Tahoma" w:hAnsi="Tahoma"/>
      <w:lang w:val="en-GB"/>
    </w:rPr>
  </w:style>
  <w:style w:type="character" w:customStyle="1" w:styleId="header1">
    <w:name w:val="header1"/>
    <w:basedOn w:val="DefaultParagraphFont"/>
    <w:uiPriority w:val="99"/>
    <w:rsid w:val="00E9360F"/>
    <w:rPr>
      <w:rFonts w:ascii="Verdana" w:hAnsi="Verdana" w:cs="Times New Roman"/>
      <w:b/>
      <w:bCs/>
      <w:color w:val="333333"/>
      <w:sz w:val="22"/>
      <w:szCs w:val="22"/>
      <w:u w:val="none"/>
      <w:effect w:val="none"/>
    </w:rPr>
  </w:style>
  <w:style w:type="paragraph" w:styleId="Revision">
    <w:name w:val="Revision"/>
    <w:hidden/>
    <w:uiPriority w:val="99"/>
    <w:semiHidden/>
    <w:rsid w:val="00E9360F"/>
    <w:rPr>
      <w:rFonts w:ascii="Verdana" w:eastAsia="Times New Roman" w:hAnsi="Verdana"/>
    </w:rPr>
  </w:style>
  <w:style w:type="character" w:customStyle="1" w:styleId="AlertTextChar">
    <w:name w:val="Alert Text Char"/>
    <w:aliases w:val="at Char,Alert text Char"/>
    <w:basedOn w:val="DefaultParagraphFont"/>
    <w:link w:val="AlertText"/>
    <w:uiPriority w:val="99"/>
    <w:locked/>
    <w:rsid w:val="00E9360F"/>
    <w:rPr>
      <w:rFonts w:ascii="Verdana" w:hAnsi="Verdana" w:cs="Times New Roman"/>
      <w:sz w:val="20"/>
      <w:szCs w:val="20"/>
    </w:rPr>
  </w:style>
  <w:style w:type="character" w:customStyle="1" w:styleId="AlertTextinList1Char">
    <w:name w:val="Alert Text in List 1 Char"/>
    <w:aliases w:val="at1 Char"/>
    <w:basedOn w:val="TextinList1Char"/>
    <w:link w:val="AlertTextinList1"/>
    <w:uiPriority w:val="99"/>
    <w:locked/>
    <w:rsid w:val="00E9360F"/>
    <w:rPr>
      <w:rFonts w:ascii="Verdana" w:hAnsi="Verdana" w:cs="Times New Roman"/>
      <w:sz w:val="20"/>
      <w:szCs w:val="20"/>
    </w:rPr>
  </w:style>
  <w:style w:type="character" w:customStyle="1" w:styleId="LinkTextPopup">
    <w:name w:val="Link Text Popup"/>
    <w:aliases w:val="ltp"/>
    <w:basedOn w:val="DefaultParagraphFont"/>
    <w:uiPriority w:val="99"/>
    <w:rsid w:val="00E9360F"/>
    <w:rPr>
      <w:rFonts w:cs="Times New Roman"/>
      <w:color w:val="000000"/>
    </w:rPr>
  </w:style>
  <w:style w:type="paragraph" w:styleId="TOC5">
    <w:name w:val="toc 5"/>
    <w:basedOn w:val="Normal"/>
    <w:next w:val="Normal"/>
    <w:autoRedefine/>
    <w:uiPriority w:val="39"/>
    <w:rsid w:val="00E9360F"/>
    <w:pPr>
      <w:ind w:left="640"/>
    </w:pPr>
  </w:style>
  <w:style w:type="character" w:customStyle="1" w:styleId="HTML">
    <w:name w:val="HTML"/>
    <w:basedOn w:val="DefaultParagraphFont"/>
    <w:uiPriority w:val="99"/>
    <w:rsid w:val="00E9360F"/>
    <w:rPr>
      <w:rFonts w:ascii="Courier New" w:hAnsi="Courier New" w:cs="Times New Roman"/>
      <w:vanish/>
      <w:color w:val="000000"/>
      <w:sz w:val="20"/>
      <w:shd w:val="pct25" w:color="00FF00" w:fill="auto"/>
    </w:rPr>
  </w:style>
  <w:style w:type="paragraph" w:customStyle="1" w:styleId="GlueLinkText">
    <w:name w:val="Glue Link Text"/>
    <w:aliases w:val="glt"/>
    <w:basedOn w:val="Normal"/>
    <w:uiPriority w:val="99"/>
    <w:rsid w:val="00E9360F"/>
    <w:pPr>
      <w:spacing w:line="240" w:lineRule="auto"/>
    </w:pPr>
    <w:rPr>
      <w:rFonts w:ascii="Arial" w:hAnsi="Arial"/>
      <w:b/>
      <w:color w:val="000000"/>
    </w:rPr>
  </w:style>
  <w:style w:type="paragraph" w:customStyle="1" w:styleId="IndexTag">
    <w:name w:val="Index Tag"/>
    <w:aliases w:val="it"/>
    <w:basedOn w:val="Normal"/>
    <w:uiPriority w:val="99"/>
    <w:rsid w:val="00E9360F"/>
    <w:pPr>
      <w:spacing w:after="0" w:line="240" w:lineRule="auto"/>
    </w:pPr>
    <w:rPr>
      <w:rFonts w:ascii="Arial" w:hAnsi="Arial"/>
      <w:vanish/>
      <w:color w:val="008000"/>
    </w:rPr>
  </w:style>
  <w:style w:type="paragraph" w:customStyle="1" w:styleId="SolutionType">
    <w:name w:val="Solution Type"/>
    <w:uiPriority w:val="99"/>
    <w:rsid w:val="00E9360F"/>
    <w:pPr>
      <w:spacing w:before="240" w:after="120"/>
    </w:pPr>
    <w:rPr>
      <w:rFonts w:ascii="Arial" w:eastAsia="Times New Roman" w:hAnsi="Arial"/>
      <w:b/>
      <w:color w:val="000000"/>
      <w:sz w:val="44"/>
      <w:szCs w:val="36"/>
    </w:rPr>
  </w:style>
  <w:style w:type="paragraph" w:customStyle="1" w:styleId="Slugline">
    <w:name w:val="Slugline"/>
    <w:aliases w:val="slug"/>
    <w:uiPriority w:val="99"/>
    <w:rsid w:val="00E9360F"/>
    <w:pPr>
      <w:framePr w:h="900" w:hRule="exact" w:hSpace="180" w:vSpace="180" w:wrap="around" w:vAnchor="page" w:hAnchor="margin" w:y="14601"/>
      <w:spacing w:line="180" w:lineRule="exact"/>
    </w:pPr>
    <w:rPr>
      <w:rFonts w:ascii="Verdana" w:eastAsia="Times New Roman" w:hAnsi="Verdana"/>
      <w:noProof/>
      <w:color w:val="000000"/>
      <w:sz w:val="14"/>
    </w:rPr>
  </w:style>
  <w:style w:type="paragraph" w:customStyle="1" w:styleId="ChapterTitle">
    <w:name w:val="Chapter Title"/>
    <w:aliases w:val="ch"/>
    <w:basedOn w:val="Normal"/>
    <w:next w:val="Heading1"/>
    <w:uiPriority w:val="99"/>
    <w:rsid w:val="00E9360F"/>
    <w:pPr>
      <w:keepNext/>
      <w:spacing w:before="1080" w:after="360" w:line="440" w:lineRule="exact"/>
      <w:ind w:left="-720"/>
      <w:outlineLvl w:val="0"/>
    </w:pPr>
    <w:rPr>
      <w:rFonts w:ascii="Arial Black" w:hAnsi="Arial Black"/>
      <w:b/>
      <w:color w:val="000000"/>
      <w:kern w:val="24"/>
      <w:sz w:val="40"/>
      <w:szCs w:val="40"/>
    </w:rPr>
  </w:style>
  <w:style w:type="paragraph" w:styleId="TOC6">
    <w:name w:val="toc 6"/>
    <w:basedOn w:val="Normal"/>
    <w:next w:val="Normal"/>
    <w:autoRedefine/>
    <w:uiPriority w:val="39"/>
    <w:rsid w:val="00E9360F"/>
    <w:pPr>
      <w:ind w:left="800"/>
    </w:pPr>
  </w:style>
  <w:style w:type="paragraph" w:styleId="TOC7">
    <w:name w:val="toc 7"/>
    <w:basedOn w:val="Normal"/>
    <w:next w:val="Normal"/>
    <w:autoRedefine/>
    <w:uiPriority w:val="39"/>
    <w:rsid w:val="00E9360F"/>
    <w:pPr>
      <w:ind w:left="960"/>
    </w:pPr>
  </w:style>
  <w:style w:type="paragraph" w:styleId="TOC8">
    <w:name w:val="toc 8"/>
    <w:basedOn w:val="Normal"/>
    <w:next w:val="Normal"/>
    <w:autoRedefine/>
    <w:uiPriority w:val="39"/>
    <w:rsid w:val="00E9360F"/>
    <w:pPr>
      <w:ind w:left="1120"/>
    </w:pPr>
  </w:style>
  <w:style w:type="paragraph" w:styleId="TOC9">
    <w:name w:val="toc 9"/>
    <w:basedOn w:val="Normal"/>
    <w:next w:val="Normal"/>
    <w:autoRedefine/>
    <w:uiPriority w:val="39"/>
    <w:rsid w:val="00E9360F"/>
    <w:pPr>
      <w:ind w:left="1280"/>
    </w:pPr>
  </w:style>
  <w:style w:type="character" w:customStyle="1" w:styleId="ALT">
    <w:name w:val="ALT"/>
    <w:basedOn w:val="HTML"/>
    <w:uiPriority w:val="99"/>
    <w:rsid w:val="00E9360F"/>
    <w:rPr>
      <w:rFonts w:ascii="Courier New" w:hAnsi="Courier New" w:cs="Times New Roman"/>
      <w:vanish/>
      <w:color w:val="000000"/>
      <w:sz w:val="20"/>
      <w:shd w:val="solid" w:color="00FFFF" w:fill="auto"/>
    </w:rPr>
  </w:style>
  <w:style w:type="paragraph" w:customStyle="1" w:styleId="nl3">
    <w:name w:val="nl3"/>
    <w:aliases w:val="Avoid Numbered List 3"/>
    <w:uiPriority w:val="99"/>
    <w:rsid w:val="00E9360F"/>
    <w:pPr>
      <w:numPr>
        <w:numId w:val="20"/>
      </w:numPr>
    </w:pPr>
    <w:rPr>
      <w:rFonts w:ascii="Arial" w:eastAsia="Times New Roman" w:hAnsi="Arial"/>
      <w:color w:val="FF00FF"/>
    </w:rPr>
  </w:style>
  <w:style w:type="paragraph" w:customStyle="1" w:styleId="WSSLogo">
    <w:name w:val="WSSLogo"/>
    <w:basedOn w:val="Figure"/>
    <w:uiPriority w:val="99"/>
    <w:rsid w:val="00E9360F"/>
    <w:pPr>
      <w:jc w:val="right"/>
    </w:pPr>
  </w:style>
  <w:style w:type="paragraph" w:customStyle="1" w:styleId="SolutionTitle">
    <w:name w:val="Solution Title"/>
    <w:aliases w:val="st"/>
    <w:basedOn w:val="Normal"/>
    <w:uiPriority w:val="99"/>
    <w:rsid w:val="00E9360F"/>
    <w:pPr>
      <w:spacing w:before="240" w:line="440" w:lineRule="exact"/>
    </w:pPr>
    <w:rPr>
      <w:rFonts w:ascii="Arial" w:hAnsi="Arial"/>
      <w:color w:val="000000"/>
      <w:sz w:val="44"/>
      <w:szCs w:val="36"/>
    </w:rPr>
  </w:style>
  <w:style w:type="paragraph" w:customStyle="1" w:styleId="SolutionGroup">
    <w:name w:val="Solution Group"/>
    <w:aliases w:val="sg"/>
    <w:basedOn w:val="Normal"/>
    <w:uiPriority w:val="99"/>
    <w:rsid w:val="00E9360F"/>
    <w:pPr>
      <w:spacing w:before="0" w:after="0" w:line="560" w:lineRule="exact"/>
    </w:pPr>
    <w:rPr>
      <w:rFonts w:ascii="Segoe" w:hAnsi="Segoe"/>
      <w:color w:val="000000"/>
      <w:sz w:val="52"/>
      <w:szCs w:val="52"/>
    </w:rPr>
  </w:style>
  <w:style w:type="paragraph" w:customStyle="1" w:styleId="bl3">
    <w:name w:val="bl3"/>
    <w:aliases w:val="Avoid Bulleted List 3"/>
    <w:uiPriority w:val="99"/>
    <w:rsid w:val="00E9360F"/>
    <w:pPr>
      <w:numPr>
        <w:numId w:val="21"/>
      </w:numPr>
    </w:pPr>
    <w:rPr>
      <w:rFonts w:ascii="Arial" w:eastAsia="Times New Roman" w:hAnsi="Arial"/>
      <w:color w:val="FF00FF"/>
    </w:rPr>
  </w:style>
  <w:style w:type="character" w:customStyle="1" w:styleId="TextChar">
    <w:name w:val="Text Char"/>
    <w:aliases w:val="t Char,text Char"/>
    <w:basedOn w:val="DefaultParagraphFont"/>
    <w:uiPriority w:val="99"/>
    <w:rsid w:val="00E9360F"/>
    <w:rPr>
      <w:rFonts w:ascii="Arial" w:hAnsi="Arial" w:cs="Times New Roman"/>
      <w:color w:val="000000"/>
      <w:lang w:val="en-US" w:eastAsia="en-US" w:bidi="ar-SA"/>
    </w:rPr>
  </w:style>
  <w:style w:type="paragraph" w:customStyle="1" w:styleId="Alert">
    <w:name w:val="Alert"/>
    <w:basedOn w:val="Normal"/>
    <w:uiPriority w:val="99"/>
    <w:rsid w:val="00E9360F"/>
    <w:rPr>
      <w:sz w:val="18"/>
      <w:szCs w:val="18"/>
    </w:rPr>
  </w:style>
  <w:style w:type="paragraph" w:customStyle="1" w:styleId="Char1">
    <w:name w:val="Char1"/>
    <w:basedOn w:val="Normal"/>
    <w:next w:val="Normal"/>
    <w:uiPriority w:val="99"/>
    <w:semiHidden/>
    <w:rsid w:val="00E9360F"/>
    <w:pPr>
      <w:spacing w:before="0" w:after="160" w:line="240" w:lineRule="exact"/>
    </w:pPr>
    <w:rPr>
      <w:rFonts w:ascii="Arial" w:hAnsi="Arial"/>
    </w:rPr>
  </w:style>
  <w:style w:type="paragraph" w:styleId="EndnoteText">
    <w:name w:val="endnote text"/>
    <w:basedOn w:val="Normal"/>
    <w:link w:val="EndnoteTextChar"/>
    <w:uiPriority w:val="99"/>
    <w:semiHidden/>
    <w:rsid w:val="00E9360F"/>
    <w:pPr>
      <w:spacing w:before="0" w:after="0" w:line="240" w:lineRule="auto"/>
    </w:pPr>
  </w:style>
  <w:style w:type="character" w:customStyle="1" w:styleId="EndnoteTextChar">
    <w:name w:val="Endnote Text Char"/>
    <w:basedOn w:val="DefaultParagraphFont"/>
    <w:link w:val="EndnoteText"/>
    <w:uiPriority w:val="99"/>
    <w:semiHidden/>
    <w:locked/>
    <w:rsid w:val="00E9360F"/>
    <w:rPr>
      <w:rFonts w:ascii="Verdana" w:hAnsi="Verdana" w:cs="Times New Roman"/>
      <w:sz w:val="20"/>
      <w:szCs w:val="20"/>
    </w:rPr>
  </w:style>
  <w:style w:type="character" w:styleId="EndnoteReference">
    <w:name w:val="endnote reference"/>
    <w:basedOn w:val="DefaultParagraphFont"/>
    <w:uiPriority w:val="99"/>
    <w:semiHidden/>
    <w:rsid w:val="00E9360F"/>
    <w:rPr>
      <w:rFonts w:cs="Times New Roman"/>
      <w:vertAlign w:val="superscript"/>
    </w:rPr>
  </w:style>
  <w:style w:type="numbering" w:styleId="111111">
    <w:name w:val="Outline List 2"/>
    <w:basedOn w:val="NoList"/>
    <w:uiPriority w:val="99"/>
    <w:semiHidden/>
    <w:unhideWhenUsed/>
    <w:rsid w:val="00ED71DE"/>
    <w:pPr>
      <w:numPr>
        <w:numId w:val="14"/>
      </w:numPr>
    </w:pPr>
  </w:style>
  <w:style w:type="numbering" w:styleId="ArticleSection">
    <w:name w:val="Outline List 3"/>
    <w:basedOn w:val="NoList"/>
    <w:uiPriority w:val="99"/>
    <w:semiHidden/>
    <w:unhideWhenUsed/>
    <w:rsid w:val="00ED71DE"/>
    <w:pPr>
      <w:numPr>
        <w:numId w:val="16"/>
      </w:numPr>
    </w:pPr>
  </w:style>
  <w:style w:type="numbering" w:styleId="1ai">
    <w:name w:val="Outline List 1"/>
    <w:basedOn w:val="NoList"/>
    <w:uiPriority w:val="99"/>
    <w:semiHidden/>
    <w:unhideWhenUsed/>
    <w:rsid w:val="00ED71DE"/>
    <w:pPr>
      <w:numPr>
        <w:numId w:val="15"/>
      </w:numPr>
    </w:pPr>
  </w:style>
  <w:style w:type="paragraph" w:customStyle="1" w:styleId="AJS-CLIText">
    <w:name w:val="AJS  - CLI Text"/>
    <w:basedOn w:val="Normal"/>
    <w:link w:val="AJS-CLITextChar"/>
    <w:qFormat/>
    <w:rsid w:val="00502EE6"/>
    <w:pPr>
      <w:spacing w:before="0" w:after="0" w:line="240" w:lineRule="auto"/>
      <w:ind w:left="144"/>
      <w:contextualSpacing/>
    </w:pPr>
    <w:rPr>
      <w:rFonts w:ascii="Courier New" w:hAnsi="Courier New" w:cs="Courier New"/>
      <w:color w:val="000000" w:themeColor="text1"/>
    </w:rPr>
  </w:style>
  <w:style w:type="character" w:customStyle="1" w:styleId="AJS-CLITextChar">
    <w:name w:val="AJS  - CLI Text Char"/>
    <w:basedOn w:val="DefaultParagraphFont"/>
    <w:link w:val="AJS-CLIText"/>
    <w:rsid w:val="00502EE6"/>
    <w:rPr>
      <w:rFonts w:ascii="Courier New" w:eastAsia="Times New Roman" w:hAnsi="Courier New" w:cs="Courier New"/>
      <w:color w:val="000000" w:themeColor="text1"/>
      <w:sz w:val="22"/>
      <w:szCs w:val="22"/>
    </w:rPr>
  </w:style>
  <w:style w:type="paragraph" w:customStyle="1" w:styleId="Description">
    <w:name w:val="Description"/>
    <w:basedOn w:val="Normal"/>
    <w:uiPriority w:val="99"/>
    <w:qFormat/>
    <w:rsid w:val="008246F2"/>
    <w:pPr>
      <w:spacing w:before="105" w:after="105" w:line="300" w:lineRule="atLeast"/>
      <w:ind w:left="150"/>
    </w:pPr>
    <w:rPr>
      <w:rFonts w:ascii="Calibri" w:hAnsi="Calibri" w:cs="Times New Roman"/>
      <w:color w:val="808080"/>
      <w:sz w:val="20"/>
      <w:szCs w:val="20"/>
    </w:rPr>
  </w:style>
  <w:style w:type="paragraph" w:customStyle="1" w:styleId="tabletext">
    <w:name w:val="table text"/>
    <w:basedOn w:val="Normal"/>
    <w:uiPriority w:val="99"/>
    <w:rsid w:val="001323F5"/>
    <w:rPr>
      <w:rFonts w:eastAsiaTheme="minorHAnsi" w:cs="Times New Roman"/>
    </w:rPr>
  </w:style>
</w:styles>
</file>

<file path=word/webSettings.xml><?xml version="1.0" encoding="utf-8"?>
<w:webSettings xmlns:r="http://schemas.openxmlformats.org/officeDocument/2006/relationships" xmlns:w="http://schemas.openxmlformats.org/wordprocessingml/2006/main">
  <w:divs>
    <w:div w:id="54133952">
      <w:bodyDiv w:val="1"/>
      <w:marLeft w:val="0"/>
      <w:marRight w:val="0"/>
      <w:marTop w:val="0"/>
      <w:marBottom w:val="0"/>
      <w:divBdr>
        <w:top w:val="none" w:sz="0" w:space="0" w:color="auto"/>
        <w:left w:val="none" w:sz="0" w:space="0" w:color="auto"/>
        <w:bottom w:val="none" w:sz="0" w:space="0" w:color="auto"/>
        <w:right w:val="none" w:sz="0" w:space="0" w:color="auto"/>
      </w:divBdr>
    </w:div>
    <w:div w:id="60950765">
      <w:bodyDiv w:val="1"/>
      <w:marLeft w:val="0"/>
      <w:marRight w:val="0"/>
      <w:marTop w:val="0"/>
      <w:marBottom w:val="0"/>
      <w:divBdr>
        <w:top w:val="none" w:sz="0" w:space="0" w:color="auto"/>
        <w:left w:val="none" w:sz="0" w:space="0" w:color="auto"/>
        <w:bottom w:val="none" w:sz="0" w:space="0" w:color="auto"/>
        <w:right w:val="none" w:sz="0" w:space="0" w:color="auto"/>
      </w:divBdr>
    </w:div>
    <w:div w:id="499930895">
      <w:bodyDiv w:val="1"/>
      <w:marLeft w:val="0"/>
      <w:marRight w:val="0"/>
      <w:marTop w:val="0"/>
      <w:marBottom w:val="0"/>
      <w:divBdr>
        <w:top w:val="none" w:sz="0" w:space="0" w:color="auto"/>
        <w:left w:val="none" w:sz="0" w:space="0" w:color="auto"/>
        <w:bottom w:val="none" w:sz="0" w:space="0" w:color="auto"/>
        <w:right w:val="none" w:sz="0" w:space="0" w:color="auto"/>
      </w:divBdr>
    </w:div>
    <w:div w:id="634026447">
      <w:bodyDiv w:val="1"/>
      <w:marLeft w:val="0"/>
      <w:marRight w:val="0"/>
      <w:marTop w:val="0"/>
      <w:marBottom w:val="0"/>
      <w:divBdr>
        <w:top w:val="none" w:sz="0" w:space="0" w:color="auto"/>
        <w:left w:val="none" w:sz="0" w:space="0" w:color="auto"/>
        <w:bottom w:val="none" w:sz="0" w:space="0" w:color="auto"/>
        <w:right w:val="none" w:sz="0" w:space="0" w:color="auto"/>
      </w:divBdr>
    </w:div>
    <w:div w:id="1012338302">
      <w:bodyDiv w:val="1"/>
      <w:marLeft w:val="0"/>
      <w:marRight w:val="0"/>
      <w:marTop w:val="0"/>
      <w:marBottom w:val="0"/>
      <w:divBdr>
        <w:top w:val="none" w:sz="0" w:space="0" w:color="auto"/>
        <w:left w:val="none" w:sz="0" w:space="0" w:color="auto"/>
        <w:bottom w:val="none" w:sz="0" w:space="0" w:color="auto"/>
        <w:right w:val="none" w:sz="0" w:space="0" w:color="auto"/>
      </w:divBdr>
    </w:div>
    <w:div w:id="1012688229">
      <w:bodyDiv w:val="1"/>
      <w:marLeft w:val="0"/>
      <w:marRight w:val="0"/>
      <w:marTop w:val="0"/>
      <w:marBottom w:val="0"/>
      <w:divBdr>
        <w:top w:val="none" w:sz="0" w:space="0" w:color="auto"/>
        <w:left w:val="none" w:sz="0" w:space="0" w:color="auto"/>
        <w:bottom w:val="none" w:sz="0" w:space="0" w:color="auto"/>
        <w:right w:val="none" w:sz="0" w:space="0" w:color="auto"/>
      </w:divBdr>
    </w:div>
    <w:div w:id="1051071844">
      <w:bodyDiv w:val="1"/>
      <w:marLeft w:val="0"/>
      <w:marRight w:val="0"/>
      <w:marTop w:val="0"/>
      <w:marBottom w:val="0"/>
      <w:divBdr>
        <w:top w:val="none" w:sz="0" w:space="0" w:color="auto"/>
        <w:left w:val="none" w:sz="0" w:space="0" w:color="auto"/>
        <w:bottom w:val="none" w:sz="0" w:space="0" w:color="auto"/>
        <w:right w:val="none" w:sz="0" w:space="0" w:color="auto"/>
      </w:divBdr>
    </w:div>
    <w:div w:id="1155881331">
      <w:bodyDiv w:val="1"/>
      <w:marLeft w:val="0"/>
      <w:marRight w:val="0"/>
      <w:marTop w:val="0"/>
      <w:marBottom w:val="0"/>
      <w:divBdr>
        <w:top w:val="none" w:sz="0" w:space="0" w:color="auto"/>
        <w:left w:val="none" w:sz="0" w:space="0" w:color="auto"/>
        <w:bottom w:val="none" w:sz="0" w:space="0" w:color="auto"/>
        <w:right w:val="none" w:sz="0" w:space="0" w:color="auto"/>
      </w:divBdr>
    </w:div>
    <w:div w:id="1676569556">
      <w:bodyDiv w:val="1"/>
      <w:marLeft w:val="0"/>
      <w:marRight w:val="0"/>
      <w:marTop w:val="0"/>
      <w:marBottom w:val="0"/>
      <w:divBdr>
        <w:top w:val="none" w:sz="0" w:space="0" w:color="auto"/>
        <w:left w:val="none" w:sz="0" w:space="0" w:color="auto"/>
        <w:bottom w:val="none" w:sz="0" w:space="0" w:color="auto"/>
        <w:right w:val="none" w:sz="0" w:space="0" w:color="auto"/>
      </w:divBdr>
    </w:div>
    <w:div w:id="1880849855">
      <w:bodyDiv w:val="1"/>
      <w:marLeft w:val="0"/>
      <w:marRight w:val="0"/>
      <w:marTop w:val="0"/>
      <w:marBottom w:val="0"/>
      <w:divBdr>
        <w:top w:val="none" w:sz="0" w:space="0" w:color="auto"/>
        <w:left w:val="none" w:sz="0" w:space="0" w:color="auto"/>
        <w:bottom w:val="none" w:sz="0" w:space="0" w:color="auto"/>
        <w:right w:val="none" w:sz="0" w:space="0" w:color="auto"/>
      </w:divBdr>
    </w:div>
    <w:div w:id="2043820194">
      <w:bodyDiv w:val="1"/>
      <w:marLeft w:val="0"/>
      <w:marRight w:val="0"/>
      <w:marTop w:val="0"/>
      <w:marBottom w:val="0"/>
      <w:divBdr>
        <w:top w:val="none" w:sz="0" w:space="0" w:color="auto"/>
        <w:left w:val="none" w:sz="0" w:space="0" w:color="auto"/>
        <w:bottom w:val="none" w:sz="0" w:space="0" w:color="auto"/>
        <w:right w:val="none" w:sz="0" w:space="0" w:color="auto"/>
      </w:divBdr>
    </w:div>
    <w:div w:id="20826778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go.microsoft.com/fwlink/?LinkId=155926" TargetMode="External"/><Relationship Id="rId26" Type="http://schemas.openxmlformats.org/officeDocument/2006/relationships/oleObject" Target="embeddings/oleObject3.bin"/><Relationship Id="rId39" Type="http://schemas.openxmlformats.org/officeDocument/2006/relationships/oleObject" Target="embeddings/oleObject7.bin"/><Relationship Id="rId21" Type="http://schemas.openxmlformats.org/officeDocument/2006/relationships/image" Target="media/image4.jpeg"/><Relationship Id="rId34" Type="http://schemas.openxmlformats.org/officeDocument/2006/relationships/image" Target="media/image13.emf"/><Relationship Id="rId42" Type="http://schemas.openxmlformats.org/officeDocument/2006/relationships/hyperlink" Target="http://go.microsoft.com/fwlink/?LinkId=136976" TargetMode="External"/><Relationship Id="rId47" Type="http://schemas.openxmlformats.org/officeDocument/2006/relationships/hyperlink" Target="http://www.microsoft.com/licensing/resources/vol/numbers.mspx" TargetMode="External"/><Relationship Id="rId50" Type="http://schemas.openxmlformats.org/officeDocument/2006/relationships/hyperlink" Target="http://www.microsoft.com/licensing/resources/vol/numbers.mspx" TargetMode="External"/><Relationship Id="rId55" Type="http://schemas.openxmlformats.org/officeDocument/2006/relationships/hyperlink" Target="http://go.microsoft.com/fwlink/?LinkId=150084" TargetMode="External"/><Relationship Id="rId63" Type="http://schemas.openxmlformats.org/officeDocument/2006/relationships/hyperlink" Target="http://go.microsoft.com/fwlink/?LinkId=73076" TargetMode="External"/><Relationship Id="rId68" Type="http://schemas.openxmlformats.org/officeDocument/2006/relationships/footer" Target="footer1.xml"/><Relationship Id="rId7" Type="http://schemas.openxmlformats.org/officeDocument/2006/relationships/numbering" Target="numbering.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go.microsoft.com/fwlink/?LinkId=150083" TargetMode="External"/><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jpeg"/><Relationship Id="rId32" Type="http://schemas.openxmlformats.org/officeDocument/2006/relationships/oleObject" Target="embeddings/oleObject5.bin"/><Relationship Id="rId37" Type="http://schemas.openxmlformats.org/officeDocument/2006/relationships/hyperlink" Target="http://support.microsoft.com/kb/Q327998" TargetMode="External"/><Relationship Id="rId40" Type="http://schemas.openxmlformats.org/officeDocument/2006/relationships/image" Target="media/image16.wmf"/><Relationship Id="rId45" Type="http://schemas.openxmlformats.org/officeDocument/2006/relationships/hyperlink" Target="http://go.microsoft.com/fwlink/?LinkId=136976" TargetMode="External"/><Relationship Id="rId53" Type="http://schemas.openxmlformats.org/officeDocument/2006/relationships/hyperlink" Target="http://go.microsoft.com/fwlink/?LinkId=74008" TargetMode="External"/><Relationship Id="rId58" Type="http://schemas.openxmlformats.org/officeDocument/2006/relationships/hyperlink" Target="http://go.microsoft.com/fwlink/?LinkId=136976" TargetMode="External"/><Relationship Id="rId66"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go.microsoft.com/fwlink/?LinkId=155926" TargetMode="External"/><Relationship Id="rId23" Type="http://schemas.openxmlformats.org/officeDocument/2006/relationships/oleObject" Target="embeddings/oleObject2.bin"/><Relationship Id="rId28" Type="http://schemas.openxmlformats.org/officeDocument/2006/relationships/image" Target="media/image9.emf"/><Relationship Id="rId36" Type="http://schemas.openxmlformats.org/officeDocument/2006/relationships/image" Target="media/image14.jpeg"/><Relationship Id="rId49" Type="http://schemas.openxmlformats.org/officeDocument/2006/relationships/hyperlink" Target="http://www.microsoft.com/licensing/resources/vol/numbers.mspx" TargetMode="External"/><Relationship Id="rId57" Type="http://schemas.openxmlformats.org/officeDocument/2006/relationships/hyperlink" Target="http://go.microsoft.com/fwlink/?LinkId=152550" TargetMode="External"/><Relationship Id="rId61" Type="http://schemas.openxmlformats.org/officeDocument/2006/relationships/hyperlink" Target="http://go.microsoft.com/fwlink/?LinkId=64187" TargetMode="External"/><Relationship Id="rId10" Type="http://schemas.openxmlformats.org/officeDocument/2006/relationships/webSettings" Target="webSettings.xml"/><Relationship Id="rId19" Type="http://schemas.openxmlformats.org/officeDocument/2006/relationships/image" Target="media/image3.emf"/><Relationship Id="rId31" Type="http://schemas.openxmlformats.org/officeDocument/2006/relationships/image" Target="media/image11.emf"/><Relationship Id="rId44" Type="http://schemas.openxmlformats.org/officeDocument/2006/relationships/image" Target="media/image18.png"/><Relationship Id="rId52" Type="http://schemas.openxmlformats.org/officeDocument/2006/relationships/hyperlink" Target="http://go.microsoft.com/fwlink/?LinkId=155083" TargetMode="External"/><Relationship Id="rId60" Type="http://schemas.openxmlformats.org/officeDocument/2006/relationships/hyperlink" Target="http://go.microsoft.com/fwlink/?LinkId=151993" TargetMode="External"/><Relationship Id="rId65" Type="http://schemas.openxmlformats.org/officeDocument/2006/relationships/hyperlink" Target="http://go.microsoft.com/fwlink/?LinkID=52526"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image" Target="media/image5.emf"/><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oleObject" Target="embeddings/oleObject6.bin"/><Relationship Id="rId43" Type="http://schemas.openxmlformats.org/officeDocument/2006/relationships/image" Target="media/image17.jpeg"/><Relationship Id="rId48" Type="http://schemas.openxmlformats.org/officeDocument/2006/relationships/hyperlink" Target="http://www.microsoft.com/licensing/resources/vol/numbers.mspx" TargetMode="External"/><Relationship Id="rId56" Type="http://schemas.openxmlformats.org/officeDocument/2006/relationships/hyperlink" Target="http://go.microsoft.com/fwlink/?LinkId=155926" TargetMode="External"/><Relationship Id="rId64" Type="http://schemas.openxmlformats.org/officeDocument/2006/relationships/hyperlink" Target="http://go.microsoft.com/fwlink/?LinkId=107544" TargetMode="External"/><Relationship Id="rId69" Type="http://schemas.openxmlformats.org/officeDocument/2006/relationships/header" Target="header3.xml"/><Relationship Id="rId8" Type="http://schemas.openxmlformats.org/officeDocument/2006/relationships/styles" Target="styles.xml"/><Relationship Id="rId51" Type="http://schemas.openxmlformats.org/officeDocument/2006/relationships/hyperlink" Target="http://go.microsoft.com/fwlink/?LinkId=150083"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go.microsoft.com/fwlink/?LinkId=150084" TargetMode="External"/><Relationship Id="rId25" Type="http://schemas.openxmlformats.org/officeDocument/2006/relationships/image" Target="media/image7.emf"/><Relationship Id="rId33" Type="http://schemas.openxmlformats.org/officeDocument/2006/relationships/image" Target="media/image12.jpeg"/><Relationship Id="rId38" Type="http://schemas.openxmlformats.org/officeDocument/2006/relationships/image" Target="media/image15.wmf"/><Relationship Id="rId46" Type="http://schemas.openxmlformats.org/officeDocument/2006/relationships/hyperlink" Target="http://www.microsoft.com/licensing/resources/vol/numbers.mspx" TargetMode="External"/><Relationship Id="rId59" Type="http://schemas.openxmlformats.org/officeDocument/2006/relationships/hyperlink" Target="http://go.microsoft.com/fwlink/?LinkID=110332" TargetMode="External"/><Relationship Id="rId67" Type="http://schemas.openxmlformats.org/officeDocument/2006/relationships/header" Target="header2.xml"/><Relationship Id="rId20" Type="http://schemas.openxmlformats.org/officeDocument/2006/relationships/oleObject" Target="embeddings/oleObject1.bin"/><Relationship Id="rId41" Type="http://schemas.openxmlformats.org/officeDocument/2006/relationships/oleObject" Target="embeddings/oleObject8.bin"/><Relationship Id="rId54" Type="http://schemas.openxmlformats.org/officeDocument/2006/relationships/hyperlink" Target="http://go.microsoft.com/fwlink/?LinkId=150083" TargetMode="External"/><Relationship Id="rId62" Type="http://schemas.openxmlformats.org/officeDocument/2006/relationships/hyperlink" Target="http://go.microsoft.com/fwlink/?LinkId=107418" TargetMode="External"/><Relationship Id="rId7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imSim\Documents\Content%20Master\VA%202-%20source%20docs\Cut-Paste\Volume%20Activation%202.0%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documentManagement/>
</p:properties>
</file>

<file path=customXml/item2.xml><?xml version="1.0" encoding="utf-8"?>
<outs:outSpaceData xmlns:outs="http://schemas.microsoft.com/office/2009/outspace/metadata">
  <outs:relatedDates>
    <outs:relatedDate>
      <outs:type>3</outs:type>
      <outs:displayName>Last Modified</outs:displayName>
      <outs:dateTime>2009-06-24T10:51:00Z</outs:dateTime>
      <outs:isPinned>true</outs:isPinned>
    </outs:relatedDate>
    <outs:relatedDate>
      <outs:type>2</outs:type>
      <outs:displayName>Created</outs:displayName>
      <outs:dateTime>2009-06-11T20:59:00Z</outs:dateTime>
      <outs:isPinned>true</outs:isPinned>
    </outs:relatedDate>
    <outs:relatedDate>
      <outs:type>4</outs:type>
      <outs:displayName>Last Printed</outs:displayName>
      <outs:dateTime/>
      <outs:isPinned>true</outs:isPinned>
    </outs:relatedDate>
  </outs:relatedDates>
  <outs:relatedDocuments/>
  <outs:relatedPeople>
    <outs:relatedPeopleItem>
      <outs:category>Author</outs:category>
      <outs:people>
        <outs:relatedPerson>
          <outs:displayName>Jerry Honeycutt</outs:displayName>
          <outs:accountName/>
        </outs:relatedPerson>
      </outs:people>
      <outs:source>0</outs:source>
      <outs:isPinned>true</outs:isPinned>
    </outs:relatedPeopleItem>
    <outs:relatedPeopleItem>
      <outs:category>Last modified by</outs:category>
      <outs:people>
        <outs:relatedPerson>
          <outs:displayName>Aaron J. Smith</outs:displayName>
          <outs:accountName/>
        </outs:relatedPerson>
      </outs:people>
      <outs:source>0</outs:source>
      <outs:isPinned>true</outs:isPinned>
    </outs:relatedPeopleItem>
    <outs:relatedPeopleItem>
      <outs:category>Manager</outs:category>
      <outs:people/>
      <outs:source>0</outs:source>
      <outs:isPinned>false</outs:isPinned>
    </outs:relatedPeopleItem>
  </outs:relatedPeople>
  <propertyMetadataList xmlns="http://schemas.microsoft.com/office/2009/outspace/metadata">
    <propertyMetadata>
      <type>0</type>
      <propertyId>2228224</propertyId>
      <propertyName/>
      <isPinned>true</isPinned>
    </propertyMetadata>
    <propertyMetadata>
      <type>0</type>
      <propertyId>589824</propertyId>
      <propertyName/>
      <isPinned>true</isPinned>
    </propertyMetadata>
    <propertyMetadata>
      <type>0</type>
      <propertyId>589825</propertyId>
      <propertyName/>
      <isPinned>true</isPinned>
    </propertyMetadata>
    <propertyMetadata>
      <type>0</type>
      <propertyId>786432</propertyId>
      <propertyName/>
      <isPinned>true</isPinned>
    </propertyMetadata>
    <propertyMetadata>
      <type>0</type>
      <propertyId>14</propertyId>
      <propertyName/>
      <isPinned>true</isPinned>
    </propertyMetadata>
    <propertyMetadata>
      <type>0</type>
      <propertyId>8</propertyId>
      <propertyName/>
      <isPinned>true</isPinned>
    </propertyMetadata>
    <propertyMetadata>
      <type>0</type>
      <propertyId>6</propertyId>
      <propertyName/>
      <isPinned>true</isPinned>
    </propertyMetadata>
    <propertyMetadata>
      <type>0</type>
      <propertyId>655365</propertyId>
      <propertyName/>
      <isPinned>false</isPinned>
    </propertyMetadata>
    <propertyMetadata>
      <type>0</type>
      <propertyId>1</propertyId>
      <propertyName/>
      <isPinned>false</isPinned>
    </propertyMetadata>
    <propertyMetadata>
      <type>0</type>
      <propertyId>0</propertyId>
      <propertyName/>
      <isPinned>false</isPinned>
    </propertyMetadata>
    <propertyMetadata>
      <type>0</type>
      <propertyId>13</propertyId>
      <propertyName/>
      <isPinned>false</isPinned>
    </propertyMetadata>
    <propertyMetadata>
      <type>0</type>
      <propertyId>1179653</propertyId>
      <propertyName/>
      <isPinned>false</isPinned>
    </propertyMetadata>
    <propertyMetadata>
      <type>0</type>
      <propertyId>22</propertyId>
      <propertyName/>
      <isPinned>false</isPinned>
    </propertyMetadata>
  </propertyMetadataList>
  <outs:corruptMetadataWasLost/>
</outs:outSpaceData>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23E5081E457354ABFF80C2B7F2D2B3D" ma:contentTypeVersion="0" ma:contentTypeDescription="Create a new document." ma:contentTypeScope="" ma:versionID="5d1b78584135c83fcf1d4067a523be4f">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FEBB01-AFD5-42D5-BCFB-25FA0B5C98BC}">
  <ds:schemaRefs>
    <ds:schemaRef ds:uri="http://schemas.microsoft.com/office/2006/metadata/properties"/>
  </ds:schemaRefs>
</ds:datastoreItem>
</file>

<file path=customXml/itemProps2.xml><?xml version="1.0" encoding="utf-8"?>
<ds:datastoreItem xmlns:ds="http://schemas.openxmlformats.org/officeDocument/2006/customXml" ds:itemID="{9262101A-2659-45F8-B476-15FD94F48B9F}">
  <ds:schemaRefs>
    <ds:schemaRef ds:uri="http://schemas.microsoft.com/office/2009/outspace/metadata"/>
  </ds:schemaRefs>
</ds:datastoreItem>
</file>

<file path=customXml/itemProps3.xml><?xml version="1.0" encoding="utf-8"?>
<ds:datastoreItem xmlns:ds="http://schemas.openxmlformats.org/officeDocument/2006/customXml" ds:itemID="{6E612247-5545-4710-966C-B361CA788726}">
  <ds:schemaRefs>
    <ds:schemaRef ds:uri="http://schemas.microsoft.com/office/2006/metadata/longProperties"/>
  </ds:schemaRefs>
</ds:datastoreItem>
</file>

<file path=customXml/itemProps4.xml><?xml version="1.0" encoding="utf-8"?>
<ds:datastoreItem xmlns:ds="http://schemas.openxmlformats.org/officeDocument/2006/customXml" ds:itemID="{58B956AD-846F-4684-B5F0-59924319F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A9BBC0F9-D451-43DF-9B12-B543A3E93583}">
  <ds:schemaRefs>
    <ds:schemaRef ds:uri="http://schemas.microsoft.com/sharepoint/v3/contenttype/forms"/>
  </ds:schemaRefs>
</ds:datastoreItem>
</file>

<file path=customXml/itemProps6.xml><?xml version="1.0" encoding="utf-8"?>
<ds:datastoreItem xmlns:ds="http://schemas.openxmlformats.org/officeDocument/2006/customXml" ds:itemID="{DE169405-E5F8-4C1F-AEFB-B4251970A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Volume Activation 2.0 Template</Template>
  <TotalTime>2</TotalTime>
  <Pages>71</Pages>
  <Words>13340</Words>
  <Characters>76039</Characters>
  <Application>Microsoft Office Word</Application>
  <DocSecurity>0</DocSecurity>
  <Lines>633</Lines>
  <Paragraphs>178</Paragraphs>
  <ScaleCrop>false</ScaleCrop>
  <HeadingPairs>
    <vt:vector size="2" baseType="variant">
      <vt:variant>
        <vt:lpstr>Title</vt:lpstr>
      </vt:variant>
      <vt:variant>
        <vt:i4>1</vt:i4>
      </vt:variant>
    </vt:vector>
  </HeadingPairs>
  <TitlesOfParts>
    <vt:vector size="1" baseType="lpstr">
      <vt:lpstr>Volume Activation Technical Reference Guide</vt:lpstr>
    </vt:vector>
  </TitlesOfParts>
  <Company>Microsoft Corporation</Company>
  <LinksUpToDate>false</LinksUpToDate>
  <CharactersWithSpaces>89201</CharactersWithSpaces>
  <SharedDoc>false</SharedDoc>
  <HLinks>
    <vt:vector size="240" baseType="variant">
      <vt:variant>
        <vt:i4>6160461</vt:i4>
      </vt:variant>
      <vt:variant>
        <vt:i4>216</vt:i4>
      </vt:variant>
      <vt:variant>
        <vt:i4>0</vt:i4>
      </vt:variant>
      <vt:variant>
        <vt:i4>5</vt:i4>
      </vt:variant>
      <vt:variant>
        <vt:lpwstr>http://www.microsoft.com/genuine/default.aspx?displaylang=en</vt:lpwstr>
      </vt:variant>
      <vt:variant>
        <vt:lpwstr/>
      </vt:variant>
      <vt:variant>
        <vt:i4>1572879</vt:i4>
      </vt:variant>
      <vt:variant>
        <vt:i4>210</vt:i4>
      </vt:variant>
      <vt:variant>
        <vt:i4>0</vt:i4>
      </vt:variant>
      <vt:variant>
        <vt:i4>5</vt:i4>
      </vt:variant>
      <vt:variant>
        <vt:lpwstr>http://go.microsoft.com/fwlink/?LinkID=52526</vt:lpwstr>
      </vt:variant>
      <vt:variant>
        <vt:lpwstr/>
      </vt:variant>
      <vt:variant>
        <vt:i4>1835021</vt:i4>
      </vt:variant>
      <vt:variant>
        <vt:i4>207</vt:i4>
      </vt:variant>
      <vt:variant>
        <vt:i4>0</vt:i4>
      </vt:variant>
      <vt:variant>
        <vt:i4>5</vt:i4>
      </vt:variant>
      <vt:variant>
        <vt:lpwstr>http://go.microsoft.com/fwlink/?LinkID=110332</vt:lpwstr>
      </vt:variant>
      <vt:variant>
        <vt:lpwstr/>
      </vt:variant>
      <vt:variant>
        <vt:i4>1835018</vt:i4>
      </vt:variant>
      <vt:variant>
        <vt:i4>204</vt:i4>
      </vt:variant>
      <vt:variant>
        <vt:i4>0</vt:i4>
      </vt:variant>
      <vt:variant>
        <vt:i4>5</vt:i4>
      </vt:variant>
      <vt:variant>
        <vt:lpwstr>http://go.microsoft.com/fwlink/?LinkId=107544</vt:lpwstr>
      </vt:variant>
      <vt:variant>
        <vt:lpwstr/>
      </vt:variant>
      <vt:variant>
        <vt:i4>1769485</vt:i4>
      </vt:variant>
      <vt:variant>
        <vt:i4>201</vt:i4>
      </vt:variant>
      <vt:variant>
        <vt:i4>0</vt:i4>
      </vt:variant>
      <vt:variant>
        <vt:i4>5</vt:i4>
      </vt:variant>
      <vt:variant>
        <vt:lpwstr>http://go.microsoft.com/fwlink/?LinkID=75674</vt:lpwstr>
      </vt:variant>
      <vt:variant>
        <vt:lpwstr/>
      </vt:variant>
      <vt:variant>
        <vt:i4>1966085</vt:i4>
      </vt:variant>
      <vt:variant>
        <vt:i4>198</vt:i4>
      </vt:variant>
      <vt:variant>
        <vt:i4>0</vt:i4>
      </vt:variant>
      <vt:variant>
        <vt:i4>5</vt:i4>
      </vt:variant>
      <vt:variant>
        <vt:lpwstr>http://go.microsoft.com/fwlink/?LinkId=136976</vt:lpwstr>
      </vt:variant>
      <vt:variant>
        <vt:lpwstr/>
      </vt:variant>
      <vt:variant>
        <vt:i4>2031627</vt:i4>
      </vt:variant>
      <vt:variant>
        <vt:i4>195</vt:i4>
      </vt:variant>
      <vt:variant>
        <vt:i4>0</vt:i4>
      </vt:variant>
      <vt:variant>
        <vt:i4>5</vt:i4>
      </vt:variant>
      <vt:variant>
        <vt:lpwstr>http://go.microsoft.com/fwlink/?LinkID=73076</vt:lpwstr>
      </vt:variant>
      <vt:variant>
        <vt:lpwstr/>
      </vt:variant>
      <vt:variant>
        <vt:i4>1507336</vt:i4>
      </vt:variant>
      <vt:variant>
        <vt:i4>189</vt:i4>
      </vt:variant>
      <vt:variant>
        <vt:i4>0</vt:i4>
      </vt:variant>
      <vt:variant>
        <vt:i4>5</vt:i4>
      </vt:variant>
      <vt:variant>
        <vt:lpwstr>http://go.microsoft.com/fwlink/?LinkId=83041</vt:lpwstr>
      </vt:variant>
      <vt:variant>
        <vt:lpwstr/>
      </vt:variant>
      <vt:variant>
        <vt:i4>1769483</vt:i4>
      </vt:variant>
      <vt:variant>
        <vt:i4>186</vt:i4>
      </vt:variant>
      <vt:variant>
        <vt:i4>0</vt:i4>
      </vt:variant>
      <vt:variant>
        <vt:i4>5</vt:i4>
      </vt:variant>
      <vt:variant>
        <vt:lpwstr>http://go.microsoft.com/fwlink/?LinkID=82964</vt:lpwstr>
      </vt:variant>
      <vt:variant>
        <vt:lpwstr/>
      </vt:variant>
      <vt:variant>
        <vt:i4>1769485</vt:i4>
      </vt:variant>
      <vt:variant>
        <vt:i4>183</vt:i4>
      </vt:variant>
      <vt:variant>
        <vt:i4>0</vt:i4>
      </vt:variant>
      <vt:variant>
        <vt:i4>5</vt:i4>
      </vt:variant>
      <vt:variant>
        <vt:lpwstr>http://go.microsoft.com/fwlink/?LinkID=75674</vt:lpwstr>
      </vt:variant>
      <vt:variant>
        <vt:lpwstr/>
      </vt:variant>
      <vt:variant>
        <vt:i4>1507378</vt:i4>
      </vt:variant>
      <vt:variant>
        <vt:i4>176</vt:i4>
      </vt:variant>
      <vt:variant>
        <vt:i4>0</vt:i4>
      </vt:variant>
      <vt:variant>
        <vt:i4>5</vt:i4>
      </vt:variant>
      <vt:variant>
        <vt:lpwstr/>
      </vt:variant>
      <vt:variant>
        <vt:lpwstr>_Toc227276060</vt:lpwstr>
      </vt:variant>
      <vt:variant>
        <vt:i4>1310770</vt:i4>
      </vt:variant>
      <vt:variant>
        <vt:i4>170</vt:i4>
      </vt:variant>
      <vt:variant>
        <vt:i4>0</vt:i4>
      </vt:variant>
      <vt:variant>
        <vt:i4>5</vt:i4>
      </vt:variant>
      <vt:variant>
        <vt:lpwstr/>
      </vt:variant>
      <vt:variant>
        <vt:lpwstr>_Toc227276059</vt:lpwstr>
      </vt:variant>
      <vt:variant>
        <vt:i4>1310770</vt:i4>
      </vt:variant>
      <vt:variant>
        <vt:i4>164</vt:i4>
      </vt:variant>
      <vt:variant>
        <vt:i4>0</vt:i4>
      </vt:variant>
      <vt:variant>
        <vt:i4>5</vt:i4>
      </vt:variant>
      <vt:variant>
        <vt:lpwstr/>
      </vt:variant>
      <vt:variant>
        <vt:lpwstr>_Toc227276058</vt:lpwstr>
      </vt:variant>
      <vt:variant>
        <vt:i4>1310770</vt:i4>
      </vt:variant>
      <vt:variant>
        <vt:i4>158</vt:i4>
      </vt:variant>
      <vt:variant>
        <vt:i4>0</vt:i4>
      </vt:variant>
      <vt:variant>
        <vt:i4>5</vt:i4>
      </vt:variant>
      <vt:variant>
        <vt:lpwstr/>
      </vt:variant>
      <vt:variant>
        <vt:lpwstr>_Toc227276057</vt:lpwstr>
      </vt:variant>
      <vt:variant>
        <vt:i4>1310770</vt:i4>
      </vt:variant>
      <vt:variant>
        <vt:i4>152</vt:i4>
      </vt:variant>
      <vt:variant>
        <vt:i4>0</vt:i4>
      </vt:variant>
      <vt:variant>
        <vt:i4>5</vt:i4>
      </vt:variant>
      <vt:variant>
        <vt:lpwstr/>
      </vt:variant>
      <vt:variant>
        <vt:lpwstr>_Toc227276056</vt:lpwstr>
      </vt:variant>
      <vt:variant>
        <vt:i4>1310770</vt:i4>
      </vt:variant>
      <vt:variant>
        <vt:i4>146</vt:i4>
      </vt:variant>
      <vt:variant>
        <vt:i4>0</vt:i4>
      </vt:variant>
      <vt:variant>
        <vt:i4>5</vt:i4>
      </vt:variant>
      <vt:variant>
        <vt:lpwstr/>
      </vt:variant>
      <vt:variant>
        <vt:lpwstr>_Toc227276055</vt:lpwstr>
      </vt:variant>
      <vt:variant>
        <vt:i4>1310770</vt:i4>
      </vt:variant>
      <vt:variant>
        <vt:i4>140</vt:i4>
      </vt:variant>
      <vt:variant>
        <vt:i4>0</vt:i4>
      </vt:variant>
      <vt:variant>
        <vt:i4>5</vt:i4>
      </vt:variant>
      <vt:variant>
        <vt:lpwstr/>
      </vt:variant>
      <vt:variant>
        <vt:lpwstr>_Toc227276054</vt:lpwstr>
      </vt:variant>
      <vt:variant>
        <vt:i4>1310770</vt:i4>
      </vt:variant>
      <vt:variant>
        <vt:i4>134</vt:i4>
      </vt:variant>
      <vt:variant>
        <vt:i4>0</vt:i4>
      </vt:variant>
      <vt:variant>
        <vt:i4>5</vt:i4>
      </vt:variant>
      <vt:variant>
        <vt:lpwstr/>
      </vt:variant>
      <vt:variant>
        <vt:lpwstr>_Toc227276053</vt:lpwstr>
      </vt:variant>
      <vt:variant>
        <vt:i4>1310770</vt:i4>
      </vt:variant>
      <vt:variant>
        <vt:i4>128</vt:i4>
      </vt:variant>
      <vt:variant>
        <vt:i4>0</vt:i4>
      </vt:variant>
      <vt:variant>
        <vt:i4>5</vt:i4>
      </vt:variant>
      <vt:variant>
        <vt:lpwstr/>
      </vt:variant>
      <vt:variant>
        <vt:lpwstr>_Toc227276052</vt:lpwstr>
      </vt:variant>
      <vt:variant>
        <vt:i4>1310770</vt:i4>
      </vt:variant>
      <vt:variant>
        <vt:i4>122</vt:i4>
      </vt:variant>
      <vt:variant>
        <vt:i4>0</vt:i4>
      </vt:variant>
      <vt:variant>
        <vt:i4>5</vt:i4>
      </vt:variant>
      <vt:variant>
        <vt:lpwstr/>
      </vt:variant>
      <vt:variant>
        <vt:lpwstr>_Toc227276051</vt:lpwstr>
      </vt:variant>
      <vt:variant>
        <vt:i4>1310770</vt:i4>
      </vt:variant>
      <vt:variant>
        <vt:i4>116</vt:i4>
      </vt:variant>
      <vt:variant>
        <vt:i4>0</vt:i4>
      </vt:variant>
      <vt:variant>
        <vt:i4>5</vt:i4>
      </vt:variant>
      <vt:variant>
        <vt:lpwstr/>
      </vt:variant>
      <vt:variant>
        <vt:lpwstr>_Toc227276050</vt:lpwstr>
      </vt:variant>
      <vt:variant>
        <vt:i4>1376306</vt:i4>
      </vt:variant>
      <vt:variant>
        <vt:i4>110</vt:i4>
      </vt:variant>
      <vt:variant>
        <vt:i4>0</vt:i4>
      </vt:variant>
      <vt:variant>
        <vt:i4>5</vt:i4>
      </vt:variant>
      <vt:variant>
        <vt:lpwstr/>
      </vt:variant>
      <vt:variant>
        <vt:lpwstr>_Toc227276049</vt:lpwstr>
      </vt:variant>
      <vt:variant>
        <vt:i4>1376306</vt:i4>
      </vt:variant>
      <vt:variant>
        <vt:i4>104</vt:i4>
      </vt:variant>
      <vt:variant>
        <vt:i4>0</vt:i4>
      </vt:variant>
      <vt:variant>
        <vt:i4>5</vt:i4>
      </vt:variant>
      <vt:variant>
        <vt:lpwstr/>
      </vt:variant>
      <vt:variant>
        <vt:lpwstr>_Toc227276048</vt:lpwstr>
      </vt:variant>
      <vt:variant>
        <vt:i4>1376306</vt:i4>
      </vt:variant>
      <vt:variant>
        <vt:i4>98</vt:i4>
      </vt:variant>
      <vt:variant>
        <vt:i4>0</vt:i4>
      </vt:variant>
      <vt:variant>
        <vt:i4>5</vt:i4>
      </vt:variant>
      <vt:variant>
        <vt:lpwstr/>
      </vt:variant>
      <vt:variant>
        <vt:lpwstr>_Toc227276047</vt:lpwstr>
      </vt:variant>
      <vt:variant>
        <vt:i4>1376306</vt:i4>
      </vt:variant>
      <vt:variant>
        <vt:i4>92</vt:i4>
      </vt:variant>
      <vt:variant>
        <vt:i4>0</vt:i4>
      </vt:variant>
      <vt:variant>
        <vt:i4>5</vt:i4>
      </vt:variant>
      <vt:variant>
        <vt:lpwstr/>
      </vt:variant>
      <vt:variant>
        <vt:lpwstr>_Toc227276046</vt:lpwstr>
      </vt:variant>
      <vt:variant>
        <vt:i4>1376306</vt:i4>
      </vt:variant>
      <vt:variant>
        <vt:i4>86</vt:i4>
      </vt:variant>
      <vt:variant>
        <vt:i4>0</vt:i4>
      </vt:variant>
      <vt:variant>
        <vt:i4>5</vt:i4>
      </vt:variant>
      <vt:variant>
        <vt:lpwstr/>
      </vt:variant>
      <vt:variant>
        <vt:lpwstr>_Toc227276045</vt:lpwstr>
      </vt:variant>
      <vt:variant>
        <vt:i4>1376306</vt:i4>
      </vt:variant>
      <vt:variant>
        <vt:i4>80</vt:i4>
      </vt:variant>
      <vt:variant>
        <vt:i4>0</vt:i4>
      </vt:variant>
      <vt:variant>
        <vt:i4>5</vt:i4>
      </vt:variant>
      <vt:variant>
        <vt:lpwstr/>
      </vt:variant>
      <vt:variant>
        <vt:lpwstr>_Toc227276044</vt:lpwstr>
      </vt:variant>
      <vt:variant>
        <vt:i4>1376306</vt:i4>
      </vt:variant>
      <vt:variant>
        <vt:i4>74</vt:i4>
      </vt:variant>
      <vt:variant>
        <vt:i4>0</vt:i4>
      </vt:variant>
      <vt:variant>
        <vt:i4>5</vt:i4>
      </vt:variant>
      <vt:variant>
        <vt:lpwstr/>
      </vt:variant>
      <vt:variant>
        <vt:lpwstr>_Toc227276043</vt:lpwstr>
      </vt:variant>
      <vt:variant>
        <vt:i4>1376306</vt:i4>
      </vt:variant>
      <vt:variant>
        <vt:i4>68</vt:i4>
      </vt:variant>
      <vt:variant>
        <vt:i4>0</vt:i4>
      </vt:variant>
      <vt:variant>
        <vt:i4>5</vt:i4>
      </vt:variant>
      <vt:variant>
        <vt:lpwstr/>
      </vt:variant>
      <vt:variant>
        <vt:lpwstr>_Toc227276042</vt:lpwstr>
      </vt:variant>
      <vt:variant>
        <vt:i4>1376306</vt:i4>
      </vt:variant>
      <vt:variant>
        <vt:i4>62</vt:i4>
      </vt:variant>
      <vt:variant>
        <vt:i4>0</vt:i4>
      </vt:variant>
      <vt:variant>
        <vt:i4>5</vt:i4>
      </vt:variant>
      <vt:variant>
        <vt:lpwstr/>
      </vt:variant>
      <vt:variant>
        <vt:lpwstr>_Toc227276041</vt:lpwstr>
      </vt:variant>
      <vt:variant>
        <vt:i4>1376306</vt:i4>
      </vt:variant>
      <vt:variant>
        <vt:i4>56</vt:i4>
      </vt:variant>
      <vt:variant>
        <vt:i4>0</vt:i4>
      </vt:variant>
      <vt:variant>
        <vt:i4>5</vt:i4>
      </vt:variant>
      <vt:variant>
        <vt:lpwstr/>
      </vt:variant>
      <vt:variant>
        <vt:lpwstr>_Toc227276040</vt:lpwstr>
      </vt:variant>
      <vt:variant>
        <vt:i4>1179698</vt:i4>
      </vt:variant>
      <vt:variant>
        <vt:i4>50</vt:i4>
      </vt:variant>
      <vt:variant>
        <vt:i4>0</vt:i4>
      </vt:variant>
      <vt:variant>
        <vt:i4>5</vt:i4>
      </vt:variant>
      <vt:variant>
        <vt:lpwstr/>
      </vt:variant>
      <vt:variant>
        <vt:lpwstr>_Toc227276039</vt:lpwstr>
      </vt:variant>
      <vt:variant>
        <vt:i4>1179698</vt:i4>
      </vt:variant>
      <vt:variant>
        <vt:i4>44</vt:i4>
      </vt:variant>
      <vt:variant>
        <vt:i4>0</vt:i4>
      </vt:variant>
      <vt:variant>
        <vt:i4>5</vt:i4>
      </vt:variant>
      <vt:variant>
        <vt:lpwstr/>
      </vt:variant>
      <vt:variant>
        <vt:lpwstr>_Toc227276038</vt:lpwstr>
      </vt:variant>
      <vt:variant>
        <vt:i4>1179698</vt:i4>
      </vt:variant>
      <vt:variant>
        <vt:i4>38</vt:i4>
      </vt:variant>
      <vt:variant>
        <vt:i4>0</vt:i4>
      </vt:variant>
      <vt:variant>
        <vt:i4>5</vt:i4>
      </vt:variant>
      <vt:variant>
        <vt:lpwstr/>
      </vt:variant>
      <vt:variant>
        <vt:lpwstr>_Toc227276037</vt:lpwstr>
      </vt:variant>
      <vt:variant>
        <vt:i4>1179698</vt:i4>
      </vt:variant>
      <vt:variant>
        <vt:i4>32</vt:i4>
      </vt:variant>
      <vt:variant>
        <vt:i4>0</vt:i4>
      </vt:variant>
      <vt:variant>
        <vt:i4>5</vt:i4>
      </vt:variant>
      <vt:variant>
        <vt:lpwstr/>
      </vt:variant>
      <vt:variant>
        <vt:lpwstr>_Toc227276036</vt:lpwstr>
      </vt:variant>
      <vt:variant>
        <vt:i4>1179698</vt:i4>
      </vt:variant>
      <vt:variant>
        <vt:i4>26</vt:i4>
      </vt:variant>
      <vt:variant>
        <vt:i4>0</vt:i4>
      </vt:variant>
      <vt:variant>
        <vt:i4>5</vt:i4>
      </vt:variant>
      <vt:variant>
        <vt:lpwstr/>
      </vt:variant>
      <vt:variant>
        <vt:lpwstr>_Toc227276035</vt:lpwstr>
      </vt:variant>
      <vt:variant>
        <vt:i4>1179698</vt:i4>
      </vt:variant>
      <vt:variant>
        <vt:i4>20</vt:i4>
      </vt:variant>
      <vt:variant>
        <vt:i4>0</vt:i4>
      </vt:variant>
      <vt:variant>
        <vt:i4>5</vt:i4>
      </vt:variant>
      <vt:variant>
        <vt:lpwstr/>
      </vt:variant>
      <vt:variant>
        <vt:lpwstr>_Toc227276034</vt:lpwstr>
      </vt:variant>
      <vt:variant>
        <vt:i4>1179698</vt:i4>
      </vt:variant>
      <vt:variant>
        <vt:i4>14</vt:i4>
      </vt:variant>
      <vt:variant>
        <vt:i4>0</vt:i4>
      </vt:variant>
      <vt:variant>
        <vt:i4>5</vt:i4>
      </vt:variant>
      <vt:variant>
        <vt:lpwstr/>
      </vt:variant>
      <vt:variant>
        <vt:lpwstr>_Toc227276033</vt:lpwstr>
      </vt:variant>
      <vt:variant>
        <vt:i4>1179698</vt:i4>
      </vt:variant>
      <vt:variant>
        <vt:i4>8</vt:i4>
      </vt:variant>
      <vt:variant>
        <vt:i4>0</vt:i4>
      </vt:variant>
      <vt:variant>
        <vt:i4>5</vt:i4>
      </vt:variant>
      <vt:variant>
        <vt:lpwstr/>
      </vt:variant>
      <vt:variant>
        <vt:lpwstr>_Toc227276032</vt:lpwstr>
      </vt:variant>
      <vt:variant>
        <vt:i4>1179698</vt:i4>
      </vt:variant>
      <vt:variant>
        <vt:i4>2</vt:i4>
      </vt:variant>
      <vt:variant>
        <vt:i4>0</vt:i4>
      </vt:variant>
      <vt:variant>
        <vt:i4>5</vt:i4>
      </vt:variant>
      <vt:variant>
        <vt:lpwstr/>
      </vt:variant>
      <vt:variant>
        <vt:lpwstr>_Toc227276031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Activation Technical Reference Guide</dc:title>
  <dc:creator>Microsoft</dc:creator>
  <cp:lastModifiedBy>Yulia V Smirnova</cp:lastModifiedBy>
  <cp:revision>3</cp:revision>
  <dcterms:created xsi:type="dcterms:W3CDTF">2009-07-22T19:32:00Z</dcterms:created>
  <dcterms:modified xsi:type="dcterms:W3CDTF">2009-07-22T19:34:00Z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0x010100D23E5081E457354ABFF80C2B7F2D2B3D</vt:lpwstr>
  </property>
</Properties>
</file>